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82" w:rsidRDefault="004C1C7E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中共平乡县委办公室</w:t>
      </w:r>
    </w:p>
    <w:p w:rsidR="00E51282" w:rsidRDefault="004C1C7E">
      <w:pPr>
        <w:jc w:val="center"/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E51282" w:rsidRDefault="004C1C7E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说明</w:t>
      </w:r>
    </w:p>
    <w:p w:rsidR="00E51282" w:rsidRDefault="00E5128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51282" w:rsidRDefault="004C1C7E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E51282" w:rsidRDefault="004C1C7E" w:rsidP="004C1C7E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承担县委、县委领导同志交办的文件、讲话稿、专题材料等文稿的起草或修改工作，负责县委文件和县委办公室代县委行文的核审工作。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围绕上级党委、县委总体工作部署开展综合调研，收集和处理信息、反映动态。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承担上级党委、县委重要工作部署贯彻落实的督促检查，上级和县委领导同志批示件的转达和催办落实。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负责县委各种会议的会务工作和县委日常工作活动的组织安排，负责办公室财务和车辆管理工作。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负责县委日常文书处理，分发中央、省委、市委及县委文件，管理县委、县委办公室各类文书档案。负责办公室的人事、档案管理和党务工作。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负责全县密码通信和密码管理，负责上级党政军领导机关和县委党政领导机关及要害部门的</w:t>
      </w:r>
      <w:r>
        <w:rPr>
          <w:rFonts w:ascii="仿宋_GB2312" w:eastAsia="仿宋_GB2312" w:hint="eastAsia"/>
          <w:sz w:val="32"/>
          <w:szCs w:val="32"/>
        </w:rPr>
        <w:lastRenderedPageBreak/>
        <w:t>核心机密的传递工作，承担县委保密委员会的日常工作。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党委系统公务内网建设、密码通讯及管理。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防范和处理法轮功邪教问题</w:t>
      </w:r>
      <w:r>
        <w:rPr>
          <w:rFonts w:ascii="仿宋_GB2312" w:eastAsia="仿宋_GB2312" w:hint="eastAsia"/>
          <w:sz w:val="32"/>
          <w:szCs w:val="32"/>
        </w:rPr>
        <w:t>，承担县委防范和处理邪教问题领导小组的</w:t>
      </w:r>
      <w:r>
        <w:rPr>
          <w:rFonts w:ascii="仿宋_GB2312" w:eastAsia="仿宋_GB2312" w:hint="eastAsia"/>
          <w:sz w:val="32"/>
          <w:szCs w:val="32"/>
        </w:rPr>
        <w:t>日常工作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51282" w:rsidRDefault="004C1C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负责上级机关领导和兄弟县市党委领导同志，以及县委办公室系统的接待服务工作，负责县委领导同志交办的其他接待任务。</w:t>
      </w:r>
    </w:p>
    <w:p w:rsidR="00E51282" w:rsidRDefault="004C1C7E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完成县委交办的其他任务。</w:t>
      </w:r>
    </w:p>
    <w:p w:rsidR="00E51282" w:rsidRDefault="004C1C7E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二、部门预算单位构成</w:t>
      </w:r>
    </w:p>
    <w:p w:rsidR="00E51282" w:rsidRDefault="004C1C7E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</w:t>
      </w:r>
      <w:r>
        <w:rPr>
          <w:rFonts w:ascii="仿宋_GB2312" w:eastAsia="仿宋_GB2312" w:hint="eastAsia"/>
          <w:sz w:val="32"/>
          <w:szCs w:val="32"/>
        </w:rPr>
        <w:t>县委办、</w:t>
      </w:r>
      <w:r>
        <w:rPr>
          <w:rFonts w:ascii="仿宋_GB2312" w:eastAsia="仿宋_GB2312" w:hint="eastAsia"/>
          <w:sz w:val="32"/>
          <w:szCs w:val="32"/>
        </w:rPr>
        <w:t>县委防范和处理邪教问题领导小组办公室、县委</w:t>
      </w:r>
      <w:r>
        <w:rPr>
          <w:rFonts w:ascii="仿宋_GB2312" w:eastAsia="仿宋_GB2312" w:hint="eastAsia"/>
          <w:sz w:val="32"/>
          <w:szCs w:val="32"/>
        </w:rPr>
        <w:t>机要局</w:t>
      </w:r>
    </w:p>
    <w:p w:rsidR="00E51282" w:rsidRDefault="004C1C7E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三、工作活动绩效目标</w:t>
      </w:r>
    </w:p>
    <w:p w:rsidR="00E51282" w:rsidRDefault="004C1C7E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452459110"/>
      <w:r>
        <w:rPr>
          <w:rFonts w:ascii="方正小标宋_GBK" w:eastAsia="方正小标宋_GBK" w:hint="eastAsia"/>
          <w:sz w:val="32"/>
        </w:rPr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0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E51282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</w:t>
            </w:r>
            <w:r>
              <w:rPr>
                <w:rFonts w:ascii="方正小标宋_GBK" w:eastAsia="方正小标宋_GBK" w:hint="eastAsia"/>
                <w:sz w:val="24"/>
              </w:rPr>
              <w:t>中共平乡县委办公室</w:t>
            </w:r>
          </w:p>
        </w:tc>
      </w:tr>
      <w:tr w:rsidR="00E51282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E51282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E51282" w:rsidRDefault="00E51282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vAlign w:val="center"/>
          </w:tcPr>
          <w:p w:rsidR="00E51282" w:rsidRDefault="00E51282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E51282" w:rsidRDefault="00E51282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E51282" w:rsidRDefault="00E51282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vAlign w:val="center"/>
          </w:tcPr>
          <w:p w:rsidR="00E51282" w:rsidRDefault="00E51282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 w:rsidR="00E51282" w:rsidRDefault="004C1C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参谋协调运转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162.00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县委公文运转、大型会议和活动组织安排、公务接待等。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保障县委大型会议、重大活动的正常、顺利举办；保障机关公文正常运转</w:t>
            </w:r>
          </w:p>
        </w:tc>
        <w:tc>
          <w:tcPr>
            <w:tcW w:w="1417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公文运转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承担县委、县委领导交办的文件、讲话稿的起草或修改工作。办理公文的上传下达工作。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效率高，无差错，领导满意。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无差错率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协调县委大型会议和活动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县委各种会议的会务工作和县委日常工作活动的组织安排。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严控会议计划、会议规模和会期，严格会议开支标准，严控</w:t>
            </w:r>
            <w:r>
              <w:rPr>
                <w:rFonts w:ascii="方正书宋_GBK" w:eastAsia="方正书宋_GBK" w:hint="eastAsia"/>
              </w:rPr>
              <w:lastRenderedPageBreak/>
              <w:t>大型活动数量，降低会议和活动费用开支。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大型会议控制率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公务接待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管理县委接待工作；负责兄弟县市区党委领导接待服务工作；负责县委领导同志交办的其他接待任务。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严格执行接待标准，降低接待费规模。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接待标准控制率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办公自动化项目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办公自动化建设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办公自动正常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运行正常度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加强县委机关自身建设和宣传协调管理工作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自身建设进一步提高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综合事务保障率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信息收集与督查调研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围绕县委总体工作部署开展综合调研，收集和处理信息、反映动态；承担县委重要工作部署贯彻落实的督导检查，上级领导和县委领导批示件的传达和催办落实。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信息真实完整，领导满意，批示率高。</w:t>
            </w:r>
          </w:p>
        </w:tc>
        <w:tc>
          <w:tcPr>
            <w:tcW w:w="1417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信息收集及民意调查</w:t>
            </w:r>
          </w:p>
        </w:tc>
        <w:tc>
          <w:tcPr>
            <w:tcW w:w="1276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党委系统信息工作的组织。围绕县委的重大决策部署收集、整理和反馈信息；信息发布和联络工作；社情民意调查；系统信息网络的协调和指导工作。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信息真实完整，领导满意，批示率高。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信息采集上报率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督查调研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委重大决策部署贯彻落实的督促检查；县委领导同志有关批示件的催办落实；承担县委领导同志批示件及办理情况的综汇工作；围绕县委重大决策的贯彻落实进行调查研究；全县党委系统督查网络的协调和指导工作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信息真实完整，领导满意，批示率高。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领导满意度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党委系统公务内网建设</w:t>
            </w:r>
          </w:p>
        </w:tc>
        <w:tc>
          <w:tcPr>
            <w:tcW w:w="1276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党委系统公务内网建设与维护。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保持线路畅通，服务对象满意。</w:t>
            </w:r>
          </w:p>
        </w:tc>
        <w:tc>
          <w:tcPr>
            <w:tcW w:w="1417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公务内网建设与维护</w:t>
            </w:r>
          </w:p>
        </w:tc>
        <w:tc>
          <w:tcPr>
            <w:tcW w:w="1276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公务内网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的建设和管理；计算机信息网络建设；组织协调各类信息资源的上网和扩充，保障网络和信息安全。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数据资源丰富、数据正版、权威、可靠，用户满意度高。故障及时修复，线路畅通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系统运行稳定。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用户</w:t>
            </w:r>
            <w:proofErr w:type="gramStart"/>
            <w:r>
              <w:rPr>
                <w:rFonts w:ascii="方正书宋_GBK" w:eastAsia="方正书宋_GBK" w:hint="eastAsia"/>
              </w:rPr>
              <w:t>满意度率</w:t>
            </w:r>
            <w:proofErr w:type="gramEnd"/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机关密码管理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全县党政系统密码通信和密码管理。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1417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密码通信及管理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全县党政系统密码通信和密码管理，县党政军领导机关及要害部门的核心机密的传递工作。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机关保密管理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贯彻执行国家保密工作方针、政策，保障全县党政系统信息的安全。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预防和打击窃密和泄密</w:t>
            </w:r>
          </w:p>
        </w:tc>
        <w:tc>
          <w:tcPr>
            <w:tcW w:w="1417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安全保密管理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组织开展全县党政系统的保密宣传教育、指导管理、技术防护和监督检查等方面工作。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保密工作精准、到位，无失泄密。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无失泄密、无差错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防范和处理邪教问题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负责全县防范和处理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法轮功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等邪教以及有害气功组织的日常工作；收集、整理、报送全县防范工作的重要信息；按要求完成上级</w:t>
            </w:r>
            <w:proofErr w:type="gramStart"/>
            <w:r>
              <w:rPr>
                <w:rFonts w:ascii="方正书宋_GBK" w:eastAsia="方正书宋_GBK" w:hint="eastAsia"/>
              </w:rPr>
              <w:t>防范办</w:t>
            </w:r>
            <w:proofErr w:type="gramEnd"/>
            <w:r>
              <w:rPr>
                <w:rFonts w:ascii="方正书宋_GBK" w:eastAsia="方正书宋_GBK" w:hint="eastAsia"/>
              </w:rPr>
              <w:t>和县防范领导小组交办的其他工作任务。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1417" w:type="dxa"/>
            <w:vAlign w:val="center"/>
          </w:tcPr>
          <w:p w:rsidR="00E51282" w:rsidRDefault="00E512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信息收集报送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负责了解、掌握邪教组织发展动向，收集有关信息，及时向上级防范部门反映防范和处理邪教问题工作中的重要情况。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督查调研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承担处理县委防范和处理邪教</w:t>
            </w:r>
            <w:r>
              <w:rPr>
                <w:rFonts w:ascii="方正书宋_GBK" w:eastAsia="方正书宋_GBK" w:hint="eastAsia"/>
              </w:rPr>
              <w:lastRenderedPageBreak/>
              <w:t>问题领导小组的日常工作，组织协调并督导检查各乡镇和县直有关单位的防范和处理邪教工作；密切关注邪教动态，开展调查研究，为县委决策当好参谋助手；完成上级</w:t>
            </w:r>
            <w:proofErr w:type="gramStart"/>
            <w:r>
              <w:rPr>
                <w:rFonts w:ascii="方正书宋_GBK" w:eastAsia="方正书宋_GBK" w:hint="eastAsia"/>
              </w:rPr>
              <w:t>防范办交办</w:t>
            </w:r>
            <w:proofErr w:type="gramEnd"/>
            <w:r>
              <w:rPr>
                <w:rFonts w:ascii="方正书宋_GBK" w:eastAsia="方正书宋_GBK" w:hint="eastAsia"/>
              </w:rPr>
              <w:t>的其他事项。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涉密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邪教人员回访帮教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法轮功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等邪教人员教育转化及回访工作；节假日期间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法轮功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等邪教人员</w:t>
            </w:r>
            <w:proofErr w:type="gramStart"/>
            <w:r>
              <w:rPr>
                <w:rFonts w:ascii="方正书宋_GBK" w:eastAsia="方正书宋_GBK" w:hint="eastAsia"/>
              </w:rPr>
              <w:t>稳控及慰问</w:t>
            </w:r>
            <w:proofErr w:type="gramEnd"/>
            <w:r>
              <w:rPr>
                <w:rFonts w:ascii="方正书宋_GBK" w:eastAsia="方正书宋_GBK" w:hint="eastAsia"/>
              </w:rPr>
              <w:t>工作。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51282">
        <w:trPr>
          <w:trHeight w:val="227"/>
          <w:jc w:val="center"/>
        </w:trPr>
        <w:tc>
          <w:tcPr>
            <w:tcW w:w="2341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反邪教警示教育工作、创建无邪教村</w:t>
            </w:r>
          </w:p>
        </w:tc>
        <w:tc>
          <w:tcPr>
            <w:tcW w:w="12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28.00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全县范围内组织开展反邪教警示教育宣传和无邪教创建活动。</w:t>
            </w:r>
          </w:p>
        </w:tc>
        <w:tc>
          <w:tcPr>
            <w:tcW w:w="2976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1417" w:type="dxa"/>
            <w:vAlign w:val="center"/>
          </w:tcPr>
          <w:p w:rsidR="00E51282" w:rsidRDefault="004C1C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涉密</w:t>
            </w: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E51282" w:rsidRDefault="00E51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E51282" w:rsidRDefault="00E51282">
      <w:pPr>
        <w:rPr>
          <w:rFonts w:ascii="仿宋" w:eastAsia="仿宋" w:hAnsi="仿宋"/>
          <w:b/>
          <w:sz w:val="32"/>
          <w:szCs w:val="32"/>
        </w:rPr>
      </w:pPr>
    </w:p>
    <w:p w:rsidR="00E51282" w:rsidRDefault="004C1C7E">
      <w:pPr>
        <w:ind w:firstLineChars="224" w:firstLine="72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>
        <w:rPr>
          <w:rFonts w:ascii="仿宋" w:eastAsia="仿宋" w:hAnsi="仿宋"/>
          <w:b/>
          <w:sz w:val="32"/>
        </w:rPr>
        <w:t>政府采购预算情况</w:t>
      </w:r>
    </w:p>
    <w:p w:rsidR="00E51282" w:rsidRDefault="004C1C7E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年我单位未安排政府采购事宜。</w:t>
      </w:r>
    </w:p>
    <w:p w:rsidR="00E51282" w:rsidRDefault="004C1C7E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>
        <w:rPr>
          <w:rFonts w:ascii="仿宋" w:eastAsia="仿宋" w:hAnsi="仿宋" w:hint="eastAsia"/>
          <w:b/>
          <w:sz w:val="32"/>
        </w:rPr>
        <w:t>五、</w:t>
      </w:r>
      <w:r>
        <w:rPr>
          <w:rFonts w:ascii="仿宋" w:eastAsia="仿宋" w:hAnsi="仿宋"/>
          <w:b/>
          <w:sz w:val="32"/>
        </w:rPr>
        <w:t>国有资产信息</w:t>
      </w:r>
    </w:p>
    <w:p w:rsidR="00E51282" w:rsidRDefault="004C1C7E">
      <w:pPr>
        <w:ind w:firstLineChars="224" w:firstLine="71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截止</w:t>
      </w:r>
      <w:r>
        <w:rPr>
          <w:rFonts w:ascii="仿宋" w:eastAsia="仿宋" w:hAnsi="仿宋" w:hint="eastAsia"/>
          <w:sz w:val="32"/>
        </w:rPr>
        <w:t>2015</w:t>
      </w:r>
      <w:r>
        <w:rPr>
          <w:rFonts w:ascii="仿宋" w:eastAsia="仿宋" w:hAnsi="仿宋" w:hint="eastAsia"/>
          <w:sz w:val="32"/>
        </w:rPr>
        <w:t>年末，我单位资产总额为</w:t>
      </w:r>
      <w:r>
        <w:rPr>
          <w:rFonts w:ascii="仿宋" w:eastAsia="仿宋" w:hAnsi="仿宋" w:hint="eastAsia"/>
          <w:sz w:val="32"/>
        </w:rPr>
        <w:t>144.75</w:t>
      </w:r>
      <w:r>
        <w:rPr>
          <w:rFonts w:ascii="仿宋" w:eastAsia="仿宋" w:hAnsi="仿宋" w:hint="eastAsia"/>
          <w:sz w:val="32"/>
        </w:rPr>
        <w:t>万元，其中：车辆</w:t>
      </w:r>
      <w:r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台，价值</w:t>
      </w:r>
      <w:r>
        <w:rPr>
          <w:rFonts w:ascii="仿宋" w:eastAsia="仿宋" w:hAnsi="仿宋" w:hint="eastAsia"/>
          <w:sz w:val="32"/>
        </w:rPr>
        <w:t>114.47</w:t>
      </w:r>
      <w:r>
        <w:rPr>
          <w:rFonts w:ascii="仿宋" w:eastAsia="仿宋" w:hAnsi="仿宋" w:hint="eastAsia"/>
          <w:sz w:val="32"/>
        </w:rPr>
        <w:t>万元，其他固定资产</w:t>
      </w:r>
      <w:r>
        <w:rPr>
          <w:rFonts w:ascii="仿宋" w:eastAsia="仿宋" w:hAnsi="仿宋" w:hint="eastAsia"/>
          <w:sz w:val="32"/>
        </w:rPr>
        <w:t>30.</w:t>
      </w:r>
      <w:r>
        <w:rPr>
          <w:rFonts w:ascii="仿宋" w:eastAsia="仿宋" w:hAnsi="仿宋" w:hint="eastAsia"/>
          <w:sz w:val="32"/>
        </w:rPr>
        <w:t>28</w:t>
      </w:r>
      <w:r>
        <w:rPr>
          <w:rFonts w:ascii="仿宋" w:eastAsia="仿宋" w:hAnsi="仿宋" w:hint="eastAsia"/>
          <w:sz w:val="32"/>
        </w:rPr>
        <w:t>万元。</w:t>
      </w:r>
    </w:p>
    <w:p w:rsidR="00E51282" w:rsidRDefault="004C1C7E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六、部门预算情况说明</w:t>
      </w:r>
    </w:p>
    <w:p w:rsidR="00E51282" w:rsidRDefault="004C1C7E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>
        <w:rPr>
          <w:rFonts w:ascii="仿宋_GB2312" w:eastAsia="仿宋_GB2312" w:hint="eastAsia"/>
          <w:sz w:val="32"/>
          <w:szCs w:val="32"/>
        </w:rPr>
        <w:t>522.758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万元，一般公共预算拨款</w:t>
      </w:r>
      <w:r>
        <w:rPr>
          <w:rFonts w:ascii="仿宋_GB2312" w:eastAsia="仿宋_GB2312" w:hint="eastAsia"/>
          <w:sz w:val="32"/>
          <w:szCs w:val="32"/>
        </w:rPr>
        <w:t>522.76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E51282" w:rsidRDefault="004C1C7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_GB2312" w:eastAsia="仿宋_GB2312" w:hint="eastAsia"/>
          <w:sz w:val="32"/>
          <w:szCs w:val="32"/>
        </w:rPr>
        <w:t>522.76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其中：工资福利支出</w:t>
      </w:r>
      <w:r>
        <w:rPr>
          <w:rFonts w:ascii="仿宋_GB2312" w:eastAsia="仿宋_GB2312" w:hint="eastAsia"/>
          <w:sz w:val="32"/>
          <w:szCs w:val="32"/>
        </w:rPr>
        <w:t>209.43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公用经费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48.33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项目支出</w:t>
      </w:r>
      <w:r>
        <w:rPr>
          <w:rFonts w:ascii="仿宋_GB2312" w:eastAsia="仿宋_GB2312" w:hint="eastAsia"/>
          <w:sz w:val="32"/>
          <w:szCs w:val="32"/>
        </w:rPr>
        <w:t>265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E51282" w:rsidRDefault="004C1C7E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七、“三公”经费增减变化情况</w:t>
      </w:r>
    </w:p>
    <w:p w:rsidR="00E51282" w:rsidRDefault="004C1C7E" w:rsidP="00E51282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年本部门“三公”经费</w:t>
      </w:r>
      <w:r>
        <w:rPr>
          <w:rFonts w:ascii="仿宋_GB2312" w:eastAsia="仿宋_GB2312" w:hint="eastAsia"/>
          <w:sz w:val="32"/>
          <w:szCs w:val="32"/>
        </w:rPr>
        <w:t>41.5</w:t>
      </w:r>
      <w:r>
        <w:rPr>
          <w:rFonts w:ascii="仿宋_GB2312" w:eastAsia="仿宋_GB2312" w:hint="eastAsia"/>
          <w:sz w:val="32"/>
          <w:szCs w:val="32"/>
        </w:rPr>
        <w:t>万元，其中：因公出国（境）费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万元、公务用车购置、运行费</w:t>
      </w:r>
      <w:r>
        <w:rPr>
          <w:rFonts w:ascii="仿宋_GB2312" w:eastAsia="仿宋_GB2312" w:hint="eastAsia"/>
          <w:sz w:val="32"/>
          <w:szCs w:val="32"/>
        </w:rPr>
        <w:t>31.5</w:t>
      </w:r>
      <w:r>
        <w:rPr>
          <w:rFonts w:ascii="仿宋_GB2312" w:eastAsia="仿宋_GB2312" w:hint="eastAsia"/>
          <w:sz w:val="32"/>
          <w:szCs w:val="32"/>
        </w:rPr>
        <w:t>万元、公务招待费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万元，同比降低</w:t>
      </w:r>
      <w:r>
        <w:rPr>
          <w:rFonts w:ascii="仿宋_GB2312" w:eastAsia="仿宋_GB2312" w:hint="eastAsia"/>
          <w:sz w:val="32"/>
          <w:szCs w:val="32"/>
        </w:rPr>
        <w:t>5.6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。“三公”经费支出预算减少的原因主要是我单位积极响应国家号召，大力压减公务接待，不安排公费出国和公车购置，厉行节约，外地出差提倡公交车，尽可能减少公车出行。</w:t>
      </w:r>
    </w:p>
    <w:p w:rsidR="00E51282" w:rsidRDefault="004C1C7E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E51282" w:rsidRDefault="004C1C7E" w:rsidP="00E51282">
      <w:pPr>
        <w:ind w:firstLineChars="225" w:firstLine="72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无</w:t>
      </w:r>
      <w:r>
        <w:rPr>
          <w:rFonts w:ascii="仿宋" w:eastAsia="仿宋" w:hAnsi="仿宋"/>
          <w:bCs/>
          <w:sz w:val="32"/>
        </w:rPr>
        <w:t>对相关名词进行解释</w:t>
      </w:r>
      <w:r>
        <w:rPr>
          <w:rFonts w:ascii="仿宋" w:eastAsia="仿宋" w:hAnsi="仿宋" w:hint="eastAsia"/>
          <w:bCs/>
          <w:sz w:val="32"/>
        </w:rPr>
        <w:t>。</w:t>
      </w:r>
    </w:p>
    <w:p w:rsidR="00E51282" w:rsidRDefault="004C1C7E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32"/>
        </w:rPr>
        <w:t>九、</w:t>
      </w:r>
      <w:r>
        <w:rPr>
          <w:rFonts w:ascii="仿宋" w:eastAsia="仿宋" w:hAnsi="仿宋"/>
          <w:b/>
          <w:sz w:val="32"/>
        </w:rPr>
        <w:t>其他需说明的事项</w:t>
      </w:r>
    </w:p>
    <w:p w:rsidR="00E51282" w:rsidRDefault="004C1C7E" w:rsidP="00E51282">
      <w:pPr>
        <w:ind w:firstLineChars="225" w:firstLine="720"/>
        <w:rPr>
          <w:rFonts w:ascii="仿宋" w:eastAsia="仿宋" w:hAnsi="仿宋" w:cs="宋体"/>
          <w:b/>
          <w:color w:val="FF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无</w:t>
      </w:r>
      <w:r>
        <w:rPr>
          <w:rFonts w:ascii="仿宋" w:eastAsia="仿宋" w:hAnsi="仿宋"/>
          <w:bCs/>
          <w:sz w:val="32"/>
        </w:rPr>
        <w:t>其他需说明的事项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。</w:t>
      </w:r>
      <w:bookmarkStart w:id="1" w:name="_GoBack"/>
      <w:bookmarkEnd w:id="1"/>
    </w:p>
    <w:sectPr w:rsidR="00E51282" w:rsidSect="00E51282">
      <w:pgSz w:w="16839" w:h="11907" w:orient="landscape"/>
      <w:pgMar w:top="1020" w:right="1361" w:bottom="102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C7E" w:rsidRDefault="004C1C7E" w:rsidP="004C1C7E">
      <w:r>
        <w:separator/>
      </w:r>
    </w:p>
  </w:endnote>
  <w:endnote w:type="continuationSeparator" w:id="1">
    <w:p w:rsidR="004C1C7E" w:rsidRDefault="004C1C7E" w:rsidP="004C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C7E" w:rsidRDefault="004C1C7E" w:rsidP="004C1C7E">
      <w:r>
        <w:separator/>
      </w:r>
    </w:p>
  </w:footnote>
  <w:footnote w:type="continuationSeparator" w:id="1">
    <w:p w:rsidR="004C1C7E" w:rsidRDefault="004C1C7E" w:rsidP="004C1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F4EFF"/>
    <w:rsid w:val="002A53E0"/>
    <w:rsid w:val="002B615D"/>
    <w:rsid w:val="003807E5"/>
    <w:rsid w:val="004141C0"/>
    <w:rsid w:val="00434716"/>
    <w:rsid w:val="004C1C7E"/>
    <w:rsid w:val="005B1811"/>
    <w:rsid w:val="00620B6D"/>
    <w:rsid w:val="006B7066"/>
    <w:rsid w:val="00724BEC"/>
    <w:rsid w:val="00757AC1"/>
    <w:rsid w:val="008036D8"/>
    <w:rsid w:val="00932589"/>
    <w:rsid w:val="00934DD5"/>
    <w:rsid w:val="00965AEB"/>
    <w:rsid w:val="009A536A"/>
    <w:rsid w:val="009C71AE"/>
    <w:rsid w:val="00A45944"/>
    <w:rsid w:val="00AB2024"/>
    <w:rsid w:val="00AD2B02"/>
    <w:rsid w:val="00AE6F06"/>
    <w:rsid w:val="00AF2683"/>
    <w:rsid w:val="00B207D9"/>
    <w:rsid w:val="00BE6CC9"/>
    <w:rsid w:val="00C64870"/>
    <w:rsid w:val="00C91331"/>
    <w:rsid w:val="00D17D11"/>
    <w:rsid w:val="00E046A8"/>
    <w:rsid w:val="00E31BBC"/>
    <w:rsid w:val="00E51282"/>
    <w:rsid w:val="00EA0F3A"/>
    <w:rsid w:val="00EB08F0"/>
    <w:rsid w:val="09323FFD"/>
    <w:rsid w:val="28F770C2"/>
    <w:rsid w:val="2DDE276D"/>
    <w:rsid w:val="4C2F0AE4"/>
    <w:rsid w:val="56FB7783"/>
    <w:rsid w:val="65FA2EE9"/>
    <w:rsid w:val="679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5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128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512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412</Words>
  <Characters>2352</Characters>
  <Application>Microsoft Office Word</Application>
  <DocSecurity>0</DocSecurity>
  <Lines>19</Lines>
  <Paragraphs>5</Paragraphs>
  <ScaleCrop>false</ScaleCrop>
  <Company>Microsoft China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2016-11-25T03:36:00Z</dcterms:created>
  <dc:creator>User</dc:creator>
  <cp:lastModifiedBy>null,null,总收发</cp:lastModifiedBy>
  <cp:lastPrinted>2016-09-09T06:06:00Z</cp:lastPrinted>
  <dcterms:modified xsi:type="dcterms:W3CDTF">2016-11-28T10:06:00Z</dcterms:modified>
  <cp:revision>1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