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4B7D" w:rsidRDefault="00CA4B7D"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平乡县总工会</w:t>
      </w:r>
    </w:p>
    <w:p w:rsidR="00CA4B7D" w:rsidRPr="007411AC" w:rsidRDefault="00CA4B7D" w:rsidP="00EB08F0">
      <w:pPr>
        <w:jc w:val="center"/>
      </w:pPr>
      <w:r w:rsidRPr="00AF2683">
        <w:rPr>
          <w:b/>
          <w:sz w:val="44"/>
          <w:szCs w:val="44"/>
        </w:rPr>
        <w:t>201</w:t>
      </w:r>
      <w:r>
        <w:rPr>
          <w:b/>
          <w:sz w:val="44"/>
          <w:szCs w:val="44"/>
        </w:rPr>
        <w:t>6</w:t>
      </w:r>
      <w:r w:rsidRPr="00AF2683">
        <w:rPr>
          <w:rFonts w:hint="eastAsia"/>
          <w:b/>
          <w:sz w:val="44"/>
          <w:szCs w:val="44"/>
        </w:rPr>
        <w:t>年部门预算公开情况</w:t>
      </w:r>
      <w:r>
        <w:rPr>
          <w:rFonts w:hint="eastAsia"/>
          <w:b/>
          <w:sz w:val="44"/>
          <w:szCs w:val="44"/>
        </w:rPr>
        <w:t>及“三公”增减</w:t>
      </w:r>
    </w:p>
    <w:p w:rsidR="00CA4B7D" w:rsidRDefault="00CA4B7D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说</w:t>
      </w:r>
      <w:r>
        <w:rPr>
          <w:b/>
          <w:bCs/>
          <w:kern w:val="0"/>
          <w:sz w:val="44"/>
          <w:szCs w:val="44"/>
        </w:rPr>
        <w:t xml:space="preserve">  </w:t>
      </w: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明</w:t>
      </w:r>
    </w:p>
    <w:p w:rsidR="00CA4B7D" w:rsidRDefault="00CA4B7D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CA4B7D" w:rsidRPr="00EA0F3A" w:rsidRDefault="00CA4B7D" w:rsidP="00154950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一、部门职责</w:t>
      </w:r>
    </w:p>
    <w:p w:rsidR="00CA4B7D" w:rsidRPr="00DB72F8" w:rsidRDefault="00CA4B7D" w:rsidP="001549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DB72F8">
        <w:rPr>
          <w:rFonts w:ascii="仿宋_GB2312" w:eastAsia="仿宋_GB2312" w:hint="eastAsia"/>
          <w:sz w:val="32"/>
          <w:szCs w:val="32"/>
        </w:rPr>
        <w:t>中国工会是中国共产党领导的职工自愿结合的工人阶级群众组织，是党联系职工群众的桥梁和纽带，是国家政权的重要社会支柱，是会员和职工利益的代表者、维护者。根据中国工会的性质和特点，维护是其主要职能。</w:t>
      </w:r>
    </w:p>
    <w:p w:rsidR="00CA4B7D" w:rsidRPr="00DB72F8" w:rsidRDefault="00CA4B7D" w:rsidP="00DF306A">
      <w:pPr>
        <w:ind w:left="5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DB72F8">
        <w:rPr>
          <w:rFonts w:ascii="仿宋_GB2312" w:eastAsia="仿宋_GB2312" w:hint="eastAsia"/>
          <w:sz w:val="32"/>
          <w:szCs w:val="32"/>
        </w:rPr>
        <w:t>进一步突出和履行维护职工合法权益的职能。</w:t>
      </w:r>
    </w:p>
    <w:p w:rsidR="00CA4B7D" w:rsidRPr="00DB72F8" w:rsidRDefault="00CA4B7D" w:rsidP="00DF306A">
      <w:pPr>
        <w:ind w:left="5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DB72F8">
        <w:rPr>
          <w:rFonts w:ascii="仿宋_GB2312" w:eastAsia="仿宋_GB2312" w:hint="eastAsia"/>
          <w:sz w:val="32"/>
          <w:szCs w:val="32"/>
        </w:rPr>
        <w:t>指导基层工会组织职工开展以职工代表大会为基本制度的民主选举、民主决策、民主管理和民主监督工作。</w:t>
      </w:r>
    </w:p>
    <w:p w:rsidR="00CA4B7D" w:rsidRPr="00DB72F8" w:rsidRDefault="00CA4B7D" w:rsidP="00DF306A">
      <w:pPr>
        <w:ind w:left="5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 w:rsidRPr="00DB72F8">
        <w:rPr>
          <w:rFonts w:ascii="仿宋_GB2312" w:eastAsia="仿宋_GB2312" w:hint="eastAsia"/>
          <w:sz w:val="32"/>
          <w:szCs w:val="32"/>
        </w:rPr>
        <w:t>推动基层工会组织建立平等协商、集体合同制度、工资集体协商制度和监督保证机制。</w:t>
      </w:r>
    </w:p>
    <w:p w:rsidR="00CA4B7D" w:rsidRPr="00DB72F8" w:rsidRDefault="00CA4B7D" w:rsidP="00DF306A">
      <w:pPr>
        <w:ind w:left="5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 w:rsidRPr="00DB72F8">
        <w:rPr>
          <w:rFonts w:ascii="仿宋_GB2312" w:eastAsia="仿宋_GB2312" w:hint="eastAsia"/>
          <w:sz w:val="32"/>
          <w:szCs w:val="32"/>
        </w:rPr>
        <w:t>参与职工重大伤亡事故的处理。</w:t>
      </w:r>
    </w:p>
    <w:p w:rsidR="00CA4B7D" w:rsidRDefault="00CA4B7D" w:rsidP="00154950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二、部门预算单位构成</w:t>
      </w:r>
    </w:p>
    <w:p w:rsidR="00CA4B7D" w:rsidRDefault="00CA4B7D" w:rsidP="00154950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本部门由以下基层单位构成：平乡县总工会</w:t>
      </w:r>
    </w:p>
    <w:p w:rsidR="00CA4B7D" w:rsidRPr="00B5639A" w:rsidRDefault="00CA4B7D" w:rsidP="00154950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965AEB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lastRenderedPageBreak/>
        <w:t>三、工作活动绩效目标</w:t>
      </w:r>
    </w:p>
    <w:p w:rsidR="00CA4B7D" w:rsidRDefault="00CA4B7D" w:rsidP="00B5639A">
      <w:pPr>
        <w:jc w:val="center"/>
        <w:outlineLvl w:val="0"/>
        <w:rPr>
          <w:rFonts w:ascii="方正小标宋_GBK" w:eastAsia="方正小标宋_GBK"/>
          <w:sz w:val="32"/>
        </w:rPr>
      </w:pPr>
      <w:bookmarkStart w:id="0" w:name="_Toc452479791"/>
      <w:r w:rsidRPr="00BA5EB7">
        <w:rPr>
          <w:rFonts w:ascii="方正小标宋_GBK" w:eastAsia="方正小标宋_GBK" w:hint="eastAsia"/>
          <w:sz w:val="32"/>
        </w:rPr>
        <w:t>部门职责</w:t>
      </w:r>
      <w:r w:rsidRPr="00BA5EB7">
        <w:rPr>
          <w:rFonts w:ascii="方正小标宋_GBK" w:eastAsia="方正小标宋_GBK"/>
          <w:sz w:val="32"/>
        </w:rPr>
        <w:t>-</w:t>
      </w:r>
      <w:r w:rsidRPr="00BA5EB7">
        <w:rPr>
          <w:rFonts w:ascii="方正小标宋_GBK" w:eastAsia="方正小标宋_GBK" w:hint="eastAsia"/>
          <w:sz w:val="32"/>
        </w:rPr>
        <w:t>工作活动绩效目标</w:t>
      </w:r>
      <w:bookmarkEnd w:id="0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CA4B7D" w:rsidTr="00476B3C">
        <w:trPr>
          <w:trHeight w:val="227"/>
          <w:tblHeader/>
          <w:jc w:val="center"/>
        </w:trPr>
        <w:tc>
          <w:tcPr>
            <w:tcW w:w="1393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A4B7D" w:rsidRPr="00BA5EB7" w:rsidRDefault="00CA4B7D" w:rsidP="00476B3C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711</w:t>
            </w:r>
            <w:r>
              <w:rPr>
                <w:rFonts w:ascii="方正小标宋_GBK" w:eastAsia="方正小标宋_GBK" w:hint="eastAsia"/>
                <w:sz w:val="24"/>
              </w:rPr>
              <w:t>平乡县总工会</w:t>
            </w:r>
          </w:p>
        </w:tc>
      </w:tr>
      <w:tr w:rsidR="00CA4B7D" w:rsidTr="00476B3C">
        <w:trPr>
          <w:trHeight w:val="227"/>
          <w:tblHeader/>
          <w:jc w:val="center"/>
        </w:trPr>
        <w:tc>
          <w:tcPr>
            <w:tcW w:w="2341" w:type="dxa"/>
            <w:vMerge w:val="restart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CA4B7D" w:rsidTr="00476B3C">
        <w:trPr>
          <w:trHeight w:val="227"/>
          <w:tblHeader/>
          <w:jc w:val="center"/>
        </w:trPr>
        <w:tc>
          <w:tcPr>
            <w:tcW w:w="2341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CA4B7D" w:rsidTr="00476B3C">
        <w:trPr>
          <w:trHeight w:val="227"/>
          <w:jc w:val="center"/>
        </w:trPr>
        <w:tc>
          <w:tcPr>
            <w:tcW w:w="2341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BA5EB7">
              <w:rPr>
                <w:rFonts w:ascii="方正书宋_GBK" w:eastAsia="方正书宋_GBK" w:hint="eastAsia"/>
                <w:b/>
              </w:rPr>
              <w:t>维护职工合法权益</w:t>
            </w:r>
          </w:p>
        </w:tc>
        <w:tc>
          <w:tcPr>
            <w:tcW w:w="1276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5EB7">
              <w:rPr>
                <w:rFonts w:ascii="方正书宋_GBK" w:eastAsia="方正书宋_GBK"/>
              </w:rPr>
              <w:t>26.00</w:t>
            </w:r>
          </w:p>
        </w:tc>
        <w:tc>
          <w:tcPr>
            <w:tcW w:w="2976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5EB7">
              <w:rPr>
                <w:rFonts w:ascii="方正书宋_GBK" w:eastAsia="方正书宋_GBK" w:hint="eastAsia"/>
              </w:rPr>
              <w:t>指导全县各级组织职工开展民主选举、民主决策、民主管理和民主监督工作；推动基层工会建立集体合同制度、工资集体协商和监督保证机制；参与职工安全生产保护工作；编辑出版发行有关报纸刊物，为工会组织、干部、职工提供维权渠道。</w:t>
            </w:r>
          </w:p>
        </w:tc>
        <w:tc>
          <w:tcPr>
            <w:tcW w:w="2976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5EB7">
              <w:rPr>
                <w:rFonts w:ascii="方正书宋_GBK" w:eastAsia="方正书宋_GBK" w:hint="eastAsia"/>
              </w:rPr>
              <w:t>确保职工合法权益得到有效保障，改善困难劳模生活困境，提升广大职工技术技能素质。</w:t>
            </w:r>
          </w:p>
        </w:tc>
        <w:tc>
          <w:tcPr>
            <w:tcW w:w="141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A4B7D" w:rsidTr="00476B3C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完善工会参与社会管理机制</w:t>
            </w:r>
          </w:p>
        </w:tc>
        <w:tc>
          <w:tcPr>
            <w:tcW w:w="1276" w:type="dxa"/>
            <w:vMerge w:val="restart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围绕职工合法权益的重大问题进行调研，提出意见和建议；参与调查处理职工重大伤亡事故；研究和推动基层工会建立集体合同制度、工资集体协商制度和监督保证机制；参与指导劳动合同签订工作；协助管理设区市总工会领导干部，协助管理相关县产业工会的领导干部。</w:t>
            </w:r>
          </w:p>
        </w:tc>
        <w:tc>
          <w:tcPr>
            <w:tcW w:w="2976" w:type="dxa"/>
            <w:vMerge w:val="restart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提高职工代表大会制度和联席会议制度的规范化和有效性。</w:t>
            </w:r>
          </w:p>
        </w:tc>
        <w:tc>
          <w:tcPr>
            <w:tcW w:w="141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职工代表大会制度规范率</w:t>
            </w: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A4B7D" w:rsidTr="00476B3C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厂务公开民主管理示范单位创建比例</w:t>
            </w: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A4B7D" w:rsidTr="00476B3C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维权服务</w:t>
            </w:r>
          </w:p>
        </w:tc>
        <w:tc>
          <w:tcPr>
            <w:tcW w:w="1276" w:type="dxa"/>
            <w:vMerge w:val="restart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21.00</w:t>
            </w:r>
          </w:p>
        </w:tc>
        <w:tc>
          <w:tcPr>
            <w:tcW w:w="2976" w:type="dxa"/>
            <w:vMerge w:val="restart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负责对工会兴办职工劳动福利事业的指导协调；指导全县职工开展以职工代表大会为基本制度的民主选举、民主决策、民主管理和民主监督工作。承担职责范围内的职工安全生产</w:t>
            </w:r>
            <w:r>
              <w:rPr>
                <w:rFonts w:ascii="方正书宋_GBK" w:eastAsia="方正书宋_GBK" w:hint="eastAsia"/>
              </w:rPr>
              <w:lastRenderedPageBreak/>
              <w:t>培训；对在档管理的困难职工开展帮扶救助。</w:t>
            </w:r>
          </w:p>
        </w:tc>
        <w:tc>
          <w:tcPr>
            <w:tcW w:w="2976" w:type="dxa"/>
            <w:vMerge w:val="restart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维护好以工资为核心的各项劳动经济权益，让广大职工共享经济发展成果，全力维护职工队伍和谐稳定。</w:t>
            </w:r>
          </w:p>
        </w:tc>
        <w:tc>
          <w:tcPr>
            <w:tcW w:w="1417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达到省</w:t>
            </w:r>
            <w:r>
              <w:rPr>
                <w:rFonts w:ascii="方正书宋_GBK" w:eastAsia="方正书宋_GBK"/>
              </w:rPr>
              <w:t>AAA</w:t>
            </w:r>
            <w:r>
              <w:rPr>
                <w:rFonts w:ascii="方正书宋_GBK" w:eastAsia="方正书宋_GBK" w:hint="eastAsia"/>
              </w:rPr>
              <w:t>级劳动关系</w:t>
            </w:r>
            <w:proofErr w:type="gramStart"/>
            <w:r>
              <w:rPr>
                <w:rFonts w:ascii="方正书宋_GBK" w:eastAsia="方正书宋_GBK" w:hint="eastAsia"/>
              </w:rPr>
              <w:t>和谐单位</w:t>
            </w:r>
            <w:proofErr w:type="gramEnd"/>
            <w:r>
              <w:rPr>
                <w:rFonts w:ascii="方正书宋_GBK" w:eastAsia="方正书宋_GBK" w:hint="eastAsia"/>
              </w:rPr>
              <w:t>数量占比</w:t>
            </w: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A4B7D" w:rsidTr="00476B3C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为企业和职工用工矛盾</w:t>
            </w:r>
            <w:r>
              <w:rPr>
                <w:rFonts w:ascii="方正书宋_GBK" w:eastAsia="方正书宋_GBK" w:hint="eastAsia"/>
              </w:rPr>
              <w:lastRenderedPageBreak/>
              <w:t>提供法律援助数（人次）</w:t>
            </w: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A4B7D" w:rsidTr="00476B3C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全县达到</w:t>
            </w:r>
            <w:r>
              <w:rPr>
                <w:rFonts w:ascii="方正书宋_GBK" w:eastAsia="方正书宋_GBK"/>
              </w:rPr>
              <w:t>A</w:t>
            </w:r>
            <w:r>
              <w:rPr>
                <w:rFonts w:ascii="方正书宋_GBK" w:eastAsia="方正书宋_GBK" w:hint="eastAsia"/>
              </w:rPr>
              <w:t>类标准的企业数占比</w:t>
            </w: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A4B7D" w:rsidTr="00476B3C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职工对工资集体协商、安全生产教育知识的知晓率、满意度</w:t>
            </w: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A4B7D" w:rsidTr="00476B3C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劳动模范管理</w:t>
            </w:r>
          </w:p>
        </w:tc>
        <w:tc>
          <w:tcPr>
            <w:tcW w:w="1276" w:type="dxa"/>
            <w:vMerge w:val="restart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2976" w:type="dxa"/>
            <w:vMerge w:val="restart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协助县政府做好省、市及全国劳模的推荐、评选、管理工作，负责县级劳模的管理工作；负责县</w:t>
            </w:r>
            <w:r>
              <w:rPr>
                <w:rFonts w:ascii="方正书宋_GBK" w:eastAsia="方正书宋_GBK"/>
              </w:rPr>
              <w:t>“</w:t>
            </w:r>
            <w:r>
              <w:rPr>
                <w:rFonts w:ascii="方正书宋_GBK" w:eastAsia="方正书宋_GBK" w:hint="eastAsia"/>
              </w:rPr>
              <w:t>五一</w:t>
            </w:r>
            <w:r>
              <w:rPr>
                <w:rFonts w:ascii="方正书宋_GBK" w:eastAsia="方正书宋_GBK"/>
              </w:rPr>
              <w:t>”</w:t>
            </w:r>
            <w:r>
              <w:rPr>
                <w:rFonts w:ascii="方正书宋_GBK" w:eastAsia="方正书宋_GBK" w:hint="eastAsia"/>
              </w:rPr>
              <w:t>奖章、奖状获得者的评选表彰和县</w:t>
            </w:r>
            <w:r>
              <w:rPr>
                <w:rFonts w:ascii="方正书宋_GBK" w:eastAsia="方正书宋_GBK"/>
              </w:rPr>
              <w:t>“</w:t>
            </w:r>
            <w:r>
              <w:rPr>
                <w:rFonts w:ascii="方正书宋_GBK" w:eastAsia="方正书宋_GBK" w:hint="eastAsia"/>
              </w:rPr>
              <w:t>五一</w:t>
            </w:r>
            <w:r>
              <w:rPr>
                <w:rFonts w:ascii="方正书宋_GBK" w:eastAsia="方正书宋_GBK"/>
              </w:rPr>
              <w:t>”</w:t>
            </w:r>
            <w:r>
              <w:rPr>
                <w:rFonts w:ascii="方正书宋_GBK" w:eastAsia="方正书宋_GBK" w:hint="eastAsia"/>
              </w:rPr>
              <w:t>奖章、奖状获得者的管理工作。</w:t>
            </w:r>
          </w:p>
        </w:tc>
        <w:tc>
          <w:tcPr>
            <w:tcW w:w="2976" w:type="dxa"/>
            <w:vMerge w:val="restart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加强和改进劳动模范管理和服务工作，有效解决或缓解困难省劳模的生活状况。</w:t>
            </w:r>
          </w:p>
        </w:tc>
        <w:tc>
          <w:tcPr>
            <w:tcW w:w="1417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省劳模休养活动满意率</w:t>
            </w: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A4B7D" w:rsidTr="00476B3C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省劳模救助率</w:t>
            </w: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A4B7D" w:rsidTr="00476B3C">
        <w:trPr>
          <w:trHeight w:val="227"/>
          <w:jc w:val="center"/>
        </w:trPr>
        <w:tc>
          <w:tcPr>
            <w:tcW w:w="2341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提升职工技能及创新水平</w:t>
            </w:r>
          </w:p>
        </w:tc>
        <w:tc>
          <w:tcPr>
            <w:tcW w:w="1276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着眼</w:t>
            </w:r>
            <w:proofErr w:type="gramStart"/>
            <w:r>
              <w:rPr>
                <w:rFonts w:ascii="方正书宋_GBK" w:eastAsia="方正书宋_GBK" w:hint="eastAsia"/>
              </w:rPr>
              <w:t>于加快</w:t>
            </w:r>
            <w:proofErr w:type="gramEnd"/>
            <w:r>
              <w:rPr>
                <w:rFonts w:ascii="方正书宋_GBK" w:eastAsia="方正书宋_GBK" w:hint="eastAsia"/>
              </w:rPr>
              <w:t>转变经济发展方式和调整优化经济结构，注重培养高素质技能型人才，加强学历教育，围绕县委、县政府提出的重点工程、重点项目和重点领域，组织全县职工开展劳动竞赛，大力推进实施职工经济技术创新工程。</w:t>
            </w:r>
          </w:p>
        </w:tc>
        <w:tc>
          <w:tcPr>
            <w:tcW w:w="2976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有效促进全县重点工程、重点项目和重点领域的建设，为全县经济社会持续健康发展建功立业。</w:t>
            </w:r>
          </w:p>
        </w:tc>
        <w:tc>
          <w:tcPr>
            <w:tcW w:w="1417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A4B7D" w:rsidTr="00476B3C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职工事业发展</w:t>
            </w:r>
          </w:p>
        </w:tc>
        <w:tc>
          <w:tcPr>
            <w:tcW w:w="1276" w:type="dxa"/>
            <w:vMerge w:val="restart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指导基层工会开展群众性经济技术创新活动以及劳动竞赛、岗位练兵和技能比赛等群众性活动。面向全国招生，努力改善劳动关系学院的软硬件条</w:t>
            </w:r>
            <w:r>
              <w:rPr>
                <w:rFonts w:ascii="方正书宋_GBK" w:eastAsia="方正书宋_GBK" w:hint="eastAsia"/>
              </w:rPr>
              <w:lastRenderedPageBreak/>
              <w:t>件，加强教师素质和能力的提升，创新人才培养模式，为社会培养急需人才。</w:t>
            </w:r>
          </w:p>
        </w:tc>
        <w:tc>
          <w:tcPr>
            <w:tcW w:w="2976" w:type="dxa"/>
            <w:vMerge w:val="restart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广大职工为全县科学发展、绿色崛起大局所作的贡献进一步凸显；广大职工在创新型企业建设中的作用进一步增强；广大职工技术技能素质进一步提</w:t>
            </w:r>
            <w:r>
              <w:rPr>
                <w:rFonts w:ascii="方正书宋_GBK" w:eastAsia="方正书宋_GBK" w:hint="eastAsia"/>
              </w:rPr>
              <w:lastRenderedPageBreak/>
              <w:t>升。保障教学和师资培养的资金投入</w:t>
            </w:r>
          </w:p>
        </w:tc>
        <w:tc>
          <w:tcPr>
            <w:tcW w:w="1417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参赛职工和参加技能培训职工比率</w:t>
            </w: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A4B7D" w:rsidTr="00476B3C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开展岗位练兵、技能比赛</w:t>
            </w:r>
            <w:r>
              <w:rPr>
                <w:rFonts w:ascii="方正书宋_GBK" w:eastAsia="方正书宋_GBK" w:hint="eastAsia"/>
              </w:rPr>
              <w:lastRenderedPageBreak/>
              <w:t>的企业比例</w:t>
            </w: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A4B7D" w:rsidTr="00476B3C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职工年完成技术革新项目数量（万项）</w:t>
            </w: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A4B7D" w:rsidTr="00476B3C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职工年完成发明创造数量（万项）</w:t>
            </w: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A4B7D" w:rsidTr="00476B3C">
        <w:trPr>
          <w:trHeight w:val="227"/>
          <w:jc w:val="center"/>
        </w:trPr>
        <w:tc>
          <w:tcPr>
            <w:tcW w:w="2341" w:type="dxa"/>
            <w:vAlign w:val="center"/>
          </w:tcPr>
          <w:p w:rsidR="00CA4B7D" w:rsidRDefault="00CA4B7D" w:rsidP="00154950">
            <w:pPr>
              <w:spacing w:line="300" w:lineRule="exact"/>
              <w:ind w:firstLineChars="196" w:firstLine="413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工会事务管理</w:t>
            </w:r>
          </w:p>
        </w:tc>
        <w:tc>
          <w:tcPr>
            <w:tcW w:w="1276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86.13</w:t>
            </w:r>
          </w:p>
        </w:tc>
        <w:tc>
          <w:tcPr>
            <w:tcW w:w="2976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研究指导全县工会自身建设；承担县委、县政府及全国总工会交办的其他事项。</w:t>
            </w:r>
          </w:p>
        </w:tc>
        <w:tc>
          <w:tcPr>
            <w:tcW w:w="2976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加强组织和干部队伍建设，提高干部业务素质和大型企事业单位工会领导干部水平，促进工会事业发展。</w:t>
            </w:r>
          </w:p>
        </w:tc>
        <w:tc>
          <w:tcPr>
            <w:tcW w:w="1417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A4B7D" w:rsidTr="00476B3C">
        <w:trPr>
          <w:trHeight w:val="227"/>
          <w:jc w:val="center"/>
        </w:trPr>
        <w:tc>
          <w:tcPr>
            <w:tcW w:w="2341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综合事务管理</w:t>
            </w:r>
          </w:p>
        </w:tc>
        <w:tc>
          <w:tcPr>
            <w:tcW w:w="1276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86.13</w:t>
            </w:r>
          </w:p>
        </w:tc>
        <w:tc>
          <w:tcPr>
            <w:tcW w:w="2976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研究指导全县工会自身改革和建设；负责工会干部管理制度和培训规划制定以及培训工作；承担县委、县政府及全国总工会交办的其他事项。</w:t>
            </w:r>
          </w:p>
        </w:tc>
        <w:tc>
          <w:tcPr>
            <w:tcW w:w="2976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切实提高工会综合事务管理水平，保障单位的正常运转</w:t>
            </w:r>
          </w:p>
        </w:tc>
        <w:tc>
          <w:tcPr>
            <w:tcW w:w="1417" w:type="dxa"/>
            <w:vAlign w:val="center"/>
          </w:tcPr>
          <w:p w:rsidR="00CA4B7D" w:rsidRDefault="00CA4B7D" w:rsidP="00476B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综合事务保障率</w:t>
            </w: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CA4B7D" w:rsidRPr="00BA5EB7" w:rsidRDefault="00CA4B7D" w:rsidP="00476B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CA4B7D" w:rsidRDefault="00CA4B7D" w:rsidP="00B5639A">
      <w:pPr>
        <w:spacing w:line="300" w:lineRule="exact"/>
        <w:jc w:val="left"/>
        <w:outlineLvl w:val="0"/>
        <w:sectPr w:rsidR="00CA4B7D" w:rsidSect="007641C8">
          <w:headerReference w:type="default" r:id="rId6"/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CA4B7D" w:rsidRDefault="00CA4B7D" w:rsidP="00434716">
      <w:pPr>
        <w:spacing w:line="300" w:lineRule="exact"/>
        <w:jc w:val="left"/>
        <w:outlineLvl w:val="0"/>
        <w:sectPr w:rsidR="00CA4B7D" w:rsidSect="004347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CA4B7D" w:rsidRDefault="00CA4B7D" w:rsidP="00154950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</w:p>
    <w:p w:rsidR="00CA4B7D" w:rsidRDefault="00CA4B7D" w:rsidP="00154950">
      <w:pPr>
        <w:ind w:firstLineChars="224" w:firstLine="720"/>
        <w:rPr>
          <w:rFonts w:ascii="仿宋" w:eastAsia="仿宋" w:hAnsi="仿宋"/>
          <w:b/>
          <w:sz w:val="32"/>
        </w:rPr>
      </w:pPr>
      <w:r w:rsidRPr="00965AEB">
        <w:rPr>
          <w:rFonts w:ascii="仿宋" w:eastAsia="仿宋" w:hAnsi="仿宋" w:hint="eastAsia"/>
          <w:b/>
          <w:sz w:val="32"/>
          <w:szCs w:val="32"/>
        </w:rPr>
        <w:t>四、</w:t>
      </w:r>
      <w:r w:rsidRPr="00965AEB">
        <w:rPr>
          <w:rFonts w:ascii="仿宋" w:eastAsia="仿宋" w:hAnsi="仿宋" w:hint="eastAsia"/>
          <w:b/>
          <w:sz w:val="32"/>
        </w:rPr>
        <w:t>政府采购预算情况</w:t>
      </w:r>
    </w:p>
    <w:p w:rsidR="00CA4B7D" w:rsidRDefault="00CA4B7D" w:rsidP="00154950">
      <w:pPr>
        <w:ind w:firstLineChars="224" w:firstLine="717"/>
        <w:rPr>
          <w:rFonts w:ascii="仿宋" w:eastAsia="仿宋" w:hAnsi="仿宋"/>
          <w:b/>
          <w:color w:val="FF0000"/>
          <w:sz w:val="32"/>
          <w:szCs w:val="32"/>
        </w:rPr>
      </w:pPr>
      <w:r w:rsidRPr="00965AEB">
        <w:rPr>
          <w:rFonts w:ascii="仿宋" w:eastAsia="仿宋" w:hAnsi="仿宋"/>
          <w:sz w:val="32"/>
          <w:szCs w:val="32"/>
        </w:rPr>
        <w:t>2016</w:t>
      </w:r>
      <w:r w:rsidRPr="00965AEB">
        <w:rPr>
          <w:rFonts w:ascii="仿宋" w:eastAsia="仿宋" w:hAnsi="仿宋" w:hint="eastAsia"/>
          <w:sz w:val="32"/>
          <w:szCs w:val="32"/>
        </w:rPr>
        <w:t>年我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965AEB">
        <w:rPr>
          <w:rFonts w:ascii="仿宋" w:eastAsia="仿宋" w:hAnsi="仿宋" w:hint="eastAsia"/>
          <w:sz w:val="32"/>
          <w:szCs w:val="32"/>
        </w:rPr>
        <w:t>未安排政府采购事宜。</w:t>
      </w:r>
    </w:p>
    <w:p w:rsidR="00CA4B7D" w:rsidRPr="00EA0F3A" w:rsidRDefault="00CA4B7D" w:rsidP="00154950">
      <w:pPr>
        <w:ind w:firstLineChars="224" w:firstLine="720"/>
        <w:rPr>
          <w:rFonts w:ascii="仿宋" w:eastAsia="仿宋" w:hAnsi="仿宋"/>
          <w:b/>
          <w:color w:val="FF0000"/>
          <w:sz w:val="32"/>
        </w:rPr>
      </w:pPr>
      <w:r w:rsidRPr="00965AEB">
        <w:rPr>
          <w:rFonts w:ascii="仿宋" w:eastAsia="仿宋" w:hAnsi="仿宋" w:hint="eastAsia"/>
          <w:b/>
          <w:sz w:val="32"/>
        </w:rPr>
        <w:t>五、国有资产信息</w:t>
      </w:r>
    </w:p>
    <w:p w:rsidR="00CA4B7D" w:rsidRPr="00965AEB" w:rsidRDefault="00CA4B7D" w:rsidP="00154950">
      <w:pPr>
        <w:ind w:firstLineChars="224" w:firstLine="717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我单位现有固定资产</w:t>
      </w:r>
      <w:r>
        <w:rPr>
          <w:rFonts w:ascii="仿宋" w:eastAsia="仿宋" w:hAnsi="仿宋"/>
          <w:sz w:val="32"/>
        </w:rPr>
        <w:t>22.3</w:t>
      </w:r>
      <w:r>
        <w:rPr>
          <w:rFonts w:ascii="仿宋" w:eastAsia="仿宋" w:hAnsi="仿宋" w:hint="eastAsia"/>
          <w:sz w:val="32"/>
        </w:rPr>
        <w:t>万元，其中小型汽车一辆</w:t>
      </w:r>
      <w:r>
        <w:rPr>
          <w:rFonts w:ascii="仿宋" w:eastAsia="仿宋" w:hAnsi="仿宋"/>
          <w:sz w:val="32"/>
        </w:rPr>
        <w:t>12.9</w:t>
      </w:r>
      <w:r>
        <w:rPr>
          <w:rFonts w:ascii="仿宋" w:eastAsia="仿宋" w:hAnsi="仿宋" w:hint="eastAsia"/>
          <w:sz w:val="32"/>
        </w:rPr>
        <w:t>万元，其他固定资产</w:t>
      </w:r>
      <w:r>
        <w:rPr>
          <w:rFonts w:ascii="仿宋" w:eastAsia="仿宋" w:hAnsi="仿宋"/>
          <w:sz w:val="32"/>
        </w:rPr>
        <w:t>9.4</w:t>
      </w:r>
      <w:r>
        <w:rPr>
          <w:rFonts w:ascii="仿宋" w:eastAsia="仿宋" w:hAnsi="仿宋" w:hint="eastAsia"/>
          <w:sz w:val="32"/>
        </w:rPr>
        <w:t>万元</w:t>
      </w:r>
      <w:r w:rsidRPr="00965AEB">
        <w:rPr>
          <w:rFonts w:ascii="仿宋" w:eastAsia="仿宋" w:hAnsi="仿宋" w:hint="eastAsia"/>
          <w:sz w:val="32"/>
        </w:rPr>
        <w:t>。</w:t>
      </w:r>
    </w:p>
    <w:p w:rsidR="00CA4B7D" w:rsidRDefault="00CA4B7D" w:rsidP="00154950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六、部门预算情况说明</w:t>
      </w:r>
    </w:p>
    <w:p w:rsidR="00CA4B7D" w:rsidRDefault="00CA4B7D" w:rsidP="00154950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>
        <w:rPr>
          <w:rFonts w:ascii="仿宋" w:eastAsia="仿宋" w:hAnsi="仿宋" w:cs="宋体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年共安排预算收入</w:t>
      </w:r>
      <w:r>
        <w:rPr>
          <w:rFonts w:ascii="仿宋" w:eastAsia="仿宋" w:hAnsi="仿宋" w:cs="宋体"/>
          <w:kern w:val="0"/>
          <w:sz w:val="32"/>
          <w:szCs w:val="32"/>
        </w:rPr>
        <w:t>200.33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万元，一般公共预算拨款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200.33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万元。</w:t>
      </w:r>
    </w:p>
    <w:p w:rsidR="00CA4B7D" w:rsidRDefault="00CA4B7D" w:rsidP="00154950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42417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</w:t>
      </w:r>
      <w:r w:rsidRPr="0042417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6</w:t>
      </w:r>
      <w:r w:rsidRPr="0042417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年共安排预算支出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200.33</w:t>
      </w:r>
      <w:r w:rsidRPr="0042417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，工资福利支出</w:t>
      </w:r>
      <w:r>
        <w:rPr>
          <w:rFonts w:ascii="仿宋" w:eastAsia="仿宋" w:hAnsi="仿宋" w:cs="宋体"/>
          <w:kern w:val="0"/>
          <w:sz w:val="32"/>
          <w:szCs w:val="32"/>
        </w:rPr>
        <w:t>28.7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日常公用经费</w:t>
      </w:r>
      <w:r>
        <w:rPr>
          <w:rFonts w:ascii="仿宋" w:eastAsia="仿宋" w:hAnsi="仿宋" w:cs="宋体"/>
          <w:kern w:val="0"/>
          <w:sz w:val="32"/>
          <w:szCs w:val="32"/>
        </w:rPr>
        <w:t>1.8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万元、对个人和家庭的补助</w:t>
      </w:r>
      <w:r>
        <w:rPr>
          <w:rFonts w:ascii="仿宋" w:eastAsia="仿宋" w:hAnsi="仿宋" w:cs="宋体"/>
          <w:kern w:val="0"/>
          <w:sz w:val="32"/>
          <w:szCs w:val="32"/>
        </w:rPr>
        <w:t>57.7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万元、项目支出</w:t>
      </w:r>
      <w:r>
        <w:rPr>
          <w:rFonts w:ascii="仿宋" w:eastAsia="仿宋" w:hAnsi="仿宋" w:cs="宋体"/>
          <w:kern w:val="0"/>
          <w:sz w:val="32"/>
          <w:szCs w:val="32"/>
        </w:rPr>
        <w:t>112.13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CA4B7D" w:rsidRPr="00EA0F3A" w:rsidRDefault="00CA4B7D" w:rsidP="00154950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七、“三公”经费增减变化情况</w:t>
      </w:r>
    </w:p>
    <w:p w:rsidR="00CA4B7D" w:rsidRDefault="00CA4B7D" w:rsidP="00154950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/>
          <w:kern w:val="0"/>
          <w:sz w:val="32"/>
          <w:szCs w:val="32"/>
          <w:lang w:val="zh-CN"/>
        </w:rPr>
        <w:t>20</w:t>
      </w:r>
      <w:r>
        <w:rPr>
          <w:rFonts w:ascii="仿宋" w:eastAsia="仿宋" w:hAnsi="仿宋" w:cs="宋体"/>
          <w:kern w:val="0"/>
          <w:sz w:val="32"/>
          <w:szCs w:val="32"/>
        </w:rPr>
        <w:t>16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年本部门共安排“三公”经费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万元，同比下降</w:t>
      </w:r>
      <w:r>
        <w:rPr>
          <w:rFonts w:ascii="仿宋" w:eastAsia="仿宋" w:hAnsi="仿宋" w:cs="宋体"/>
          <w:kern w:val="0"/>
          <w:sz w:val="32"/>
          <w:szCs w:val="32"/>
        </w:rPr>
        <w:t>80%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  <w:r w:rsidRPr="0042417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“三公”经费支出预算减少的原因主要是我单位积极响应国家号召，大力压减公务接待，不安排公费出国和公车购置，厉行节约，县内差旅提倡自行车，外地出差提倡公交车，尽可能减少公车出行。</w:t>
      </w:r>
    </w:p>
    <w:p w:rsidR="00CA4B7D" w:rsidRPr="00EA0F3A" w:rsidRDefault="00CA4B7D" w:rsidP="00154950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EA0F3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八、名词解释</w:t>
      </w:r>
    </w:p>
    <w:p w:rsidR="00CA4B7D" w:rsidRPr="00F6642B" w:rsidRDefault="00CA4B7D" w:rsidP="00F6642B">
      <w:pPr>
        <w:ind w:firstLineChars="225" w:firstLine="720"/>
        <w:rPr>
          <w:rFonts w:ascii="仿宋" w:eastAsia="仿宋" w:hAnsi="仿宋"/>
          <w:sz w:val="32"/>
        </w:rPr>
      </w:pPr>
      <w:r w:rsidRPr="00F6642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无</w:t>
      </w:r>
    </w:p>
    <w:p w:rsidR="00CA4B7D" w:rsidRPr="00EA0F3A" w:rsidRDefault="00CA4B7D" w:rsidP="00EA0F3A">
      <w:pPr>
        <w:autoSpaceDN w:val="0"/>
        <w:spacing w:line="580" w:lineRule="atLeast"/>
        <w:ind w:firstLine="640"/>
        <w:jc w:val="left"/>
        <w:rPr>
          <w:rFonts w:ascii="仿宋" w:eastAsia="仿宋" w:hAnsi="仿宋"/>
          <w:b/>
          <w:sz w:val="22"/>
        </w:rPr>
      </w:pPr>
      <w:r w:rsidRPr="00EA0F3A">
        <w:rPr>
          <w:rFonts w:ascii="仿宋" w:eastAsia="仿宋" w:hAnsi="仿宋" w:hint="eastAsia"/>
          <w:b/>
          <w:sz w:val="32"/>
        </w:rPr>
        <w:t>九、其他需说明的事项</w:t>
      </w:r>
    </w:p>
    <w:p w:rsidR="00CA4B7D" w:rsidRPr="00F6642B" w:rsidRDefault="00CA4B7D" w:rsidP="00F6642B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6642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无</w:t>
      </w:r>
    </w:p>
    <w:sectPr w:rsidR="00CA4B7D" w:rsidRPr="00F6642B" w:rsidSect="00D17D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B7D" w:rsidRDefault="00CA4B7D" w:rsidP="00EB08F0">
      <w:r>
        <w:separator/>
      </w:r>
    </w:p>
  </w:endnote>
  <w:endnote w:type="continuationSeparator" w:id="1">
    <w:p w:rsidR="00CA4B7D" w:rsidRDefault="00CA4B7D" w:rsidP="00EB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7D" w:rsidRDefault="00CA4B7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7D" w:rsidRDefault="00CA4B7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7D" w:rsidRDefault="00CA4B7D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7D" w:rsidRDefault="00CA4B7D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7D" w:rsidRDefault="00CA4B7D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7D" w:rsidRDefault="00CA4B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B7D" w:rsidRDefault="00CA4B7D" w:rsidP="00EB08F0">
      <w:r>
        <w:separator/>
      </w:r>
    </w:p>
  </w:footnote>
  <w:footnote w:type="continuationSeparator" w:id="1">
    <w:p w:rsidR="00CA4B7D" w:rsidRDefault="00CA4B7D" w:rsidP="00EB0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7D" w:rsidRDefault="00CA4B7D" w:rsidP="0015495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7D" w:rsidRDefault="00CA4B7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7D" w:rsidRDefault="00CA4B7D" w:rsidP="00EA0F3A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7D" w:rsidRDefault="00CA4B7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7D" w:rsidRDefault="00CA4B7D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7D" w:rsidRDefault="00CA4B7D" w:rsidP="00434716">
    <w:pPr>
      <w:pStyle w:val="a3"/>
      <w:pBdr>
        <w:bottom w:val="none" w:sz="0" w:space="0" w:color="auto"/>
      </w:pBd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7D" w:rsidRDefault="00CA4B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683"/>
    <w:rsid w:val="000243D8"/>
    <w:rsid w:val="00082164"/>
    <w:rsid w:val="000F4EFF"/>
    <w:rsid w:val="00154950"/>
    <w:rsid w:val="002A53E0"/>
    <w:rsid w:val="002B615D"/>
    <w:rsid w:val="00360303"/>
    <w:rsid w:val="003807E5"/>
    <w:rsid w:val="003B3030"/>
    <w:rsid w:val="004141C0"/>
    <w:rsid w:val="00424177"/>
    <w:rsid w:val="00434716"/>
    <w:rsid w:val="00476B3C"/>
    <w:rsid w:val="00597E23"/>
    <w:rsid w:val="005B1811"/>
    <w:rsid w:val="00620B6D"/>
    <w:rsid w:val="006A0DB1"/>
    <w:rsid w:val="006B7066"/>
    <w:rsid w:val="00724BEC"/>
    <w:rsid w:val="007411AC"/>
    <w:rsid w:val="00757AC1"/>
    <w:rsid w:val="007641C8"/>
    <w:rsid w:val="008036D8"/>
    <w:rsid w:val="00842F5F"/>
    <w:rsid w:val="00932589"/>
    <w:rsid w:val="00932C11"/>
    <w:rsid w:val="00934DD5"/>
    <w:rsid w:val="00965AEB"/>
    <w:rsid w:val="009A536A"/>
    <w:rsid w:val="009C71AE"/>
    <w:rsid w:val="009F4B7F"/>
    <w:rsid w:val="00A45944"/>
    <w:rsid w:val="00AB2024"/>
    <w:rsid w:val="00AD2B02"/>
    <w:rsid w:val="00AE6F06"/>
    <w:rsid w:val="00AF2683"/>
    <w:rsid w:val="00B207D9"/>
    <w:rsid w:val="00B5639A"/>
    <w:rsid w:val="00BA5EB7"/>
    <w:rsid w:val="00BC6E2D"/>
    <w:rsid w:val="00BE6CC9"/>
    <w:rsid w:val="00C64870"/>
    <w:rsid w:val="00C91331"/>
    <w:rsid w:val="00CA4B7D"/>
    <w:rsid w:val="00CB0D01"/>
    <w:rsid w:val="00D17D11"/>
    <w:rsid w:val="00DB72F8"/>
    <w:rsid w:val="00DF306A"/>
    <w:rsid w:val="00E046A8"/>
    <w:rsid w:val="00E31BBC"/>
    <w:rsid w:val="00EA0F3A"/>
    <w:rsid w:val="00EB08F0"/>
    <w:rsid w:val="00ED7420"/>
    <w:rsid w:val="00F6642B"/>
    <w:rsid w:val="00F900A5"/>
    <w:rsid w:val="28F770C2"/>
    <w:rsid w:val="2DDE276D"/>
    <w:rsid w:val="56FB7783"/>
    <w:rsid w:val="65FA2EE9"/>
    <w:rsid w:val="6790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B0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B08F0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B0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B08F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oter2.xml" Type="http://schemas.openxmlformats.org/officeDocument/2006/relationships/footer"/><Relationship Id="rId11" Target="header4.xml" Type="http://schemas.openxmlformats.org/officeDocument/2006/relationships/header"/><Relationship Id="rId12" Target="footer3.xml" Type="http://schemas.openxmlformats.org/officeDocument/2006/relationships/footer"/><Relationship Id="rId13" Target="header5.xml" Type="http://schemas.openxmlformats.org/officeDocument/2006/relationships/header"/><Relationship Id="rId14" Target="header6.xml" Type="http://schemas.openxmlformats.org/officeDocument/2006/relationships/header"/><Relationship Id="rId15" Target="footer4.xml" Type="http://schemas.openxmlformats.org/officeDocument/2006/relationships/footer"/><Relationship Id="rId16" Target="footer5.xml" Type="http://schemas.openxmlformats.org/officeDocument/2006/relationships/footer"/><Relationship Id="rId17" Target="header7.xml" Type="http://schemas.openxmlformats.org/officeDocument/2006/relationships/header"/><Relationship Id="rId18" Target="footer6.xml" Type="http://schemas.openxmlformats.org/officeDocument/2006/relationships/footer"/><Relationship Id="rId19" Target="fontTable.xml" Type="http://schemas.openxmlformats.org/officeDocument/2006/relationships/fontTable"/><Relationship Id="rId2" Target="settings.xml" Type="http://schemas.openxmlformats.org/officeDocument/2006/relationships/settings"/><Relationship Id="rId20" Target="theme/theme1.xml" Type="http://schemas.openxmlformats.org/officeDocument/2006/relationships/theme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header3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1942</Words>
  <Characters>297</Characters>
  <Application>Microsoft Office Word</Application>
  <DocSecurity>0</DocSecurity>
  <Lines>2</Lines>
  <Paragraphs>4</Paragraphs>
  <ScaleCrop>false</ScaleCrop>
  <Company>Microsoft China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2016-11-28T08:30:00Z</dcterms:created>
  <dc:creator>User</dc:creator>
  <cp:lastModifiedBy>null,null,总收发</cp:lastModifiedBy>
  <cp:lastPrinted>2016-09-09T06:06:00Z</cp:lastPrinted>
  <dcterms:modified xsi:type="dcterms:W3CDTF">2016-11-28T10:11:00Z</dcterms:modified>
  <cp:revision>4</cp:revision>
  <dc:title>平乡县财政局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