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75F" w:rsidRDefault="00D459C1">
      <w:pPr>
        <w:jc w:val="center"/>
        <w:rPr>
          <w:rFonts w:ascii="Times New Roman" w:eastAsia="方正小标宋_GBK" w:hAnsi="Times New Roman" w:cs="Times New Roman"/>
          <w:b/>
          <w:sz w:val="44"/>
          <w:szCs w:val="44"/>
        </w:rPr>
      </w:pPr>
      <w:r>
        <w:rPr>
          <w:rFonts w:ascii="方正小标宋_GBK" w:eastAsia="方正小标宋_GBK" w:hAnsi="Times New Roman" w:cs="Times New Roman" w:hint="eastAsia"/>
          <w:bCs/>
          <w:sz w:val="44"/>
          <w:szCs w:val="44"/>
        </w:rPr>
        <w:t>平乡县</w:t>
      </w:r>
      <w:r>
        <w:rPr>
          <w:rFonts w:ascii="方正小标宋_GBK" w:eastAsia="方正小标宋_GBK" w:hAnsi="Times New Roman" w:cs="Times New Roman" w:hint="eastAsia"/>
          <w:bCs/>
          <w:sz w:val="44"/>
          <w:szCs w:val="44"/>
        </w:rPr>
        <w:t>扶贫开发办公室</w:t>
      </w:r>
    </w:p>
    <w:p w:rsidR="0099475F" w:rsidRDefault="00D459C1">
      <w:pPr>
        <w:adjustRightInd w:val="0"/>
        <w:snapToGrid w:val="0"/>
        <w:jc w:val="center"/>
        <w:rPr>
          <w:rFonts w:ascii="方正小标宋_GBK" w:eastAsia="方正小标宋_GBK" w:hAnsi="Times New Roman" w:cs="Times New Roman"/>
          <w:bCs/>
          <w:sz w:val="44"/>
          <w:szCs w:val="44"/>
        </w:rPr>
      </w:pPr>
      <w:r>
        <w:rPr>
          <w:rFonts w:ascii="方正小标宋_GBK" w:eastAsia="方正小标宋_GBK" w:hAnsi="Times New Roman" w:cs="Times New Roman" w:hint="eastAsia"/>
          <w:bCs/>
          <w:sz w:val="44"/>
          <w:szCs w:val="44"/>
        </w:rPr>
        <w:t>2021</w:t>
      </w:r>
      <w:r>
        <w:rPr>
          <w:rFonts w:ascii="方正小标宋_GBK" w:eastAsia="方正小标宋_GBK" w:hAnsi="Times New Roman" w:cs="Times New Roman" w:hint="eastAsia"/>
          <w:bCs/>
          <w:sz w:val="44"/>
          <w:szCs w:val="44"/>
        </w:rPr>
        <w:t>年部门预算信息公开情况说明</w:t>
      </w:r>
    </w:p>
    <w:p w:rsidR="0099475F" w:rsidRDefault="0099475F">
      <w:pPr>
        <w:ind w:firstLine="640"/>
        <w:rPr>
          <w:rFonts w:ascii="Times New Roman" w:eastAsia="方正仿宋_GBK" w:hAnsi="Times New Roman" w:cs="Times New Roman"/>
          <w:sz w:val="32"/>
          <w:szCs w:val="32"/>
        </w:rPr>
      </w:pPr>
    </w:p>
    <w:p w:rsidR="0099475F" w:rsidRDefault="00D459C1">
      <w:pPr>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按照《预算法》、《地方预决算公开操作规程》</w:t>
      </w:r>
      <w:r w:rsidR="00F3716E">
        <w:rPr>
          <w:rFonts w:ascii="仿宋_GB2312" w:eastAsia="仿宋_GB2312" w:hAnsi="仿宋" w:cs="Times New Roman" w:hint="eastAsia"/>
          <w:bCs/>
          <w:sz w:val="32"/>
          <w:szCs w:val="32"/>
        </w:rPr>
        <w:t>等相关</w:t>
      </w:r>
      <w:r>
        <w:rPr>
          <w:rFonts w:ascii="仿宋_GB2312" w:eastAsia="仿宋_GB2312" w:hAnsi="仿宋" w:cs="Times New Roman" w:hint="eastAsia"/>
          <w:bCs/>
          <w:sz w:val="32"/>
          <w:szCs w:val="32"/>
        </w:rPr>
        <w:t>规定，现将平乡县</w:t>
      </w:r>
      <w:r>
        <w:rPr>
          <w:rFonts w:ascii="仿宋_GB2312" w:eastAsia="仿宋_GB2312" w:hAnsi="仿宋" w:cs="Times New Roman" w:hint="eastAsia"/>
          <w:bCs/>
          <w:sz w:val="32"/>
          <w:szCs w:val="32"/>
        </w:rPr>
        <w:t>扶贫开发办公室</w:t>
      </w:r>
      <w:r>
        <w:rPr>
          <w:rFonts w:ascii="仿宋_GB2312" w:eastAsia="仿宋_GB2312" w:hAnsi="仿宋" w:cs="Times New Roman" w:hint="eastAsia"/>
          <w:bCs/>
          <w:sz w:val="32"/>
          <w:szCs w:val="32"/>
        </w:rPr>
        <w:t>2021</w:t>
      </w:r>
      <w:r>
        <w:rPr>
          <w:rFonts w:ascii="仿宋_GB2312" w:eastAsia="仿宋_GB2312" w:hAnsi="仿宋" w:cs="Times New Roman" w:hint="eastAsia"/>
          <w:bCs/>
          <w:sz w:val="32"/>
          <w:szCs w:val="32"/>
        </w:rPr>
        <w:t>年部门预算公开如下：</w:t>
      </w:r>
    </w:p>
    <w:p w:rsidR="0099475F" w:rsidRDefault="00D459C1">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99475F" w:rsidRDefault="00D459C1">
      <w:pPr>
        <w:ind w:firstLineChars="200" w:firstLine="643"/>
        <w:rPr>
          <w:rFonts w:ascii="仿宋_GB2312" w:eastAsia="仿宋_GB2312" w:hAnsi="仿宋" w:cs="Times New Roman"/>
          <w:b/>
          <w:sz w:val="32"/>
          <w:szCs w:val="32"/>
        </w:rPr>
      </w:pPr>
      <w:r>
        <w:rPr>
          <w:rFonts w:ascii="仿宋_GB2312" w:eastAsia="仿宋_GB2312" w:hAnsi="仿宋" w:cs="Times New Roman" w:hint="eastAsia"/>
          <w:b/>
          <w:sz w:val="32"/>
          <w:szCs w:val="32"/>
        </w:rPr>
        <w:t>部门职责：</w:t>
      </w:r>
    </w:p>
    <w:p w:rsidR="0099475F" w:rsidRDefault="00D459C1">
      <w:pPr>
        <w:ind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（一）贯彻落实党和国家、省、市各项扶贫开发方针政策、法律法规、政策措施和管理办法。</w:t>
      </w:r>
    </w:p>
    <w:p w:rsidR="0099475F" w:rsidRDefault="00D459C1">
      <w:pPr>
        <w:ind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（二）组织落实国家和省、市扶贫开发规划，拟订全县扶贫开发中长期规划和年度计划并组织实施。</w:t>
      </w:r>
    </w:p>
    <w:p w:rsidR="0099475F" w:rsidRDefault="00D459C1">
      <w:pPr>
        <w:ind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（三）负责全县贫困识别和动态调整工作，负责全县贫困状况的统计和监测工作，组织实施全县贫困退出工作。</w:t>
      </w:r>
    </w:p>
    <w:p w:rsidR="0099475F" w:rsidRDefault="00D459C1">
      <w:pPr>
        <w:ind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（四）负责扶贫开发工作成效考核评估工作。</w:t>
      </w:r>
    </w:p>
    <w:p w:rsidR="0099475F" w:rsidRDefault="00D459C1">
      <w:pPr>
        <w:ind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（五）组织实施扶贫开发政策、责任、工作落实情况督促检查。</w:t>
      </w:r>
    </w:p>
    <w:p w:rsidR="0099475F" w:rsidRDefault="00D459C1">
      <w:pPr>
        <w:ind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（六）配合有关部门拟订财政专项扶贫资金管理办法、开展绩效评价、提出财政专项扶贫资金分配意见建议，指导监督财政专项扶贫资金使用管理。</w:t>
      </w:r>
    </w:p>
    <w:p w:rsidR="0099475F" w:rsidRDefault="00D459C1">
      <w:pPr>
        <w:ind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（七）协调社会各界的扶贫开发工作。负责协调联系中央、国家机关和有关单位，以及省、市直机关和有关单位定点帮扶工作。协助做好京津</w:t>
      </w:r>
      <w:proofErr w:type="gramStart"/>
      <w:r>
        <w:rPr>
          <w:rFonts w:ascii="仿宋_GB2312" w:eastAsia="仿宋_GB2312" w:hAnsi="仿宋" w:cs="Times New Roman" w:hint="eastAsia"/>
          <w:bCs/>
          <w:sz w:val="32"/>
          <w:szCs w:val="32"/>
        </w:rPr>
        <w:t>冀扶贫</w:t>
      </w:r>
      <w:proofErr w:type="gramEnd"/>
      <w:r>
        <w:rPr>
          <w:rFonts w:ascii="仿宋_GB2312" w:eastAsia="仿宋_GB2312" w:hAnsi="仿宋" w:cs="Times New Roman" w:hint="eastAsia"/>
          <w:bCs/>
          <w:sz w:val="32"/>
          <w:szCs w:val="32"/>
        </w:rPr>
        <w:t>协作和省内经济强县对口帮扶贫困县相关工</w:t>
      </w:r>
      <w:r>
        <w:rPr>
          <w:rFonts w:ascii="仿宋_GB2312" w:eastAsia="仿宋_GB2312" w:hAnsi="仿宋" w:cs="Times New Roman" w:hint="eastAsia"/>
          <w:bCs/>
          <w:sz w:val="32"/>
          <w:szCs w:val="32"/>
        </w:rPr>
        <w:lastRenderedPageBreak/>
        <w:t>作。</w:t>
      </w:r>
    </w:p>
    <w:p w:rsidR="0099475F" w:rsidRDefault="00D459C1">
      <w:pPr>
        <w:ind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（八）负责扶贫开发重大事项调查研究。</w:t>
      </w:r>
    </w:p>
    <w:p w:rsidR="0099475F" w:rsidRDefault="00D459C1">
      <w:pPr>
        <w:ind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（九）负责扶贫开发宣传报道和信息发布工作。</w:t>
      </w:r>
    </w:p>
    <w:p w:rsidR="0099475F" w:rsidRDefault="00D459C1">
      <w:pPr>
        <w:ind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（十）</w:t>
      </w:r>
      <w:proofErr w:type="gramStart"/>
      <w:r>
        <w:rPr>
          <w:rFonts w:ascii="仿宋_GB2312" w:eastAsia="仿宋_GB2312" w:hAnsi="仿宋" w:cs="Times New Roman" w:hint="eastAsia"/>
          <w:bCs/>
          <w:sz w:val="32"/>
          <w:szCs w:val="32"/>
        </w:rPr>
        <w:t>承担县</w:t>
      </w:r>
      <w:proofErr w:type="gramEnd"/>
      <w:r>
        <w:rPr>
          <w:rFonts w:ascii="仿宋_GB2312" w:eastAsia="仿宋_GB2312" w:hAnsi="仿宋" w:cs="Times New Roman" w:hint="eastAsia"/>
          <w:bCs/>
          <w:sz w:val="32"/>
          <w:szCs w:val="32"/>
        </w:rPr>
        <w:t>扶贫开发和脱贫工作领导小组办公室职责。</w:t>
      </w:r>
    </w:p>
    <w:p w:rsidR="0099475F" w:rsidRDefault="00D459C1">
      <w:pPr>
        <w:ind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（十一）完成县委、县政府交办的其他任务</w:t>
      </w:r>
    </w:p>
    <w:p w:rsidR="0099475F" w:rsidRDefault="00D459C1">
      <w:pPr>
        <w:ind w:firstLineChars="200" w:firstLine="643"/>
        <w:rPr>
          <w:rFonts w:ascii="仿宋" w:eastAsia="方正仿宋_GBK" w:hAnsi="仿宋" w:cs="Times New Roman"/>
          <w:b/>
          <w:sz w:val="32"/>
          <w:szCs w:val="32"/>
        </w:rPr>
      </w:pPr>
      <w:r>
        <w:rPr>
          <w:rFonts w:ascii="仿宋" w:eastAsia="方正仿宋_GBK" w:hAnsi="仿宋" w:cs="Times New Roman" w:hint="eastAsia"/>
          <w:b/>
          <w:sz w:val="32"/>
          <w:szCs w:val="32"/>
        </w:rPr>
        <w:t>机构设置：</w:t>
      </w:r>
    </w:p>
    <w:p w:rsidR="0099475F" w:rsidRDefault="00D459C1">
      <w:pPr>
        <w:jc w:val="center"/>
        <w:outlineLv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部门机构设置情况</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17"/>
        <w:gridCol w:w="1134"/>
        <w:gridCol w:w="1276"/>
        <w:gridCol w:w="2902"/>
      </w:tblGrid>
      <w:tr w:rsidR="0099475F">
        <w:trPr>
          <w:trHeight w:val="300"/>
          <w:tblHeader/>
          <w:jc w:val="center"/>
        </w:trPr>
        <w:tc>
          <w:tcPr>
            <w:tcW w:w="4417" w:type="dxa"/>
            <w:vMerge w:val="restart"/>
            <w:vAlign w:val="center"/>
          </w:tcPr>
          <w:p w:rsidR="0099475F" w:rsidRDefault="00D459C1">
            <w:pPr>
              <w:spacing w:line="300" w:lineRule="exact"/>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单位名称</w:t>
            </w:r>
          </w:p>
        </w:tc>
        <w:tc>
          <w:tcPr>
            <w:tcW w:w="1134" w:type="dxa"/>
            <w:vMerge w:val="restart"/>
            <w:vAlign w:val="center"/>
          </w:tcPr>
          <w:p w:rsidR="0099475F" w:rsidRDefault="00D459C1">
            <w:pPr>
              <w:spacing w:line="300" w:lineRule="exact"/>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单位性质</w:t>
            </w:r>
          </w:p>
        </w:tc>
        <w:tc>
          <w:tcPr>
            <w:tcW w:w="1276" w:type="dxa"/>
            <w:vMerge w:val="restart"/>
            <w:vAlign w:val="center"/>
          </w:tcPr>
          <w:p w:rsidR="0099475F" w:rsidRDefault="00D459C1">
            <w:pPr>
              <w:spacing w:line="300" w:lineRule="exact"/>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单位规格</w:t>
            </w:r>
          </w:p>
        </w:tc>
        <w:tc>
          <w:tcPr>
            <w:tcW w:w="2902" w:type="dxa"/>
            <w:vMerge w:val="restart"/>
            <w:vAlign w:val="center"/>
          </w:tcPr>
          <w:p w:rsidR="0099475F" w:rsidRDefault="00D459C1">
            <w:pPr>
              <w:spacing w:line="300" w:lineRule="exact"/>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经费保障形式</w:t>
            </w:r>
          </w:p>
        </w:tc>
      </w:tr>
      <w:tr w:rsidR="0099475F">
        <w:trPr>
          <w:trHeight w:val="300"/>
          <w:tblHeader/>
          <w:jc w:val="center"/>
        </w:trPr>
        <w:tc>
          <w:tcPr>
            <w:tcW w:w="4417" w:type="dxa"/>
            <w:vMerge/>
            <w:vAlign w:val="center"/>
          </w:tcPr>
          <w:p w:rsidR="0099475F" w:rsidRDefault="0099475F">
            <w:pPr>
              <w:spacing w:line="300" w:lineRule="exact"/>
              <w:jc w:val="left"/>
              <w:outlineLvl w:val="0"/>
              <w:rPr>
                <w:rFonts w:ascii="仿宋_GB2312" w:eastAsia="仿宋_GB2312" w:hAnsi="Times New Roman" w:cs="Times New Roman"/>
                <w:sz w:val="32"/>
                <w:szCs w:val="32"/>
              </w:rPr>
            </w:pPr>
          </w:p>
        </w:tc>
        <w:tc>
          <w:tcPr>
            <w:tcW w:w="1134" w:type="dxa"/>
            <w:vMerge/>
            <w:vAlign w:val="center"/>
          </w:tcPr>
          <w:p w:rsidR="0099475F" w:rsidRDefault="0099475F">
            <w:pPr>
              <w:spacing w:line="300" w:lineRule="exact"/>
              <w:jc w:val="left"/>
              <w:outlineLvl w:val="0"/>
              <w:rPr>
                <w:rFonts w:ascii="仿宋_GB2312" w:eastAsia="仿宋_GB2312" w:hAnsi="Times New Roman" w:cs="Times New Roman"/>
                <w:sz w:val="32"/>
                <w:szCs w:val="32"/>
              </w:rPr>
            </w:pPr>
          </w:p>
        </w:tc>
        <w:tc>
          <w:tcPr>
            <w:tcW w:w="1276" w:type="dxa"/>
            <w:vMerge/>
            <w:vAlign w:val="center"/>
          </w:tcPr>
          <w:p w:rsidR="0099475F" w:rsidRDefault="0099475F">
            <w:pPr>
              <w:spacing w:line="300" w:lineRule="exact"/>
              <w:jc w:val="left"/>
              <w:outlineLvl w:val="0"/>
              <w:rPr>
                <w:rFonts w:ascii="仿宋_GB2312" w:eastAsia="仿宋_GB2312" w:hAnsi="Times New Roman" w:cs="Times New Roman"/>
                <w:sz w:val="32"/>
                <w:szCs w:val="32"/>
              </w:rPr>
            </w:pPr>
          </w:p>
        </w:tc>
        <w:tc>
          <w:tcPr>
            <w:tcW w:w="2902" w:type="dxa"/>
            <w:vMerge/>
            <w:vAlign w:val="center"/>
          </w:tcPr>
          <w:p w:rsidR="0099475F" w:rsidRDefault="0099475F">
            <w:pPr>
              <w:spacing w:line="300" w:lineRule="exact"/>
              <w:jc w:val="left"/>
              <w:outlineLvl w:val="0"/>
              <w:rPr>
                <w:rFonts w:ascii="仿宋_GB2312" w:eastAsia="仿宋_GB2312" w:hAnsi="Times New Roman" w:cs="Times New Roman"/>
                <w:sz w:val="32"/>
                <w:szCs w:val="32"/>
              </w:rPr>
            </w:pPr>
          </w:p>
        </w:tc>
      </w:tr>
      <w:tr w:rsidR="0099475F">
        <w:trPr>
          <w:trHeight w:val="227"/>
          <w:jc w:val="center"/>
        </w:trPr>
        <w:tc>
          <w:tcPr>
            <w:tcW w:w="4417" w:type="dxa"/>
            <w:vAlign w:val="center"/>
          </w:tcPr>
          <w:p w:rsidR="0099475F" w:rsidRDefault="00D459C1">
            <w:pPr>
              <w:spacing w:line="300" w:lineRule="exact"/>
              <w:jc w:val="left"/>
              <w:rPr>
                <w:rFonts w:ascii="仿宋_GB2312" w:eastAsia="仿宋_GB2312" w:hAnsi="Times New Roman" w:cs="Times New Roman"/>
                <w:sz w:val="28"/>
                <w:szCs w:val="28"/>
              </w:rPr>
            </w:pPr>
            <w:r>
              <w:rPr>
                <w:rFonts w:ascii="仿宋_GB2312" w:eastAsia="仿宋_GB2312" w:hint="eastAsia"/>
                <w:sz w:val="28"/>
                <w:szCs w:val="28"/>
              </w:rPr>
              <w:t>平乡县扶贫开发办公室</w:t>
            </w:r>
          </w:p>
        </w:tc>
        <w:tc>
          <w:tcPr>
            <w:tcW w:w="1134" w:type="dxa"/>
            <w:vAlign w:val="center"/>
          </w:tcPr>
          <w:p w:rsidR="0099475F" w:rsidRDefault="00D459C1">
            <w:pPr>
              <w:spacing w:line="300" w:lineRule="exact"/>
              <w:jc w:val="center"/>
              <w:rPr>
                <w:rFonts w:ascii="仿宋_GB2312" w:eastAsia="仿宋_GB2312" w:hAnsi="Times New Roman" w:cs="Times New Roman"/>
                <w:sz w:val="28"/>
                <w:szCs w:val="28"/>
              </w:rPr>
            </w:pPr>
            <w:r>
              <w:rPr>
                <w:rFonts w:ascii="仿宋_GB2312" w:eastAsia="仿宋_GB2312" w:hint="eastAsia"/>
                <w:sz w:val="28"/>
                <w:szCs w:val="28"/>
              </w:rPr>
              <w:t>行政</w:t>
            </w:r>
          </w:p>
        </w:tc>
        <w:tc>
          <w:tcPr>
            <w:tcW w:w="1276" w:type="dxa"/>
            <w:vAlign w:val="center"/>
          </w:tcPr>
          <w:p w:rsidR="0099475F" w:rsidRDefault="00D459C1">
            <w:pPr>
              <w:spacing w:line="300" w:lineRule="exact"/>
              <w:jc w:val="center"/>
              <w:rPr>
                <w:rFonts w:ascii="仿宋_GB2312" w:eastAsia="仿宋_GB2312" w:hAnsi="Times New Roman" w:cs="Times New Roman"/>
                <w:sz w:val="28"/>
                <w:szCs w:val="28"/>
              </w:rPr>
            </w:pPr>
            <w:r>
              <w:rPr>
                <w:rFonts w:ascii="仿宋_GB2312" w:eastAsia="仿宋_GB2312" w:hint="eastAsia"/>
                <w:sz w:val="28"/>
                <w:szCs w:val="28"/>
              </w:rPr>
              <w:t>正科级</w:t>
            </w:r>
          </w:p>
        </w:tc>
        <w:tc>
          <w:tcPr>
            <w:tcW w:w="2902" w:type="dxa"/>
            <w:vAlign w:val="center"/>
          </w:tcPr>
          <w:p w:rsidR="0099475F" w:rsidRDefault="00D459C1">
            <w:pPr>
              <w:spacing w:line="300" w:lineRule="exact"/>
              <w:jc w:val="center"/>
              <w:rPr>
                <w:rFonts w:ascii="仿宋_GB2312" w:eastAsia="仿宋_GB2312" w:hAnsi="Times New Roman" w:cs="Times New Roman"/>
                <w:sz w:val="28"/>
                <w:szCs w:val="28"/>
              </w:rPr>
            </w:pPr>
            <w:r>
              <w:rPr>
                <w:rFonts w:ascii="仿宋_GB2312" w:eastAsia="仿宋_GB2312" w:hint="eastAsia"/>
                <w:sz w:val="28"/>
                <w:szCs w:val="28"/>
              </w:rPr>
              <w:t>财政拨款</w:t>
            </w:r>
          </w:p>
        </w:tc>
      </w:tr>
    </w:tbl>
    <w:p w:rsidR="0099475F" w:rsidRDefault="0099475F"/>
    <w:p w:rsidR="0099475F" w:rsidRDefault="00D459C1">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99475F" w:rsidRDefault="00D459C1">
      <w:pPr>
        <w:ind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按照预算管理有关规定，目前我县部门预算的编制实行综合预算管理，即全部收入和支出都反映的预算中。平乡县</w:t>
      </w:r>
      <w:r>
        <w:rPr>
          <w:rFonts w:ascii="仿宋_GB2312" w:eastAsia="仿宋_GB2312" w:hAnsi="仿宋" w:cs="Times New Roman" w:hint="eastAsia"/>
          <w:bCs/>
          <w:sz w:val="32"/>
          <w:szCs w:val="32"/>
        </w:rPr>
        <w:t>扶贫开发办公室</w:t>
      </w:r>
      <w:r>
        <w:rPr>
          <w:rFonts w:ascii="仿宋_GB2312" w:eastAsia="仿宋_GB2312" w:hAnsi="仿宋" w:cs="Times New Roman" w:hint="eastAsia"/>
          <w:bCs/>
          <w:sz w:val="32"/>
          <w:szCs w:val="32"/>
        </w:rPr>
        <w:t>的收支包含在部门预算中。</w:t>
      </w:r>
    </w:p>
    <w:p w:rsidR="0099475F" w:rsidRDefault="00D459C1">
      <w:pPr>
        <w:ind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1</w:t>
      </w:r>
      <w:r>
        <w:rPr>
          <w:rFonts w:ascii="仿宋_GB2312" w:eastAsia="仿宋_GB2312" w:hAnsi="仿宋" w:cs="Times New Roman" w:hint="eastAsia"/>
          <w:bCs/>
          <w:sz w:val="32"/>
          <w:szCs w:val="32"/>
        </w:rPr>
        <w:t>、收入说明</w:t>
      </w:r>
    </w:p>
    <w:p w:rsidR="0099475F" w:rsidRDefault="00D459C1">
      <w:pPr>
        <w:ind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反映本部门当年全部收入。</w:t>
      </w:r>
      <w:r>
        <w:rPr>
          <w:rFonts w:ascii="仿宋_GB2312" w:eastAsia="仿宋_GB2312" w:hAnsi="仿宋" w:cs="Times New Roman" w:hint="eastAsia"/>
          <w:bCs/>
          <w:sz w:val="32"/>
          <w:szCs w:val="32"/>
        </w:rPr>
        <w:t>2021</w:t>
      </w:r>
      <w:r>
        <w:rPr>
          <w:rFonts w:ascii="仿宋_GB2312" w:eastAsia="仿宋_GB2312" w:hAnsi="仿宋" w:cs="Times New Roman" w:hint="eastAsia"/>
          <w:bCs/>
          <w:sz w:val="32"/>
          <w:szCs w:val="32"/>
        </w:rPr>
        <w:t>年预算收入</w:t>
      </w:r>
      <w:r>
        <w:rPr>
          <w:rFonts w:ascii="仿宋_GB2312" w:eastAsia="仿宋_GB2312" w:hAnsi="仿宋" w:cs="Times New Roman" w:hint="eastAsia"/>
          <w:bCs/>
          <w:sz w:val="32"/>
          <w:szCs w:val="32"/>
        </w:rPr>
        <w:t>1610</w:t>
      </w:r>
      <w:r>
        <w:rPr>
          <w:rFonts w:ascii="仿宋_GB2312" w:eastAsia="仿宋_GB2312" w:hAnsi="仿宋" w:cs="Times New Roman" w:hint="eastAsia"/>
          <w:bCs/>
          <w:sz w:val="32"/>
          <w:szCs w:val="32"/>
        </w:rPr>
        <w:t>.</w:t>
      </w:r>
      <w:r>
        <w:rPr>
          <w:rFonts w:ascii="仿宋_GB2312" w:eastAsia="仿宋_GB2312" w:hAnsi="仿宋" w:cs="Times New Roman" w:hint="eastAsia"/>
          <w:bCs/>
          <w:sz w:val="32"/>
          <w:szCs w:val="32"/>
        </w:rPr>
        <w:t>335</w:t>
      </w:r>
      <w:r>
        <w:rPr>
          <w:rFonts w:ascii="仿宋_GB2312" w:eastAsia="仿宋_GB2312" w:hAnsi="仿宋" w:cs="Times New Roman" w:hint="eastAsia"/>
          <w:bCs/>
          <w:sz w:val="32"/>
          <w:szCs w:val="32"/>
        </w:rPr>
        <w:t>万元，其中：一般公共预算收入</w:t>
      </w:r>
      <w:r>
        <w:rPr>
          <w:rFonts w:ascii="仿宋_GB2312" w:eastAsia="仿宋_GB2312" w:hAnsi="仿宋" w:cs="Times New Roman" w:hint="eastAsia"/>
          <w:bCs/>
          <w:sz w:val="32"/>
          <w:szCs w:val="32"/>
        </w:rPr>
        <w:t>1610</w:t>
      </w:r>
      <w:r>
        <w:rPr>
          <w:rFonts w:ascii="仿宋_GB2312" w:eastAsia="仿宋_GB2312" w:hAnsi="仿宋" w:cs="Times New Roman" w:hint="eastAsia"/>
          <w:bCs/>
          <w:sz w:val="32"/>
          <w:szCs w:val="32"/>
        </w:rPr>
        <w:t>.</w:t>
      </w:r>
      <w:r>
        <w:rPr>
          <w:rFonts w:ascii="仿宋_GB2312" w:eastAsia="仿宋_GB2312" w:hAnsi="仿宋" w:cs="Times New Roman" w:hint="eastAsia"/>
          <w:bCs/>
          <w:sz w:val="32"/>
          <w:szCs w:val="32"/>
        </w:rPr>
        <w:t>335</w:t>
      </w:r>
      <w:r>
        <w:rPr>
          <w:rFonts w:ascii="仿宋_GB2312" w:eastAsia="仿宋_GB2312" w:hAnsi="仿宋" w:cs="Times New Roman" w:hint="eastAsia"/>
          <w:bCs/>
          <w:sz w:val="32"/>
          <w:szCs w:val="32"/>
        </w:rPr>
        <w:t>万元，基金预算收入</w:t>
      </w:r>
      <w:r>
        <w:rPr>
          <w:rFonts w:ascii="仿宋_GB2312" w:eastAsia="仿宋_GB2312" w:hAnsi="仿宋" w:cs="Times New Roman" w:hint="eastAsia"/>
          <w:bCs/>
          <w:sz w:val="32"/>
          <w:szCs w:val="32"/>
        </w:rPr>
        <w:t>0</w:t>
      </w:r>
      <w:r>
        <w:rPr>
          <w:rFonts w:ascii="仿宋_GB2312" w:eastAsia="仿宋_GB2312" w:hAnsi="仿宋" w:cs="Times New Roman" w:hint="eastAsia"/>
          <w:bCs/>
          <w:sz w:val="32"/>
          <w:szCs w:val="32"/>
        </w:rPr>
        <w:t>万元，财政专户核拨收入</w:t>
      </w:r>
      <w:r>
        <w:rPr>
          <w:rFonts w:ascii="仿宋_GB2312" w:eastAsia="仿宋_GB2312" w:hAnsi="仿宋" w:cs="Times New Roman" w:hint="eastAsia"/>
          <w:bCs/>
          <w:sz w:val="32"/>
          <w:szCs w:val="32"/>
        </w:rPr>
        <w:t>0</w:t>
      </w:r>
      <w:r>
        <w:rPr>
          <w:rFonts w:ascii="仿宋_GB2312" w:eastAsia="仿宋_GB2312" w:hAnsi="仿宋" w:cs="Times New Roman" w:hint="eastAsia"/>
          <w:bCs/>
          <w:sz w:val="32"/>
          <w:szCs w:val="32"/>
        </w:rPr>
        <w:t>万元，其他来源收入</w:t>
      </w:r>
      <w:r>
        <w:rPr>
          <w:rFonts w:ascii="仿宋_GB2312" w:eastAsia="仿宋_GB2312" w:hAnsi="仿宋" w:cs="Times New Roman" w:hint="eastAsia"/>
          <w:bCs/>
          <w:sz w:val="32"/>
          <w:szCs w:val="32"/>
        </w:rPr>
        <w:t>0</w:t>
      </w:r>
      <w:r>
        <w:rPr>
          <w:rFonts w:ascii="仿宋_GB2312" w:eastAsia="仿宋_GB2312" w:hAnsi="仿宋" w:cs="Times New Roman" w:hint="eastAsia"/>
          <w:bCs/>
          <w:sz w:val="32"/>
          <w:szCs w:val="32"/>
        </w:rPr>
        <w:t>万元，上年结转</w:t>
      </w:r>
      <w:r>
        <w:rPr>
          <w:rFonts w:ascii="仿宋_GB2312" w:eastAsia="仿宋_GB2312" w:hAnsi="仿宋" w:cs="Times New Roman" w:hint="eastAsia"/>
          <w:bCs/>
          <w:sz w:val="32"/>
          <w:szCs w:val="32"/>
        </w:rPr>
        <w:t>0</w:t>
      </w:r>
      <w:r>
        <w:rPr>
          <w:rFonts w:ascii="仿宋_GB2312" w:eastAsia="仿宋_GB2312" w:hAnsi="仿宋" w:cs="Times New Roman" w:hint="eastAsia"/>
          <w:bCs/>
          <w:sz w:val="32"/>
          <w:szCs w:val="32"/>
        </w:rPr>
        <w:t>万元。</w:t>
      </w:r>
    </w:p>
    <w:p w:rsidR="0099475F" w:rsidRDefault="00D459C1">
      <w:pPr>
        <w:ind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2</w:t>
      </w:r>
      <w:r>
        <w:rPr>
          <w:rFonts w:ascii="仿宋_GB2312" w:eastAsia="仿宋_GB2312" w:hAnsi="仿宋" w:cs="Times New Roman" w:hint="eastAsia"/>
          <w:bCs/>
          <w:sz w:val="32"/>
          <w:szCs w:val="32"/>
        </w:rPr>
        <w:t>、支出说明</w:t>
      </w:r>
    </w:p>
    <w:p w:rsidR="0099475F" w:rsidRDefault="00D459C1">
      <w:pPr>
        <w:ind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收支预算总表支出栏、基本支出表、项目支出表按经济分类和支出功能分类科目编制，反映</w:t>
      </w:r>
      <w:r w:rsidR="00F3716E">
        <w:rPr>
          <w:rFonts w:ascii="仿宋_GB2312" w:eastAsia="仿宋_GB2312" w:hAnsi="仿宋" w:cs="Times New Roman" w:hint="eastAsia"/>
          <w:bCs/>
          <w:sz w:val="32"/>
          <w:szCs w:val="32"/>
        </w:rPr>
        <w:t>平乡县扶贫开发办公室</w:t>
      </w:r>
      <w:r>
        <w:rPr>
          <w:rFonts w:ascii="仿宋_GB2312" w:eastAsia="仿宋_GB2312" w:hAnsi="仿宋" w:cs="Times New Roman" w:hint="eastAsia"/>
          <w:bCs/>
          <w:sz w:val="32"/>
          <w:szCs w:val="32"/>
        </w:rPr>
        <w:t>年度部门预算中支出预算的总体情况。</w:t>
      </w:r>
      <w:r>
        <w:rPr>
          <w:rFonts w:ascii="仿宋_GB2312" w:eastAsia="仿宋_GB2312" w:hAnsi="仿宋" w:cs="Times New Roman" w:hint="eastAsia"/>
          <w:bCs/>
          <w:sz w:val="32"/>
          <w:szCs w:val="32"/>
        </w:rPr>
        <w:t>2021</w:t>
      </w:r>
      <w:r>
        <w:rPr>
          <w:rFonts w:ascii="仿宋_GB2312" w:eastAsia="仿宋_GB2312" w:hAnsi="仿宋" w:cs="Times New Roman" w:hint="eastAsia"/>
          <w:bCs/>
          <w:sz w:val="32"/>
          <w:szCs w:val="32"/>
        </w:rPr>
        <w:t>年部门支出预算为</w:t>
      </w:r>
      <w:r>
        <w:rPr>
          <w:rFonts w:ascii="仿宋_GB2312" w:eastAsia="仿宋_GB2312" w:hAnsi="仿宋" w:cs="Times New Roman" w:hint="eastAsia"/>
          <w:bCs/>
          <w:sz w:val="32"/>
          <w:szCs w:val="32"/>
        </w:rPr>
        <w:t>1610</w:t>
      </w:r>
      <w:r>
        <w:rPr>
          <w:rFonts w:ascii="仿宋_GB2312" w:eastAsia="仿宋_GB2312" w:hAnsi="仿宋" w:cs="Times New Roman" w:hint="eastAsia"/>
          <w:bCs/>
          <w:sz w:val="32"/>
          <w:szCs w:val="32"/>
        </w:rPr>
        <w:t>.</w:t>
      </w:r>
      <w:r>
        <w:rPr>
          <w:rFonts w:ascii="仿宋_GB2312" w:eastAsia="仿宋_GB2312" w:hAnsi="仿宋" w:cs="Times New Roman" w:hint="eastAsia"/>
          <w:bCs/>
          <w:sz w:val="32"/>
          <w:szCs w:val="32"/>
        </w:rPr>
        <w:t>335</w:t>
      </w:r>
      <w:r>
        <w:rPr>
          <w:rFonts w:ascii="仿宋_GB2312" w:eastAsia="仿宋_GB2312" w:hAnsi="仿宋" w:cs="Times New Roman" w:hint="eastAsia"/>
          <w:bCs/>
          <w:sz w:val="32"/>
          <w:szCs w:val="32"/>
        </w:rPr>
        <w:t>万元，其中基本支出</w:t>
      </w:r>
      <w:r>
        <w:rPr>
          <w:rFonts w:ascii="仿宋_GB2312" w:eastAsia="仿宋_GB2312" w:hAnsi="仿宋" w:cs="Times New Roman" w:hint="eastAsia"/>
          <w:bCs/>
          <w:sz w:val="32"/>
          <w:szCs w:val="32"/>
        </w:rPr>
        <w:t>140</w:t>
      </w:r>
      <w:r>
        <w:rPr>
          <w:rFonts w:ascii="仿宋_GB2312" w:eastAsia="仿宋_GB2312" w:hAnsi="仿宋" w:cs="Times New Roman" w:hint="eastAsia"/>
          <w:bCs/>
          <w:sz w:val="32"/>
          <w:szCs w:val="32"/>
        </w:rPr>
        <w:t>.</w:t>
      </w:r>
      <w:r>
        <w:rPr>
          <w:rFonts w:ascii="仿宋_GB2312" w:eastAsia="仿宋_GB2312" w:hAnsi="仿宋" w:cs="Times New Roman" w:hint="eastAsia"/>
          <w:bCs/>
          <w:sz w:val="32"/>
          <w:szCs w:val="32"/>
        </w:rPr>
        <w:t>79</w:t>
      </w:r>
      <w:r>
        <w:rPr>
          <w:rFonts w:ascii="仿宋_GB2312" w:eastAsia="仿宋_GB2312" w:hAnsi="仿宋" w:cs="Times New Roman" w:hint="eastAsia"/>
          <w:bCs/>
          <w:sz w:val="32"/>
          <w:szCs w:val="32"/>
        </w:rPr>
        <w:t>万元，包括人员经费</w:t>
      </w:r>
      <w:r>
        <w:rPr>
          <w:rFonts w:ascii="仿宋_GB2312" w:eastAsia="仿宋_GB2312" w:hAnsi="仿宋" w:cs="Times New Roman" w:hint="eastAsia"/>
          <w:bCs/>
          <w:sz w:val="32"/>
          <w:szCs w:val="32"/>
        </w:rPr>
        <w:t>131.61</w:t>
      </w:r>
      <w:r>
        <w:rPr>
          <w:rFonts w:ascii="仿宋_GB2312" w:eastAsia="仿宋_GB2312" w:hAnsi="仿宋" w:cs="Times New Roman" w:hint="eastAsia"/>
          <w:bCs/>
          <w:sz w:val="32"/>
          <w:szCs w:val="32"/>
        </w:rPr>
        <w:t>万元和日常公用</w:t>
      </w:r>
      <w:r>
        <w:rPr>
          <w:rFonts w:ascii="仿宋_GB2312" w:eastAsia="仿宋_GB2312" w:hAnsi="仿宋" w:cs="Times New Roman" w:hint="eastAsia"/>
          <w:bCs/>
          <w:sz w:val="32"/>
          <w:szCs w:val="32"/>
        </w:rPr>
        <w:lastRenderedPageBreak/>
        <w:t>经费</w:t>
      </w:r>
      <w:r>
        <w:rPr>
          <w:rFonts w:ascii="仿宋_GB2312" w:eastAsia="仿宋_GB2312" w:hAnsi="仿宋" w:cs="Times New Roman" w:hint="eastAsia"/>
          <w:bCs/>
          <w:sz w:val="32"/>
          <w:szCs w:val="32"/>
        </w:rPr>
        <w:t>9.18</w:t>
      </w:r>
      <w:r>
        <w:rPr>
          <w:rFonts w:ascii="仿宋_GB2312" w:eastAsia="仿宋_GB2312" w:hAnsi="仿宋" w:cs="Times New Roman" w:hint="eastAsia"/>
          <w:bCs/>
          <w:sz w:val="32"/>
          <w:szCs w:val="32"/>
        </w:rPr>
        <w:t>万元；项目支出</w:t>
      </w:r>
      <w:r>
        <w:rPr>
          <w:rFonts w:ascii="仿宋_GB2312" w:eastAsia="仿宋_GB2312" w:hAnsi="仿宋" w:cs="Times New Roman" w:hint="eastAsia"/>
          <w:bCs/>
          <w:sz w:val="32"/>
          <w:szCs w:val="32"/>
        </w:rPr>
        <w:t>1469</w:t>
      </w:r>
      <w:r>
        <w:rPr>
          <w:rFonts w:ascii="仿宋_GB2312" w:eastAsia="仿宋_GB2312" w:hAnsi="仿宋" w:cs="Times New Roman" w:hint="eastAsia"/>
          <w:bCs/>
          <w:sz w:val="32"/>
          <w:szCs w:val="32"/>
        </w:rPr>
        <w:t>.</w:t>
      </w:r>
      <w:r>
        <w:rPr>
          <w:rFonts w:ascii="仿宋_GB2312" w:eastAsia="仿宋_GB2312" w:hAnsi="仿宋" w:cs="Times New Roman" w:hint="eastAsia"/>
          <w:bCs/>
          <w:sz w:val="32"/>
          <w:szCs w:val="32"/>
        </w:rPr>
        <w:t>545</w:t>
      </w:r>
      <w:r>
        <w:rPr>
          <w:rFonts w:ascii="仿宋_GB2312" w:eastAsia="仿宋_GB2312" w:hAnsi="仿宋" w:cs="Times New Roman" w:hint="eastAsia"/>
          <w:bCs/>
          <w:sz w:val="32"/>
          <w:szCs w:val="32"/>
        </w:rPr>
        <w:t>万元，主要为</w:t>
      </w:r>
      <w:r>
        <w:rPr>
          <w:rFonts w:ascii="仿宋_GB2312" w:eastAsia="仿宋_GB2312" w:hAnsi="仿宋" w:cs="Times New Roman" w:hint="eastAsia"/>
          <w:bCs/>
          <w:sz w:val="32"/>
          <w:szCs w:val="32"/>
        </w:rPr>
        <w:t>2021</w:t>
      </w:r>
      <w:r>
        <w:rPr>
          <w:rFonts w:ascii="仿宋_GB2312" w:eastAsia="仿宋_GB2312" w:hAnsi="仿宋" w:cs="Times New Roman" w:hint="eastAsia"/>
          <w:bCs/>
          <w:sz w:val="32"/>
          <w:szCs w:val="32"/>
        </w:rPr>
        <w:t>年</w:t>
      </w:r>
      <w:r>
        <w:rPr>
          <w:rFonts w:ascii="仿宋_GB2312" w:eastAsia="仿宋_GB2312" w:hAnsi="仿宋" w:cs="Times New Roman" w:hint="eastAsia"/>
          <w:bCs/>
          <w:sz w:val="32"/>
          <w:szCs w:val="32"/>
        </w:rPr>
        <w:t>度县级财政扶贫专项配套资金</w:t>
      </w:r>
      <w:r>
        <w:rPr>
          <w:rFonts w:ascii="仿宋_GB2312" w:eastAsia="仿宋_GB2312" w:hAnsi="仿宋" w:cs="Times New Roman" w:hint="eastAsia"/>
          <w:bCs/>
          <w:sz w:val="32"/>
          <w:szCs w:val="32"/>
        </w:rPr>
        <w:t>、</w:t>
      </w:r>
      <w:proofErr w:type="gramStart"/>
      <w:r>
        <w:rPr>
          <w:rFonts w:ascii="仿宋_GB2312" w:eastAsia="仿宋_GB2312" w:hAnsi="仿宋" w:cs="Times New Roman" w:hint="eastAsia"/>
          <w:bCs/>
          <w:sz w:val="32"/>
          <w:szCs w:val="32"/>
        </w:rPr>
        <w:t>2021</w:t>
      </w:r>
      <w:r>
        <w:rPr>
          <w:rFonts w:ascii="仿宋_GB2312" w:eastAsia="仿宋_GB2312" w:hAnsi="仿宋" w:cs="Times New Roman" w:hint="eastAsia"/>
          <w:bCs/>
          <w:sz w:val="32"/>
          <w:szCs w:val="32"/>
        </w:rPr>
        <w:t>年防贫保险</w:t>
      </w:r>
      <w:proofErr w:type="gramEnd"/>
      <w:r>
        <w:rPr>
          <w:rFonts w:ascii="仿宋_GB2312" w:eastAsia="仿宋_GB2312" w:hAnsi="仿宋" w:cs="Times New Roman" w:hint="eastAsia"/>
          <w:bCs/>
          <w:sz w:val="32"/>
          <w:szCs w:val="32"/>
        </w:rPr>
        <w:t>、《革命老区发展史》编撰费用、扶贫开发工作经费、平乡县</w:t>
      </w:r>
      <w:proofErr w:type="gramStart"/>
      <w:r>
        <w:rPr>
          <w:rFonts w:ascii="仿宋_GB2312" w:eastAsia="仿宋_GB2312" w:hAnsi="仿宋" w:cs="Times New Roman" w:hint="eastAsia"/>
          <w:bCs/>
          <w:sz w:val="32"/>
          <w:szCs w:val="32"/>
        </w:rPr>
        <w:t>防贫中心</w:t>
      </w:r>
      <w:proofErr w:type="gramEnd"/>
      <w:r>
        <w:rPr>
          <w:rFonts w:ascii="仿宋_GB2312" w:eastAsia="仿宋_GB2312" w:hAnsi="仿宋" w:cs="Times New Roman" w:hint="eastAsia"/>
          <w:bCs/>
          <w:sz w:val="32"/>
          <w:szCs w:val="32"/>
        </w:rPr>
        <w:t>经费等。</w:t>
      </w:r>
    </w:p>
    <w:p w:rsidR="0099475F" w:rsidRDefault="00D459C1">
      <w:pPr>
        <w:ind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3</w:t>
      </w:r>
      <w:r>
        <w:rPr>
          <w:rFonts w:ascii="仿宋_GB2312" w:eastAsia="仿宋_GB2312" w:hAnsi="仿宋" w:cs="Times New Roman" w:hint="eastAsia"/>
          <w:bCs/>
          <w:sz w:val="32"/>
          <w:szCs w:val="32"/>
        </w:rPr>
        <w:t>、比上年增减情况</w:t>
      </w:r>
    </w:p>
    <w:p w:rsidR="0099475F" w:rsidRDefault="00D459C1">
      <w:pPr>
        <w:ind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2021</w:t>
      </w:r>
      <w:r>
        <w:rPr>
          <w:rFonts w:ascii="仿宋_GB2312" w:eastAsia="仿宋_GB2312" w:hAnsi="仿宋" w:cs="Times New Roman" w:hint="eastAsia"/>
          <w:bCs/>
          <w:sz w:val="32"/>
          <w:szCs w:val="32"/>
        </w:rPr>
        <w:t>年部门预算收支安排</w:t>
      </w:r>
      <w:r>
        <w:rPr>
          <w:rFonts w:ascii="仿宋_GB2312" w:eastAsia="仿宋_GB2312" w:hAnsi="仿宋" w:cs="Times New Roman" w:hint="eastAsia"/>
          <w:bCs/>
          <w:sz w:val="32"/>
          <w:szCs w:val="32"/>
        </w:rPr>
        <w:t>1610.335</w:t>
      </w:r>
      <w:r>
        <w:rPr>
          <w:rFonts w:ascii="仿宋_GB2312" w:eastAsia="仿宋_GB2312" w:hAnsi="仿宋" w:cs="Times New Roman" w:hint="eastAsia"/>
          <w:bCs/>
          <w:sz w:val="32"/>
          <w:szCs w:val="32"/>
        </w:rPr>
        <w:t>万元，较</w:t>
      </w:r>
      <w:r>
        <w:rPr>
          <w:rFonts w:ascii="仿宋_GB2312" w:eastAsia="仿宋_GB2312" w:hAnsi="仿宋" w:cs="Times New Roman" w:hint="eastAsia"/>
          <w:bCs/>
          <w:sz w:val="32"/>
          <w:szCs w:val="32"/>
        </w:rPr>
        <w:t>2020</w:t>
      </w:r>
      <w:r>
        <w:rPr>
          <w:rFonts w:ascii="仿宋_GB2312" w:eastAsia="仿宋_GB2312" w:hAnsi="仿宋" w:cs="Times New Roman" w:hint="eastAsia"/>
          <w:bCs/>
          <w:sz w:val="32"/>
          <w:szCs w:val="32"/>
        </w:rPr>
        <w:t>年</w:t>
      </w:r>
      <w:r>
        <w:rPr>
          <w:rFonts w:ascii="仿宋_GB2312" w:eastAsia="仿宋_GB2312" w:hAnsi="仿宋" w:cs="Times New Roman" w:hint="eastAsia"/>
          <w:bCs/>
          <w:sz w:val="32"/>
          <w:szCs w:val="32"/>
        </w:rPr>
        <w:t>增加了</w:t>
      </w:r>
      <w:r>
        <w:rPr>
          <w:rFonts w:ascii="仿宋_GB2312" w:eastAsia="仿宋_GB2312" w:hAnsi="仿宋" w:cs="Times New Roman" w:hint="eastAsia"/>
          <w:bCs/>
          <w:sz w:val="32"/>
          <w:szCs w:val="32"/>
        </w:rPr>
        <w:t>21.875</w:t>
      </w:r>
      <w:r>
        <w:rPr>
          <w:rFonts w:ascii="仿宋_GB2312" w:eastAsia="仿宋_GB2312" w:hAnsi="仿宋" w:cs="Times New Roman" w:hint="eastAsia"/>
          <w:bCs/>
          <w:sz w:val="32"/>
          <w:szCs w:val="32"/>
        </w:rPr>
        <w:t>万元，其中：基本支出增加</w:t>
      </w:r>
      <w:r>
        <w:rPr>
          <w:rFonts w:ascii="仿宋_GB2312" w:eastAsia="仿宋_GB2312" w:hAnsi="仿宋" w:cs="Times New Roman" w:hint="eastAsia"/>
          <w:bCs/>
          <w:sz w:val="32"/>
          <w:szCs w:val="32"/>
        </w:rPr>
        <w:t>15.07</w:t>
      </w:r>
      <w:r>
        <w:rPr>
          <w:rFonts w:ascii="仿宋_GB2312" w:eastAsia="仿宋_GB2312" w:hAnsi="仿宋" w:cs="Times New Roman" w:hint="eastAsia"/>
          <w:bCs/>
          <w:sz w:val="32"/>
          <w:szCs w:val="32"/>
        </w:rPr>
        <w:t>万元，主要是人员</w:t>
      </w:r>
      <w:r>
        <w:rPr>
          <w:rFonts w:ascii="仿宋_GB2312" w:eastAsia="仿宋_GB2312" w:hAnsi="仿宋" w:cs="Times New Roman" w:hint="eastAsia"/>
          <w:bCs/>
          <w:sz w:val="32"/>
          <w:szCs w:val="32"/>
        </w:rPr>
        <w:t>经费的提高</w:t>
      </w:r>
      <w:r>
        <w:rPr>
          <w:rFonts w:ascii="仿宋_GB2312" w:eastAsia="仿宋_GB2312" w:hAnsi="仿宋" w:cs="Times New Roman" w:hint="eastAsia"/>
          <w:bCs/>
          <w:sz w:val="32"/>
          <w:szCs w:val="32"/>
        </w:rPr>
        <w:t>；项目支出</w:t>
      </w:r>
      <w:r>
        <w:rPr>
          <w:rFonts w:ascii="仿宋_GB2312" w:eastAsia="仿宋_GB2312" w:hAnsi="仿宋" w:cs="Times New Roman" w:hint="eastAsia"/>
          <w:bCs/>
          <w:sz w:val="32"/>
          <w:szCs w:val="32"/>
        </w:rPr>
        <w:t>增加</w:t>
      </w:r>
      <w:r>
        <w:rPr>
          <w:rFonts w:ascii="仿宋_GB2312" w:eastAsia="仿宋_GB2312" w:hAnsi="仿宋" w:cs="Times New Roman" w:hint="eastAsia"/>
          <w:bCs/>
          <w:sz w:val="32"/>
          <w:szCs w:val="32"/>
        </w:rPr>
        <w:t>6.805</w:t>
      </w:r>
      <w:r>
        <w:rPr>
          <w:rFonts w:ascii="仿宋_GB2312" w:eastAsia="仿宋_GB2312" w:hAnsi="仿宋" w:cs="Times New Roman" w:hint="eastAsia"/>
          <w:bCs/>
          <w:sz w:val="32"/>
          <w:szCs w:val="32"/>
        </w:rPr>
        <w:t>万元，主要是</w:t>
      </w:r>
      <w:r>
        <w:rPr>
          <w:rFonts w:ascii="仿宋_GB2312" w:eastAsia="仿宋_GB2312" w:hAnsi="仿宋" w:cs="Times New Roman" w:hint="eastAsia"/>
          <w:bCs/>
          <w:sz w:val="32"/>
          <w:szCs w:val="32"/>
        </w:rPr>
        <w:t>县级财政专项配套资金的增加</w:t>
      </w:r>
      <w:r>
        <w:rPr>
          <w:rFonts w:ascii="仿宋_GB2312" w:eastAsia="仿宋_GB2312" w:hAnsi="仿宋" w:cs="Times New Roman" w:hint="eastAsia"/>
          <w:bCs/>
          <w:sz w:val="32"/>
          <w:szCs w:val="32"/>
        </w:rPr>
        <w:t>。</w:t>
      </w:r>
    </w:p>
    <w:p w:rsidR="0099475F" w:rsidRDefault="00D459C1">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99475F" w:rsidRDefault="00D459C1">
      <w:pPr>
        <w:ind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2021</w:t>
      </w:r>
      <w:r>
        <w:rPr>
          <w:rFonts w:ascii="仿宋_GB2312" w:eastAsia="仿宋_GB2312" w:hAnsi="仿宋" w:cs="Times New Roman" w:hint="eastAsia"/>
          <w:bCs/>
          <w:sz w:val="32"/>
          <w:szCs w:val="32"/>
        </w:rPr>
        <w:t>年，</w:t>
      </w:r>
      <w:proofErr w:type="gramStart"/>
      <w:r>
        <w:rPr>
          <w:rFonts w:ascii="仿宋_GB2312" w:eastAsia="仿宋_GB2312" w:hAnsi="仿宋" w:cs="Times New Roman" w:hint="eastAsia"/>
          <w:bCs/>
          <w:sz w:val="32"/>
          <w:szCs w:val="32"/>
        </w:rPr>
        <w:t>我部门</w:t>
      </w:r>
      <w:proofErr w:type="gramEnd"/>
      <w:r>
        <w:rPr>
          <w:rFonts w:ascii="仿宋_GB2312" w:eastAsia="仿宋_GB2312" w:hAnsi="仿宋" w:cs="Times New Roman" w:hint="eastAsia"/>
          <w:bCs/>
          <w:sz w:val="32"/>
          <w:szCs w:val="32"/>
        </w:rPr>
        <w:t>机关运行经费共计安排</w:t>
      </w:r>
      <w:r>
        <w:rPr>
          <w:rFonts w:ascii="仿宋_GB2312" w:eastAsia="仿宋_GB2312" w:hAnsi="仿宋" w:cs="Times New Roman" w:hint="eastAsia"/>
          <w:bCs/>
          <w:sz w:val="32"/>
          <w:szCs w:val="32"/>
        </w:rPr>
        <w:t>9.18</w:t>
      </w:r>
      <w:r>
        <w:rPr>
          <w:rFonts w:ascii="仿宋_GB2312" w:eastAsia="仿宋_GB2312" w:hAnsi="仿宋" w:cs="Times New Roman" w:hint="eastAsia"/>
          <w:bCs/>
          <w:sz w:val="32"/>
          <w:szCs w:val="32"/>
        </w:rPr>
        <w:t>万元，主要用于保证机关正常运转的办公费、邮电费、车补等支出。</w:t>
      </w:r>
    </w:p>
    <w:p w:rsidR="0099475F" w:rsidRDefault="00D459C1">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99475F" w:rsidRDefault="00D459C1">
      <w:pPr>
        <w:ind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2021</w:t>
      </w:r>
      <w:r>
        <w:rPr>
          <w:rFonts w:ascii="仿宋_GB2312" w:eastAsia="仿宋_GB2312" w:hAnsi="仿宋" w:cs="Times New Roman" w:hint="eastAsia"/>
          <w:bCs/>
          <w:sz w:val="32"/>
          <w:szCs w:val="32"/>
        </w:rPr>
        <w:t>年，</w:t>
      </w:r>
      <w:proofErr w:type="gramStart"/>
      <w:r>
        <w:rPr>
          <w:rFonts w:ascii="仿宋_GB2312" w:eastAsia="仿宋_GB2312" w:hAnsi="仿宋" w:cs="Times New Roman" w:hint="eastAsia"/>
          <w:bCs/>
          <w:sz w:val="32"/>
          <w:szCs w:val="32"/>
        </w:rPr>
        <w:t>我部门</w:t>
      </w:r>
      <w:proofErr w:type="gramEnd"/>
      <w:r>
        <w:rPr>
          <w:rFonts w:ascii="仿宋_GB2312" w:eastAsia="仿宋_GB2312" w:hAnsi="仿宋" w:cs="Times New Roman" w:hint="eastAsia"/>
          <w:bCs/>
          <w:sz w:val="32"/>
          <w:szCs w:val="32"/>
        </w:rPr>
        <w:t>财政拨款“三公”经费预算安排</w:t>
      </w:r>
      <w:r>
        <w:rPr>
          <w:rFonts w:ascii="仿宋_GB2312" w:eastAsia="仿宋_GB2312" w:hAnsi="仿宋" w:cs="Times New Roman" w:hint="eastAsia"/>
          <w:bCs/>
          <w:sz w:val="32"/>
          <w:szCs w:val="32"/>
        </w:rPr>
        <w:t>0.2</w:t>
      </w:r>
      <w:r>
        <w:rPr>
          <w:rFonts w:ascii="仿宋_GB2312" w:eastAsia="仿宋_GB2312" w:hAnsi="仿宋" w:cs="Times New Roman" w:hint="eastAsia"/>
          <w:bCs/>
          <w:sz w:val="32"/>
          <w:szCs w:val="32"/>
        </w:rPr>
        <w:t>万元，其中：因公出国（境）费</w:t>
      </w:r>
      <w:r>
        <w:rPr>
          <w:rFonts w:ascii="仿宋_GB2312" w:eastAsia="仿宋_GB2312" w:hAnsi="仿宋" w:cs="Times New Roman" w:hint="eastAsia"/>
          <w:bCs/>
          <w:sz w:val="32"/>
          <w:szCs w:val="32"/>
        </w:rPr>
        <w:t>0</w:t>
      </w:r>
      <w:r>
        <w:rPr>
          <w:rFonts w:ascii="仿宋_GB2312" w:eastAsia="仿宋_GB2312" w:hAnsi="仿宋" w:cs="Times New Roman" w:hint="eastAsia"/>
          <w:bCs/>
          <w:sz w:val="32"/>
          <w:szCs w:val="32"/>
        </w:rPr>
        <w:t>万元；公务用车购置及运维费</w:t>
      </w:r>
      <w:r>
        <w:rPr>
          <w:rFonts w:ascii="仿宋_GB2312" w:eastAsia="仿宋_GB2312" w:hAnsi="仿宋" w:cs="Times New Roman" w:hint="eastAsia"/>
          <w:bCs/>
          <w:sz w:val="32"/>
          <w:szCs w:val="32"/>
        </w:rPr>
        <w:t>0</w:t>
      </w:r>
      <w:r>
        <w:rPr>
          <w:rFonts w:ascii="仿宋_GB2312" w:eastAsia="仿宋_GB2312" w:hAnsi="仿宋" w:cs="Times New Roman" w:hint="eastAsia"/>
          <w:bCs/>
          <w:sz w:val="32"/>
          <w:szCs w:val="32"/>
        </w:rPr>
        <w:t>万元；公务接待费</w:t>
      </w:r>
      <w:r>
        <w:rPr>
          <w:rFonts w:ascii="仿宋_GB2312" w:eastAsia="仿宋_GB2312" w:hAnsi="仿宋" w:cs="Times New Roman" w:hint="eastAsia"/>
          <w:bCs/>
          <w:sz w:val="32"/>
          <w:szCs w:val="32"/>
        </w:rPr>
        <w:t>0.2</w:t>
      </w:r>
      <w:r>
        <w:rPr>
          <w:rFonts w:ascii="仿宋_GB2312" w:eastAsia="仿宋_GB2312" w:hAnsi="仿宋" w:cs="Times New Roman" w:hint="eastAsia"/>
          <w:bCs/>
          <w:sz w:val="32"/>
          <w:szCs w:val="32"/>
        </w:rPr>
        <w:t>万元。“三公”经费比上年减少</w:t>
      </w:r>
      <w:r>
        <w:rPr>
          <w:rFonts w:ascii="仿宋_GB2312" w:eastAsia="仿宋_GB2312" w:hAnsi="仿宋" w:cs="Times New Roman" w:hint="eastAsia"/>
          <w:bCs/>
          <w:sz w:val="32"/>
          <w:szCs w:val="32"/>
        </w:rPr>
        <w:t>1.3</w:t>
      </w:r>
      <w:r>
        <w:rPr>
          <w:rFonts w:ascii="仿宋_GB2312" w:eastAsia="仿宋_GB2312" w:hAnsi="仿宋" w:cs="Times New Roman" w:hint="eastAsia"/>
          <w:bCs/>
          <w:sz w:val="32"/>
          <w:szCs w:val="32"/>
        </w:rPr>
        <w:t>万元，主要原因是我部门无公务用车，不再有公务用车费用。</w:t>
      </w:r>
    </w:p>
    <w:p w:rsidR="0099475F" w:rsidRDefault="00D459C1">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五、预算绩效信息</w:t>
      </w:r>
    </w:p>
    <w:p w:rsidR="0099475F" w:rsidRDefault="00D459C1">
      <w:pPr>
        <w:ind w:firstLineChars="200" w:firstLine="643"/>
        <w:jc w:val="left"/>
        <w:rPr>
          <w:rFonts w:ascii="Times New Roman" w:eastAsia="方正仿宋_GBK" w:hAnsi="Times New Roman" w:cs="Times New Roman"/>
          <w:sz w:val="32"/>
          <w:szCs w:val="32"/>
        </w:rPr>
      </w:pPr>
      <w:bookmarkStart w:id="0" w:name="_Toc471398463"/>
      <w:r>
        <w:rPr>
          <w:rFonts w:ascii="Times New Roman" w:eastAsia="方正仿宋_GBK" w:hAnsi="Times New Roman" w:cs="Times New Roman" w:hint="eastAsia"/>
          <w:b/>
          <w:sz w:val="32"/>
          <w:szCs w:val="32"/>
        </w:rPr>
        <w:t>第一部分</w:t>
      </w:r>
      <w:r>
        <w:rPr>
          <w:rFonts w:ascii="Times New Roman" w:eastAsia="方正仿宋_GBK" w:hAnsi="Times New Roman" w:cs="Times New Roman" w:hint="eastAsia"/>
          <w:b/>
          <w:sz w:val="32"/>
          <w:szCs w:val="32"/>
        </w:rPr>
        <w:t xml:space="preserve">  </w:t>
      </w:r>
      <w:r>
        <w:rPr>
          <w:rFonts w:ascii="Times New Roman" w:eastAsia="方正仿宋_GBK" w:hAnsi="Times New Roman" w:cs="Times New Roman" w:hint="eastAsia"/>
          <w:b/>
          <w:sz w:val="32"/>
          <w:szCs w:val="32"/>
        </w:rPr>
        <w:t>部门整体绩效目标</w:t>
      </w:r>
    </w:p>
    <w:p w:rsidR="0099475F" w:rsidRDefault="00D459C1">
      <w:pPr>
        <w:spacing w:line="600" w:lineRule="exact"/>
        <w:ind w:firstLineChars="200" w:firstLine="640"/>
        <w:jc w:val="left"/>
        <w:outlineLvl w:val="1"/>
        <w:rPr>
          <w:rFonts w:ascii="仿宋" w:eastAsia="方正仿宋_GBK" w:hAnsi="仿宋" w:cs="仿宋"/>
          <w:sz w:val="32"/>
          <w:szCs w:val="32"/>
        </w:rPr>
      </w:pPr>
      <w:bookmarkStart w:id="1" w:name="_Toc60388174"/>
      <w:r>
        <w:rPr>
          <w:rFonts w:ascii="黑体" w:eastAsia="黑体" w:hAnsi="黑体" w:hint="eastAsia"/>
          <w:sz w:val="32"/>
          <w:szCs w:val="32"/>
        </w:rPr>
        <w:t>（一）总体绩效目标</w:t>
      </w:r>
      <w:bookmarkEnd w:id="1"/>
      <w:r>
        <w:rPr>
          <w:rFonts w:hint="eastAsia"/>
        </w:rPr>
        <w:fldChar w:fldCharType="begin"/>
      </w:r>
      <w:r>
        <w:rPr>
          <w:rFonts w:ascii="仿宋" w:eastAsia="仿宋" w:hAnsi="仿宋" w:cs="仿宋" w:hint="eastAsia"/>
          <w:sz w:val="32"/>
          <w:szCs w:val="32"/>
        </w:rPr>
        <w:instrText xml:space="preserve"> TC </w:instrText>
      </w:r>
      <w:r>
        <w:rPr>
          <w:rFonts w:ascii="仿宋" w:eastAsia="仿宋" w:hAnsi="仿宋" w:cs="仿宋" w:hint="eastAsia"/>
          <w:sz w:val="32"/>
          <w:szCs w:val="32"/>
        </w:rPr>
        <w:instrText>总体绩效目标</w:instrText>
      </w:r>
      <w:r>
        <w:rPr>
          <w:rFonts w:ascii="仿宋" w:eastAsia="仿宋" w:hAnsi="仿宋" w:cs="仿宋" w:hint="eastAsia"/>
          <w:sz w:val="32"/>
          <w:szCs w:val="32"/>
        </w:rPr>
        <w:instrText xml:space="preserve"> \f A \l 1 </w:instrText>
      </w:r>
      <w:r>
        <w:rPr>
          <w:rFonts w:ascii="仿宋" w:eastAsia="仿宋" w:hAnsi="仿宋" w:cs="仿宋" w:hint="eastAsia"/>
          <w:sz w:val="32"/>
          <w:szCs w:val="32"/>
        </w:rPr>
        <w:fldChar w:fldCharType="end"/>
      </w:r>
    </w:p>
    <w:p w:rsidR="0099475F" w:rsidRDefault="00D459C1">
      <w:pPr>
        <w:ind w:firstLineChars="200" w:firstLine="640"/>
        <w:jc w:val="left"/>
        <w:rPr>
          <w:rFonts w:eastAsia="仿宋"/>
          <w:sz w:val="32"/>
          <w:szCs w:val="32"/>
        </w:rPr>
      </w:pPr>
      <w:r>
        <w:rPr>
          <w:rFonts w:ascii="仿宋" w:eastAsia="仿宋" w:hAnsi="仿宋" w:cs="仿宋" w:hint="eastAsia"/>
          <w:sz w:val="32"/>
          <w:szCs w:val="32"/>
          <w:lang w:bidi="ar"/>
        </w:rPr>
        <w:t>2</w:t>
      </w:r>
      <w:r>
        <w:rPr>
          <w:rFonts w:ascii="仿宋_GB2312" w:eastAsia="仿宋_GB2312" w:hAnsi="仿宋" w:cs="Times New Roman" w:hint="eastAsia"/>
          <w:bCs/>
          <w:sz w:val="32"/>
          <w:szCs w:val="32"/>
        </w:rPr>
        <w:t>021</w:t>
      </w:r>
      <w:r>
        <w:rPr>
          <w:rFonts w:ascii="仿宋_GB2312" w:eastAsia="仿宋_GB2312" w:hAnsi="仿宋" w:cs="Times New Roman" w:hint="eastAsia"/>
          <w:bCs/>
          <w:sz w:val="32"/>
          <w:szCs w:val="32"/>
        </w:rPr>
        <w:t>年，以习近平新时代中国特色社会主义思想为指导，</w:t>
      </w:r>
      <w:r>
        <w:rPr>
          <w:rFonts w:ascii="仿宋_GB2312" w:eastAsia="仿宋_GB2312" w:hAnsi="仿宋" w:cs="Times New Roman" w:hint="eastAsia"/>
          <w:bCs/>
          <w:sz w:val="32"/>
          <w:szCs w:val="32"/>
        </w:rPr>
        <w:t>贯彻落实党和国家、省、市各项扶贫开发方针政策、法律法规、政策措施和管理办法</w:t>
      </w:r>
      <w:r>
        <w:rPr>
          <w:rFonts w:ascii="仿宋_GB2312" w:eastAsia="仿宋_GB2312" w:hAnsi="仿宋" w:cs="Times New Roman" w:hint="eastAsia"/>
          <w:bCs/>
          <w:sz w:val="32"/>
          <w:szCs w:val="32"/>
        </w:rPr>
        <w:t>。</w:t>
      </w:r>
      <w:r>
        <w:rPr>
          <w:rFonts w:ascii="仿宋_GB2312" w:eastAsia="仿宋_GB2312" w:hAnsi="仿宋" w:cs="Times New Roman" w:hint="eastAsia"/>
          <w:bCs/>
          <w:sz w:val="32"/>
          <w:szCs w:val="32"/>
        </w:rPr>
        <w:t>4</w:t>
      </w:r>
      <w:r>
        <w:rPr>
          <w:rFonts w:ascii="仿宋_GB2312" w:eastAsia="仿宋_GB2312" w:hAnsi="仿宋" w:cs="Times New Roman" w:hint="eastAsia"/>
          <w:bCs/>
          <w:sz w:val="32"/>
          <w:szCs w:val="32"/>
        </w:rPr>
        <w:t>月份，完成《平乡县统筹整合使用涉农资金方案》</w:t>
      </w:r>
      <w:r>
        <w:rPr>
          <w:rFonts w:ascii="仿宋_GB2312" w:eastAsia="仿宋_GB2312" w:hAnsi="仿宋" w:cs="Times New Roman" w:hint="eastAsia"/>
          <w:bCs/>
          <w:sz w:val="32"/>
          <w:szCs w:val="32"/>
        </w:rPr>
        <w:lastRenderedPageBreak/>
        <w:t>编制并</w:t>
      </w:r>
      <w:r>
        <w:rPr>
          <w:rFonts w:ascii="仿宋_GB2312" w:eastAsia="仿宋_GB2312" w:hAnsi="仿宋" w:cs="Times New Roman" w:hint="eastAsia"/>
          <w:bCs/>
          <w:sz w:val="32"/>
          <w:szCs w:val="32"/>
        </w:rPr>
        <w:t>组织落实</w:t>
      </w:r>
      <w:r>
        <w:rPr>
          <w:rFonts w:ascii="仿宋_GB2312" w:eastAsia="仿宋_GB2312" w:hAnsi="仿宋" w:cs="Times New Roman" w:hint="eastAsia"/>
          <w:bCs/>
          <w:sz w:val="32"/>
          <w:szCs w:val="32"/>
        </w:rPr>
        <w:t>统筹整合涉农资金计划</w:t>
      </w:r>
      <w:r>
        <w:rPr>
          <w:rFonts w:ascii="仿宋_GB2312" w:eastAsia="仿宋_GB2312" w:hAnsi="仿宋" w:cs="Times New Roman" w:hint="eastAsia"/>
          <w:bCs/>
          <w:sz w:val="32"/>
          <w:szCs w:val="32"/>
        </w:rPr>
        <w:t>，</w:t>
      </w:r>
      <w:r>
        <w:rPr>
          <w:rFonts w:ascii="仿宋_GB2312" w:eastAsia="仿宋_GB2312" w:hAnsi="仿宋" w:cs="Times New Roman" w:hint="eastAsia"/>
          <w:bCs/>
          <w:sz w:val="32"/>
          <w:szCs w:val="32"/>
        </w:rPr>
        <w:t>8</w:t>
      </w:r>
      <w:r>
        <w:rPr>
          <w:rFonts w:ascii="仿宋_GB2312" w:eastAsia="仿宋_GB2312" w:hAnsi="仿宋" w:cs="Times New Roman" w:hint="eastAsia"/>
          <w:bCs/>
          <w:sz w:val="32"/>
          <w:szCs w:val="32"/>
        </w:rPr>
        <w:t>月份，完成全年度的平乡县统筹整合使用涉农资金方案</w:t>
      </w:r>
      <w:proofErr w:type="gramStart"/>
      <w:r>
        <w:rPr>
          <w:rFonts w:ascii="仿宋_GB2312" w:eastAsia="仿宋_GB2312" w:hAnsi="仿宋" w:cs="Times New Roman" w:hint="eastAsia"/>
          <w:bCs/>
          <w:sz w:val="32"/>
          <w:szCs w:val="32"/>
        </w:rPr>
        <w:t>》</w:t>
      </w:r>
      <w:proofErr w:type="gramEnd"/>
      <w:r>
        <w:rPr>
          <w:rFonts w:ascii="仿宋_GB2312" w:eastAsia="仿宋_GB2312" w:hAnsi="仿宋" w:cs="Times New Roman" w:hint="eastAsia"/>
          <w:bCs/>
          <w:sz w:val="32"/>
          <w:szCs w:val="32"/>
        </w:rPr>
        <w:t>编制并</w:t>
      </w:r>
      <w:r>
        <w:rPr>
          <w:rFonts w:ascii="仿宋_GB2312" w:eastAsia="仿宋_GB2312" w:hAnsi="仿宋" w:cs="Times New Roman" w:hint="eastAsia"/>
          <w:bCs/>
          <w:sz w:val="32"/>
          <w:szCs w:val="32"/>
        </w:rPr>
        <w:t>组织落实</w:t>
      </w:r>
      <w:r>
        <w:rPr>
          <w:rFonts w:ascii="仿宋_GB2312" w:eastAsia="仿宋_GB2312" w:hAnsi="仿宋" w:cs="Times New Roman" w:hint="eastAsia"/>
          <w:bCs/>
          <w:sz w:val="32"/>
          <w:szCs w:val="32"/>
        </w:rPr>
        <w:t>统筹整合涉农资金计划；财政专项扶贫资金年度报账率达到</w:t>
      </w:r>
      <w:r>
        <w:rPr>
          <w:rFonts w:ascii="仿宋_GB2312" w:eastAsia="仿宋_GB2312" w:hAnsi="仿宋" w:cs="Times New Roman" w:hint="eastAsia"/>
          <w:bCs/>
          <w:sz w:val="32"/>
          <w:szCs w:val="32"/>
        </w:rPr>
        <w:t>95%</w:t>
      </w:r>
      <w:r>
        <w:rPr>
          <w:rFonts w:ascii="仿宋_GB2312" w:eastAsia="仿宋_GB2312" w:hAnsi="仿宋" w:cs="Times New Roman" w:hint="eastAsia"/>
          <w:bCs/>
          <w:sz w:val="32"/>
          <w:szCs w:val="32"/>
        </w:rPr>
        <w:t>以上；统筹整合涉农资金年度报账率达到</w:t>
      </w:r>
      <w:r>
        <w:rPr>
          <w:rFonts w:ascii="仿宋_GB2312" w:eastAsia="仿宋_GB2312" w:hAnsi="仿宋" w:cs="Times New Roman" w:hint="eastAsia"/>
          <w:bCs/>
          <w:sz w:val="32"/>
          <w:szCs w:val="32"/>
        </w:rPr>
        <w:t>85%</w:t>
      </w:r>
      <w:r>
        <w:rPr>
          <w:rFonts w:ascii="仿宋_GB2312" w:eastAsia="仿宋_GB2312" w:hAnsi="仿宋" w:cs="Times New Roman" w:hint="eastAsia"/>
          <w:bCs/>
          <w:sz w:val="32"/>
          <w:szCs w:val="32"/>
        </w:rPr>
        <w:t>以上；完成</w:t>
      </w:r>
      <w:r>
        <w:rPr>
          <w:rFonts w:ascii="仿宋_GB2312" w:eastAsia="仿宋_GB2312" w:hAnsi="仿宋" w:cs="Times New Roman" w:hint="eastAsia"/>
          <w:bCs/>
          <w:sz w:val="32"/>
          <w:szCs w:val="32"/>
        </w:rPr>
        <w:t>全县贫困识别和动态调整工作，</w:t>
      </w:r>
      <w:r>
        <w:rPr>
          <w:rFonts w:ascii="仿宋_GB2312" w:eastAsia="仿宋_GB2312" w:hAnsi="仿宋" w:cs="Times New Roman" w:hint="eastAsia"/>
          <w:bCs/>
          <w:sz w:val="32"/>
          <w:szCs w:val="32"/>
        </w:rPr>
        <w:t>完成</w:t>
      </w:r>
      <w:r>
        <w:rPr>
          <w:rFonts w:ascii="仿宋_GB2312" w:eastAsia="仿宋_GB2312" w:hAnsi="仿宋" w:cs="Times New Roman" w:hint="eastAsia"/>
          <w:bCs/>
          <w:sz w:val="32"/>
          <w:szCs w:val="32"/>
        </w:rPr>
        <w:t>全县贫困状况的统计和监测工作，配合有关部门拟订财政专项扶贫资金管理办法、开展</w:t>
      </w:r>
      <w:r>
        <w:rPr>
          <w:rFonts w:ascii="仿宋_GB2312" w:eastAsia="仿宋_GB2312" w:hAnsi="仿宋" w:cs="Times New Roman" w:hint="eastAsia"/>
          <w:bCs/>
          <w:sz w:val="32"/>
          <w:szCs w:val="32"/>
        </w:rPr>
        <w:t>财政专项扶贫资金</w:t>
      </w:r>
      <w:r>
        <w:rPr>
          <w:rFonts w:ascii="仿宋_GB2312" w:eastAsia="仿宋_GB2312" w:hAnsi="仿宋" w:cs="Times New Roman" w:hint="eastAsia"/>
          <w:bCs/>
          <w:sz w:val="32"/>
          <w:szCs w:val="32"/>
        </w:rPr>
        <w:t>绩效评价、提出财政专项扶贫资金分配意见建议，指导监督财政专项扶贫资金使用管理</w:t>
      </w:r>
      <w:r>
        <w:rPr>
          <w:rFonts w:ascii="仿宋_GB2312" w:eastAsia="仿宋_GB2312" w:hAnsi="仿宋" w:cs="Times New Roman" w:hint="eastAsia"/>
          <w:bCs/>
          <w:sz w:val="32"/>
          <w:szCs w:val="32"/>
        </w:rPr>
        <w:t>；进一步加强</w:t>
      </w:r>
      <w:proofErr w:type="gramStart"/>
      <w:r>
        <w:rPr>
          <w:rFonts w:ascii="仿宋_GB2312" w:eastAsia="仿宋_GB2312" w:hAnsi="仿宋" w:cs="Times New Roman" w:hint="eastAsia"/>
          <w:bCs/>
          <w:sz w:val="32"/>
          <w:szCs w:val="32"/>
        </w:rPr>
        <w:t>我县县级防贫体系</w:t>
      </w:r>
      <w:proofErr w:type="gramEnd"/>
      <w:r>
        <w:rPr>
          <w:rFonts w:ascii="仿宋_GB2312" w:eastAsia="仿宋_GB2312" w:hAnsi="仿宋" w:cs="Times New Roman" w:hint="eastAsia"/>
          <w:bCs/>
          <w:sz w:val="32"/>
          <w:szCs w:val="32"/>
        </w:rPr>
        <w:t>建设，确保无返贫人口增加；进</w:t>
      </w:r>
      <w:r>
        <w:rPr>
          <w:rFonts w:ascii="仿宋_GB2312" w:eastAsia="仿宋_GB2312" w:hAnsi="仿宋" w:cs="Times New Roman" w:hint="eastAsia"/>
          <w:bCs/>
          <w:sz w:val="32"/>
          <w:szCs w:val="32"/>
        </w:rPr>
        <w:t>一步加大县级扶贫财政专项投入力度。</w:t>
      </w:r>
    </w:p>
    <w:p w:rsidR="0099475F" w:rsidRDefault="00D459C1">
      <w:pPr>
        <w:spacing w:line="600" w:lineRule="exact"/>
        <w:ind w:firstLineChars="200" w:firstLine="640"/>
        <w:jc w:val="left"/>
        <w:outlineLvl w:val="1"/>
        <w:rPr>
          <w:rFonts w:ascii="黑体" w:eastAsia="黑体" w:hAnsi="黑体"/>
          <w:sz w:val="32"/>
          <w:szCs w:val="32"/>
        </w:rPr>
      </w:pPr>
      <w:r>
        <w:rPr>
          <w:rFonts w:ascii="黑体" w:eastAsia="黑体" w:hAnsi="黑体" w:hint="eastAsia"/>
          <w:sz w:val="32"/>
          <w:szCs w:val="32"/>
        </w:rPr>
        <w:t>（二）分项绩效目标</w:t>
      </w:r>
      <w:r>
        <w:rPr>
          <w:rFonts w:hint="eastAsia"/>
        </w:rPr>
        <w:fldChar w:fldCharType="begin"/>
      </w:r>
      <w:r>
        <w:rPr>
          <w:rFonts w:ascii="黑体" w:eastAsia="黑体" w:hAnsi="黑体" w:hint="eastAsia"/>
          <w:sz w:val="32"/>
          <w:szCs w:val="32"/>
        </w:rPr>
        <w:instrText xml:space="preserve"> TC </w:instrText>
      </w:r>
      <w:bookmarkStart w:id="2" w:name="_Toc29547415"/>
      <w:r>
        <w:rPr>
          <w:rFonts w:ascii="黑体" w:eastAsia="黑体" w:hAnsi="黑体" w:hint="eastAsia"/>
          <w:sz w:val="32"/>
          <w:szCs w:val="32"/>
        </w:rPr>
        <w:instrText>分项绩效目标</w:instrText>
      </w:r>
      <w:bookmarkEnd w:id="2"/>
      <w:r>
        <w:rPr>
          <w:rFonts w:ascii="黑体" w:eastAsia="黑体" w:hAnsi="黑体" w:hint="eastAsia"/>
          <w:sz w:val="32"/>
          <w:szCs w:val="32"/>
        </w:rPr>
        <w:instrText xml:space="preserve"> \f A \l 1 </w:instrText>
      </w:r>
      <w:r>
        <w:rPr>
          <w:rFonts w:ascii="黑体" w:eastAsia="黑体" w:hAnsi="黑体" w:hint="eastAsia"/>
          <w:sz w:val="32"/>
          <w:szCs w:val="32"/>
        </w:rPr>
        <w:fldChar w:fldCharType="end"/>
      </w:r>
    </w:p>
    <w:p w:rsidR="0099475F" w:rsidRDefault="00F3716E">
      <w:pPr>
        <w:ind w:firstLineChars="200" w:firstLine="643"/>
        <w:rPr>
          <w:rFonts w:ascii="仿宋" w:eastAsia="仿宋" w:hAnsi="仿宋" w:cs="宋体"/>
          <w:bCs/>
          <w:color w:val="000000"/>
          <w:kern w:val="0"/>
          <w:sz w:val="32"/>
          <w:szCs w:val="32"/>
        </w:rPr>
      </w:pPr>
      <w:r>
        <w:rPr>
          <w:rFonts w:ascii="仿宋" w:eastAsia="仿宋" w:hAnsi="仿宋" w:cs="宋体" w:hint="eastAsia"/>
          <w:b/>
          <w:color w:val="000000"/>
          <w:kern w:val="0"/>
          <w:sz w:val="32"/>
          <w:szCs w:val="32"/>
        </w:rPr>
        <w:t>1、</w:t>
      </w:r>
      <w:r w:rsidR="00D459C1">
        <w:rPr>
          <w:rFonts w:ascii="仿宋" w:eastAsia="仿宋" w:hAnsi="仿宋" w:cs="宋体" w:hint="eastAsia"/>
          <w:b/>
          <w:color w:val="000000"/>
          <w:kern w:val="0"/>
          <w:sz w:val="32"/>
          <w:szCs w:val="32"/>
        </w:rPr>
        <w:t>保障职工</w:t>
      </w:r>
      <w:r w:rsidR="00D459C1">
        <w:rPr>
          <w:rFonts w:ascii="仿宋" w:eastAsia="仿宋" w:hAnsi="仿宋" w:cs="宋体" w:hint="eastAsia"/>
          <w:b/>
          <w:color w:val="000000"/>
          <w:kern w:val="0"/>
          <w:sz w:val="32"/>
          <w:szCs w:val="32"/>
        </w:rPr>
        <w:t>工资福利</w:t>
      </w:r>
      <w:r w:rsidR="00D459C1">
        <w:rPr>
          <w:rFonts w:ascii="仿宋" w:eastAsia="仿宋" w:hAnsi="仿宋" w:cs="宋体" w:hint="eastAsia"/>
          <w:b/>
          <w:color w:val="000000"/>
          <w:kern w:val="0"/>
          <w:sz w:val="32"/>
          <w:szCs w:val="32"/>
        </w:rPr>
        <w:t>正常</w:t>
      </w:r>
      <w:r w:rsidR="00D459C1">
        <w:rPr>
          <w:rFonts w:ascii="仿宋" w:eastAsia="仿宋" w:hAnsi="仿宋" w:cs="宋体" w:hint="eastAsia"/>
          <w:b/>
          <w:color w:val="000000"/>
          <w:kern w:val="0"/>
          <w:sz w:val="32"/>
          <w:szCs w:val="32"/>
        </w:rPr>
        <w:t>发放</w:t>
      </w:r>
    </w:p>
    <w:p w:rsidR="0099475F" w:rsidRDefault="00D459C1">
      <w:pPr>
        <w:ind w:firstLineChars="200" w:firstLine="643"/>
        <w:rPr>
          <w:rFonts w:ascii="仿宋_GB2312" w:eastAsia="仿宋_GB2312" w:hAnsi="仿宋" w:cs="Times New Roman"/>
          <w:bCs/>
          <w:sz w:val="32"/>
          <w:szCs w:val="32"/>
        </w:rPr>
      </w:pPr>
      <w:r>
        <w:rPr>
          <w:rFonts w:ascii="仿宋" w:eastAsia="仿宋" w:hAnsi="仿宋" w:cs="宋体" w:hint="eastAsia"/>
          <w:b/>
          <w:bCs/>
          <w:color w:val="000000"/>
          <w:kern w:val="0"/>
          <w:sz w:val="32"/>
          <w:szCs w:val="32"/>
        </w:rPr>
        <w:t>绩效目标：</w:t>
      </w:r>
      <w:r>
        <w:rPr>
          <w:rFonts w:ascii="仿宋" w:eastAsia="仿宋" w:hAnsi="仿宋" w:cs="宋体" w:hint="eastAsia"/>
          <w:color w:val="000000"/>
          <w:kern w:val="0"/>
          <w:sz w:val="32"/>
          <w:szCs w:val="32"/>
        </w:rPr>
        <w:t>保</w:t>
      </w:r>
      <w:r>
        <w:rPr>
          <w:rFonts w:ascii="仿宋_GB2312" w:eastAsia="仿宋_GB2312" w:hAnsi="仿宋" w:cs="Times New Roman" w:hint="eastAsia"/>
          <w:bCs/>
          <w:sz w:val="32"/>
          <w:szCs w:val="32"/>
        </w:rPr>
        <w:t>障职工工资、福利正常发放，保障职工正常晋级、晋档，提高工作积极性</w:t>
      </w:r>
      <w:r>
        <w:rPr>
          <w:rFonts w:ascii="仿宋_GB2312" w:eastAsia="仿宋_GB2312" w:hAnsi="仿宋" w:cs="Times New Roman" w:hint="eastAsia"/>
          <w:bCs/>
          <w:sz w:val="32"/>
          <w:szCs w:val="32"/>
        </w:rPr>
        <w:t>。</w:t>
      </w:r>
    </w:p>
    <w:p w:rsidR="0099475F" w:rsidRDefault="00D459C1">
      <w:pPr>
        <w:ind w:firstLineChars="200" w:firstLine="643"/>
        <w:rPr>
          <w:rFonts w:ascii="仿宋" w:eastAsia="仿宋" w:hAnsi="仿宋" w:cs="仿宋"/>
          <w:b/>
          <w:bCs/>
          <w:color w:val="000000"/>
          <w:kern w:val="0"/>
          <w:sz w:val="32"/>
          <w:szCs w:val="32"/>
        </w:rPr>
      </w:pPr>
      <w:r>
        <w:rPr>
          <w:rFonts w:ascii="仿宋" w:eastAsia="仿宋" w:hAnsi="仿宋" w:cs="宋体" w:hint="eastAsia"/>
          <w:b/>
          <w:bCs/>
          <w:color w:val="000000"/>
          <w:kern w:val="0"/>
          <w:sz w:val="32"/>
          <w:szCs w:val="32"/>
        </w:rPr>
        <w:t>绩效指标：</w:t>
      </w:r>
      <w:r>
        <w:rPr>
          <w:rFonts w:ascii="仿宋" w:eastAsia="仿宋" w:hAnsi="仿宋" w:cs="仿宋" w:hint="eastAsia"/>
          <w:color w:val="000000"/>
          <w:kern w:val="0"/>
          <w:sz w:val="32"/>
          <w:szCs w:val="32"/>
          <w:lang w:bidi="ar"/>
        </w:rPr>
        <w:t>财政资金预算支出完成率</w:t>
      </w:r>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；长期聘用人员数量为</w:t>
      </w:r>
      <w:r>
        <w:rPr>
          <w:rFonts w:ascii="仿宋" w:eastAsia="仿宋" w:hAnsi="仿宋" w:cs="仿宋" w:hint="eastAsia"/>
          <w:color w:val="000000"/>
          <w:kern w:val="0"/>
          <w:sz w:val="32"/>
          <w:szCs w:val="32"/>
          <w:lang w:bidi="ar"/>
        </w:rPr>
        <w:t>2</w:t>
      </w:r>
      <w:r>
        <w:rPr>
          <w:rFonts w:ascii="仿宋" w:eastAsia="仿宋" w:hAnsi="仿宋" w:cs="仿宋" w:hint="eastAsia"/>
          <w:color w:val="000000"/>
          <w:kern w:val="0"/>
          <w:sz w:val="32"/>
          <w:szCs w:val="32"/>
          <w:lang w:bidi="ar"/>
        </w:rPr>
        <w:t>人；完成年度职工正常调资率</w:t>
      </w:r>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；完成工资、福利及奖金发放率</w:t>
      </w:r>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；职工考核通过率</w:t>
      </w:r>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；职工出勤率</w:t>
      </w:r>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；职工</w:t>
      </w:r>
      <w:proofErr w:type="gramStart"/>
      <w:r>
        <w:rPr>
          <w:rFonts w:ascii="仿宋" w:eastAsia="仿宋" w:hAnsi="仿宋" w:cs="仿宋" w:hint="eastAsia"/>
          <w:color w:val="000000"/>
          <w:kern w:val="0"/>
          <w:sz w:val="32"/>
          <w:szCs w:val="32"/>
          <w:lang w:bidi="ar"/>
        </w:rPr>
        <w:t>在岗率</w:t>
      </w:r>
      <w:proofErr w:type="gramEnd"/>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99475F" w:rsidRDefault="00F3716E">
      <w:pPr>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2、</w:t>
      </w:r>
      <w:r w:rsidR="00D459C1">
        <w:rPr>
          <w:rFonts w:ascii="仿宋" w:eastAsia="仿宋" w:hAnsi="仿宋" w:cs="宋体" w:hint="eastAsia"/>
          <w:b/>
          <w:bCs/>
          <w:color w:val="000000"/>
          <w:kern w:val="0"/>
          <w:sz w:val="32"/>
          <w:szCs w:val="32"/>
        </w:rPr>
        <w:t>确保单位正常公务经费发放</w:t>
      </w:r>
    </w:p>
    <w:p w:rsidR="0099475F" w:rsidRDefault="00D459C1">
      <w:pPr>
        <w:ind w:firstLineChars="200" w:firstLine="643"/>
        <w:rPr>
          <w:rFonts w:ascii="仿宋" w:eastAsia="仿宋" w:hAnsi="仿宋" w:cs="宋体"/>
          <w:bCs/>
          <w:color w:val="000000"/>
          <w:kern w:val="0"/>
          <w:sz w:val="32"/>
          <w:szCs w:val="32"/>
        </w:rPr>
      </w:pPr>
      <w:r>
        <w:rPr>
          <w:rFonts w:ascii="仿宋" w:eastAsia="仿宋" w:hAnsi="仿宋" w:cs="宋体" w:hint="eastAsia"/>
          <w:b/>
          <w:color w:val="000000"/>
          <w:kern w:val="0"/>
          <w:sz w:val="32"/>
          <w:szCs w:val="32"/>
        </w:rPr>
        <w:t>绩效目标：</w:t>
      </w:r>
      <w:r>
        <w:rPr>
          <w:rFonts w:ascii="仿宋" w:eastAsia="仿宋" w:hAnsi="仿宋" w:cs="宋体" w:hint="eastAsia"/>
          <w:bCs/>
          <w:color w:val="000000"/>
          <w:kern w:val="0"/>
          <w:sz w:val="32"/>
          <w:szCs w:val="32"/>
        </w:rPr>
        <w:t>保障必要办公条件，确保县扶贫办各项工作正常运转</w:t>
      </w:r>
      <w:r>
        <w:rPr>
          <w:rFonts w:ascii="仿宋" w:eastAsia="仿宋" w:hAnsi="仿宋" w:cs="宋体" w:hint="eastAsia"/>
          <w:bCs/>
          <w:color w:val="000000"/>
          <w:kern w:val="0"/>
          <w:sz w:val="32"/>
          <w:szCs w:val="32"/>
        </w:rPr>
        <w:t>。</w:t>
      </w:r>
    </w:p>
    <w:p w:rsidR="0099475F" w:rsidRDefault="00D459C1">
      <w:pPr>
        <w:ind w:firstLineChars="200" w:firstLine="643"/>
        <w:rPr>
          <w:rFonts w:ascii="仿宋" w:eastAsia="仿宋" w:hAnsi="仿宋" w:cs="宋体"/>
          <w:bCs/>
          <w:color w:val="000000"/>
          <w:kern w:val="0"/>
          <w:sz w:val="32"/>
          <w:szCs w:val="32"/>
        </w:rPr>
      </w:pPr>
      <w:r>
        <w:rPr>
          <w:rFonts w:ascii="仿宋" w:eastAsia="仿宋" w:hAnsi="仿宋" w:cs="宋体" w:hint="eastAsia"/>
          <w:b/>
          <w:bCs/>
          <w:color w:val="000000"/>
          <w:kern w:val="0"/>
          <w:sz w:val="32"/>
          <w:szCs w:val="32"/>
        </w:rPr>
        <w:t>绩效指标：</w:t>
      </w:r>
      <w:r>
        <w:rPr>
          <w:rFonts w:ascii="仿宋" w:eastAsia="仿宋" w:hAnsi="仿宋" w:cs="仿宋" w:hint="eastAsia"/>
          <w:color w:val="000000"/>
          <w:kern w:val="0"/>
          <w:sz w:val="32"/>
          <w:szCs w:val="32"/>
          <w:lang w:bidi="ar"/>
        </w:rPr>
        <w:t>财政资金预算支出完成率</w:t>
      </w:r>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；工会经费按比例提取完成率</w:t>
      </w:r>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；公务</w:t>
      </w:r>
      <w:r w:rsidRPr="00F3716E">
        <w:rPr>
          <w:rFonts w:ascii="仿宋" w:eastAsia="仿宋" w:hAnsi="仿宋" w:cs="仿宋" w:hint="eastAsia"/>
          <w:kern w:val="0"/>
          <w:sz w:val="32"/>
          <w:szCs w:val="32"/>
          <w:lang w:bidi="ar"/>
        </w:rPr>
        <w:t>交通</w:t>
      </w:r>
      <w:r>
        <w:rPr>
          <w:rFonts w:ascii="仿宋" w:eastAsia="仿宋" w:hAnsi="仿宋" w:cs="仿宋" w:hint="eastAsia"/>
          <w:color w:val="000000"/>
          <w:kern w:val="0"/>
          <w:sz w:val="32"/>
          <w:szCs w:val="32"/>
          <w:lang w:bidi="ar"/>
        </w:rPr>
        <w:t>补助支出完成率</w:t>
      </w:r>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；公务移动通讯补</w:t>
      </w:r>
      <w:r>
        <w:rPr>
          <w:rFonts w:ascii="仿宋" w:eastAsia="仿宋" w:hAnsi="仿宋" w:cs="仿宋" w:hint="eastAsia"/>
          <w:color w:val="000000"/>
          <w:kern w:val="0"/>
          <w:sz w:val="32"/>
          <w:szCs w:val="32"/>
          <w:lang w:bidi="ar"/>
        </w:rPr>
        <w:lastRenderedPageBreak/>
        <w:t>助支出完成率</w:t>
      </w:r>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；工会经费规范利用率</w:t>
      </w:r>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；提高公务人员通讯畅通率</w:t>
      </w:r>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；提高公务人出行率</w:t>
      </w:r>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
    <w:p w:rsidR="0099475F" w:rsidRDefault="00F3716E">
      <w:pPr>
        <w:ind w:firstLineChars="200" w:firstLine="643"/>
        <w:rPr>
          <w:rFonts w:ascii="仿宋" w:eastAsia="仿宋" w:hAnsi="仿宋" w:cs="宋体"/>
          <w:bCs/>
          <w:color w:val="000000"/>
          <w:kern w:val="0"/>
          <w:sz w:val="32"/>
          <w:szCs w:val="32"/>
        </w:rPr>
      </w:pPr>
      <w:r>
        <w:rPr>
          <w:rFonts w:ascii="仿宋" w:eastAsia="仿宋" w:hAnsi="仿宋" w:cs="仿宋" w:hint="eastAsia"/>
          <w:b/>
          <w:color w:val="000000"/>
          <w:kern w:val="0"/>
          <w:sz w:val="32"/>
          <w:szCs w:val="32"/>
        </w:rPr>
        <w:t>3、</w:t>
      </w:r>
      <w:r w:rsidR="00D459C1">
        <w:rPr>
          <w:rFonts w:ascii="仿宋" w:eastAsia="仿宋" w:hAnsi="仿宋" w:cs="仿宋" w:hint="eastAsia"/>
          <w:b/>
          <w:color w:val="000000"/>
          <w:kern w:val="0"/>
          <w:sz w:val="32"/>
          <w:szCs w:val="32"/>
        </w:rPr>
        <w:t>保障扶贫办工作正常运转</w:t>
      </w:r>
    </w:p>
    <w:p w:rsidR="0099475F" w:rsidRDefault="00D459C1">
      <w:pPr>
        <w:ind w:firstLineChars="200" w:firstLine="643"/>
        <w:rPr>
          <w:rFonts w:ascii="仿宋" w:eastAsia="仿宋" w:hAnsi="仿宋" w:cs="宋体"/>
          <w:bCs/>
          <w:color w:val="000000"/>
          <w:kern w:val="0"/>
          <w:sz w:val="32"/>
          <w:szCs w:val="32"/>
        </w:rPr>
      </w:pPr>
      <w:r>
        <w:rPr>
          <w:rFonts w:ascii="仿宋" w:eastAsia="仿宋" w:hAnsi="仿宋" w:cs="宋体" w:hint="eastAsia"/>
          <w:b/>
          <w:bCs/>
          <w:color w:val="000000"/>
          <w:kern w:val="0"/>
          <w:sz w:val="32"/>
          <w:szCs w:val="32"/>
        </w:rPr>
        <w:t>绩效目标：</w:t>
      </w:r>
      <w:r>
        <w:rPr>
          <w:rFonts w:ascii="仿宋" w:eastAsia="仿宋" w:hAnsi="仿宋" w:cs="宋体" w:hint="eastAsia"/>
          <w:bCs/>
          <w:color w:val="000000"/>
          <w:kern w:val="0"/>
          <w:sz w:val="32"/>
          <w:szCs w:val="32"/>
        </w:rPr>
        <w:t>做好单位网络、电话、接待、公车运行、印制材料等方面的服务，</w:t>
      </w:r>
      <w:proofErr w:type="gramStart"/>
      <w:r>
        <w:rPr>
          <w:rFonts w:ascii="仿宋" w:eastAsia="仿宋" w:hAnsi="仿宋" w:cs="宋体" w:hint="eastAsia"/>
          <w:bCs/>
          <w:color w:val="000000"/>
          <w:kern w:val="0"/>
          <w:sz w:val="32"/>
          <w:szCs w:val="32"/>
        </w:rPr>
        <w:t>且单位三公经费</w:t>
      </w:r>
      <w:proofErr w:type="gramEnd"/>
      <w:r>
        <w:rPr>
          <w:rFonts w:ascii="仿宋" w:eastAsia="仿宋" w:hAnsi="仿宋" w:cs="宋体" w:hint="eastAsia"/>
          <w:bCs/>
          <w:color w:val="000000"/>
          <w:kern w:val="0"/>
          <w:sz w:val="32"/>
          <w:szCs w:val="32"/>
        </w:rPr>
        <w:t>开支不超预算，比上年度有所减少</w:t>
      </w:r>
      <w:r>
        <w:rPr>
          <w:rFonts w:ascii="仿宋" w:eastAsia="仿宋" w:hAnsi="仿宋" w:cs="宋体" w:hint="eastAsia"/>
          <w:bCs/>
          <w:color w:val="000000"/>
          <w:kern w:val="0"/>
          <w:sz w:val="32"/>
          <w:szCs w:val="32"/>
        </w:rPr>
        <w:t>。</w:t>
      </w:r>
    </w:p>
    <w:p w:rsidR="0099475F" w:rsidRDefault="00D459C1">
      <w:pPr>
        <w:ind w:firstLineChars="200" w:firstLine="643"/>
        <w:rPr>
          <w:rFonts w:ascii="仿宋" w:eastAsia="仿宋" w:hAnsi="仿宋" w:cs="仿宋"/>
          <w:b/>
          <w:bCs/>
          <w:color w:val="000000"/>
          <w:kern w:val="0"/>
          <w:sz w:val="32"/>
          <w:szCs w:val="32"/>
        </w:rPr>
      </w:pPr>
      <w:r>
        <w:rPr>
          <w:rFonts w:ascii="仿宋" w:eastAsia="仿宋" w:hAnsi="仿宋" w:cs="宋体" w:hint="eastAsia"/>
          <w:b/>
          <w:bCs/>
          <w:color w:val="000000"/>
          <w:kern w:val="0"/>
          <w:sz w:val="32"/>
          <w:szCs w:val="32"/>
        </w:rPr>
        <w:t>绩效指标：</w:t>
      </w:r>
      <w:r>
        <w:rPr>
          <w:rFonts w:ascii="仿宋" w:eastAsia="仿宋" w:hAnsi="仿宋" w:cs="仿宋" w:hint="eastAsia"/>
          <w:color w:val="000000"/>
          <w:kern w:val="0"/>
          <w:sz w:val="32"/>
          <w:szCs w:val="32"/>
          <w:lang w:bidi="ar"/>
        </w:rPr>
        <w:t>经费年度支出率</w:t>
      </w:r>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；三</w:t>
      </w:r>
      <w:proofErr w:type="gramStart"/>
      <w:r>
        <w:rPr>
          <w:rFonts w:ascii="仿宋" w:eastAsia="仿宋" w:hAnsi="仿宋" w:cs="仿宋" w:hint="eastAsia"/>
          <w:color w:val="000000"/>
          <w:kern w:val="0"/>
          <w:sz w:val="32"/>
          <w:szCs w:val="32"/>
          <w:lang w:bidi="ar"/>
        </w:rPr>
        <w:t>公经费</w:t>
      </w:r>
      <w:proofErr w:type="gramEnd"/>
      <w:r>
        <w:rPr>
          <w:rFonts w:ascii="仿宋" w:eastAsia="仿宋" w:hAnsi="仿宋" w:cs="仿宋" w:hint="eastAsia"/>
          <w:color w:val="000000"/>
          <w:kern w:val="0"/>
          <w:sz w:val="32"/>
          <w:szCs w:val="32"/>
          <w:lang w:bidi="ar"/>
        </w:rPr>
        <w:t>年度下降率</w:t>
      </w:r>
      <w:r>
        <w:rPr>
          <w:rFonts w:ascii="仿宋" w:eastAsia="仿宋" w:hAnsi="仿宋" w:cs="仿宋" w:hint="eastAsia"/>
          <w:color w:val="000000"/>
          <w:kern w:val="0"/>
          <w:sz w:val="32"/>
          <w:szCs w:val="32"/>
          <w:lang w:bidi="ar"/>
        </w:rPr>
        <w:t xml:space="preserve"> </w:t>
      </w:r>
      <w:r>
        <w:rPr>
          <w:rFonts w:ascii="仿宋" w:eastAsia="仿宋" w:hAnsi="仿宋" w:cs="仿宋" w:hint="eastAsia"/>
          <w:color w:val="000000"/>
          <w:kern w:val="0"/>
          <w:sz w:val="32"/>
          <w:szCs w:val="32"/>
          <w:lang w:bidi="ar"/>
        </w:rPr>
        <w:t>≥</w:t>
      </w:r>
      <w:r>
        <w:rPr>
          <w:rFonts w:ascii="仿宋" w:eastAsia="仿宋" w:hAnsi="仿宋" w:cs="仿宋" w:hint="eastAsia"/>
          <w:color w:val="000000"/>
          <w:kern w:val="0"/>
          <w:sz w:val="32"/>
          <w:szCs w:val="32"/>
          <w:lang w:bidi="ar"/>
        </w:rPr>
        <w:t>5%</w:t>
      </w:r>
      <w:r>
        <w:rPr>
          <w:rFonts w:ascii="仿宋" w:eastAsia="仿宋" w:hAnsi="仿宋" w:cs="仿宋" w:hint="eastAsia"/>
          <w:color w:val="000000"/>
          <w:kern w:val="0"/>
          <w:sz w:val="32"/>
          <w:szCs w:val="32"/>
          <w:lang w:bidi="ar"/>
        </w:rPr>
        <w:t>；正常运行部门数量</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个单位；综合事务保障率</w:t>
      </w:r>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；服务对象满意度指标</w:t>
      </w:r>
      <w:r>
        <w:rPr>
          <w:rFonts w:ascii="仿宋" w:eastAsia="仿宋" w:hAnsi="仿宋" w:cs="仿宋" w:hint="eastAsia"/>
          <w:color w:val="000000"/>
          <w:kern w:val="0"/>
          <w:sz w:val="32"/>
          <w:szCs w:val="32"/>
          <w:lang w:bidi="ar"/>
        </w:rPr>
        <w:t>90%</w:t>
      </w:r>
      <w:r>
        <w:rPr>
          <w:rFonts w:ascii="仿宋" w:eastAsia="仿宋" w:hAnsi="仿宋" w:cs="仿宋" w:hint="eastAsia"/>
          <w:color w:val="000000"/>
          <w:kern w:val="0"/>
          <w:sz w:val="32"/>
          <w:szCs w:val="32"/>
          <w:lang w:bidi="ar"/>
        </w:rPr>
        <w:t>以上；来访对象满意度指标</w:t>
      </w:r>
      <w:r>
        <w:rPr>
          <w:rFonts w:ascii="仿宋" w:eastAsia="仿宋" w:hAnsi="仿宋" w:cs="仿宋" w:hint="eastAsia"/>
          <w:color w:val="000000"/>
          <w:kern w:val="0"/>
          <w:sz w:val="32"/>
          <w:szCs w:val="32"/>
          <w:lang w:bidi="ar"/>
        </w:rPr>
        <w:t>90%</w:t>
      </w:r>
      <w:r>
        <w:rPr>
          <w:rFonts w:ascii="仿宋" w:eastAsia="仿宋" w:hAnsi="仿宋" w:cs="仿宋" w:hint="eastAsia"/>
          <w:color w:val="000000"/>
          <w:kern w:val="0"/>
          <w:sz w:val="32"/>
          <w:szCs w:val="32"/>
          <w:lang w:bidi="ar"/>
        </w:rPr>
        <w:t>以上；本部门在社会发挥效益状况达到“好”层次；省级年度脱贫攻坚考核情况达到“好”层次。</w:t>
      </w:r>
    </w:p>
    <w:p w:rsidR="0099475F" w:rsidRDefault="00F3716E">
      <w:pPr>
        <w:ind w:firstLineChars="200" w:firstLine="643"/>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4、</w:t>
      </w:r>
      <w:r w:rsidR="00D459C1">
        <w:rPr>
          <w:rFonts w:ascii="仿宋" w:eastAsia="仿宋" w:hAnsi="仿宋" w:cs="宋体" w:hint="eastAsia"/>
          <w:b/>
          <w:bCs/>
          <w:color w:val="000000"/>
          <w:kern w:val="0"/>
          <w:sz w:val="32"/>
          <w:szCs w:val="32"/>
        </w:rPr>
        <w:t>保障</w:t>
      </w:r>
      <w:proofErr w:type="gramStart"/>
      <w:r w:rsidR="00D459C1">
        <w:rPr>
          <w:rFonts w:ascii="仿宋" w:eastAsia="仿宋" w:hAnsi="仿宋" w:cs="宋体" w:hint="eastAsia"/>
          <w:b/>
          <w:bCs/>
          <w:color w:val="000000"/>
          <w:kern w:val="0"/>
          <w:sz w:val="32"/>
          <w:szCs w:val="32"/>
        </w:rPr>
        <w:t>防贫中心</w:t>
      </w:r>
      <w:proofErr w:type="gramEnd"/>
      <w:r w:rsidR="00D459C1">
        <w:rPr>
          <w:rFonts w:ascii="仿宋" w:eastAsia="仿宋" w:hAnsi="仿宋" w:cs="宋体" w:hint="eastAsia"/>
          <w:b/>
          <w:bCs/>
          <w:color w:val="000000"/>
          <w:kern w:val="0"/>
          <w:sz w:val="32"/>
          <w:szCs w:val="32"/>
        </w:rPr>
        <w:t>工作正常运转</w:t>
      </w:r>
    </w:p>
    <w:p w:rsidR="0099475F" w:rsidRDefault="00D459C1">
      <w:pPr>
        <w:ind w:firstLineChars="200" w:firstLine="643"/>
        <w:rPr>
          <w:rFonts w:ascii="宋体" w:hAnsi="宋体" w:cs="宋体"/>
          <w:color w:val="000000"/>
          <w:kern w:val="0"/>
          <w:sz w:val="32"/>
          <w:szCs w:val="32"/>
          <w:lang w:bidi="ar"/>
        </w:rPr>
      </w:pPr>
      <w:r>
        <w:rPr>
          <w:rFonts w:ascii="仿宋" w:eastAsia="仿宋" w:hAnsi="仿宋" w:cs="宋体" w:hint="eastAsia"/>
          <w:b/>
          <w:bCs/>
          <w:color w:val="000000"/>
          <w:kern w:val="0"/>
          <w:sz w:val="32"/>
          <w:szCs w:val="32"/>
        </w:rPr>
        <w:t>绩效目标：</w:t>
      </w:r>
      <w:r>
        <w:rPr>
          <w:rFonts w:ascii="仿宋" w:eastAsia="仿宋" w:hAnsi="仿宋" w:cs="仿宋" w:hint="eastAsia"/>
          <w:color w:val="000000"/>
          <w:kern w:val="0"/>
          <w:sz w:val="32"/>
          <w:szCs w:val="32"/>
          <w:lang w:bidi="ar"/>
        </w:rPr>
        <w:t>保障必要办公条件，确保县</w:t>
      </w:r>
      <w:proofErr w:type="gramStart"/>
      <w:r>
        <w:rPr>
          <w:rFonts w:ascii="仿宋" w:eastAsia="仿宋" w:hAnsi="仿宋" w:cs="仿宋" w:hint="eastAsia"/>
          <w:color w:val="000000"/>
          <w:kern w:val="0"/>
          <w:sz w:val="32"/>
          <w:szCs w:val="32"/>
          <w:lang w:bidi="ar"/>
        </w:rPr>
        <w:t>防贫中心</w:t>
      </w:r>
      <w:proofErr w:type="gramEnd"/>
      <w:r>
        <w:rPr>
          <w:rFonts w:ascii="仿宋" w:eastAsia="仿宋" w:hAnsi="仿宋" w:cs="仿宋" w:hint="eastAsia"/>
          <w:color w:val="000000"/>
          <w:kern w:val="0"/>
          <w:sz w:val="32"/>
          <w:szCs w:val="32"/>
          <w:lang w:bidi="ar"/>
        </w:rPr>
        <w:t>各项工作正常运转。</w:t>
      </w:r>
    </w:p>
    <w:p w:rsidR="0099475F" w:rsidRDefault="00D459C1">
      <w:pPr>
        <w:ind w:firstLineChars="200" w:firstLine="643"/>
        <w:rPr>
          <w:rFonts w:ascii="仿宋" w:eastAsia="仿宋" w:hAnsi="仿宋" w:cs="仿宋"/>
          <w:b/>
          <w:bCs/>
          <w:color w:val="000000"/>
          <w:kern w:val="0"/>
          <w:sz w:val="32"/>
          <w:szCs w:val="32"/>
        </w:rPr>
      </w:pPr>
      <w:r>
        <w:rPr>
          <w:rFonts w:ascii="仿宋" w:eastAsia="仿宋" w:hAnsi="仿宋" w:cs="宋体" w:hint="eastAsia"/>
          <w:b/>
          <w:bCs/>
          <w:color w:val="000000"/>
          <w:kern w:val="0"/>
          <w:sz w:val="32"/>
          <w:szCs w:val="32"/>
        </w:rPr>
        <w:t>绩效指标：</w:t>
      </w:r>
      <w:r>
        <w:rPr>
          <w:rFonts w:ascii="仿宋" w:eastAsia="仿宋" w:hAnsi="仿宋" w:cs="仿宋" w:hint="eastAsia"/>
          <w:color w:val="000000"/>
          <w:kern w:val="0"/>
          <w:sz w:val="32"/>
          <w:szCs w:val="32"/>
          <w:lang w:bidi="ar"/>
        </w:rPr>
        <w:t>经费年度支出率</w:t>
      </w:r>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w:t>
      </w:r>
      <w:proofErr w:type="gramStart"/>
      <w:r>
        <w:rPr>
          <w:rFonts w:ascii="仿宋" w:eastAsia="仿宋" w:hAnsi="仿宋" w:cs="仿宋" w:hint="eastAsia"/>
          <w:color w:val="000000"/>
          <w:kern w:val="0"/>
          <w:sz w:val="32"/>
          <w:szCs w:val="32"/>
          <w:lang w:bidi="ar"/>
        </w:rPr>
        <w:t>完成防贫预警</w:t>
      </w:r>
      <w:proofErr w:type="gramEnd"/>
      <w:r>
        <w:rPr>
          <w:rFonts w:ascii="仿宋" w:eastAsia="仿宋" w:hAnsi="仿宋" w:cs="仿宋" w:hint="eastAsia"/>
          <w:color w:val="000000"/>
          <w:kern w:val="0"/>
          <w:sz w:val="32"/>
          <w:szCs w:val="32"/>
          <w:lang w:bidi="ar"/>
        </w:rPr>
        <w:t>信息登记率</w:t>
      </w:r>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；正常运行部门数量</w:t>
      </w:r>
      <w:r>
        <w:rPr>
          <w:rFonts w:ascii="仿宋" w:eastAsia="仿宋" w:hAnsi="仿宋" w:cs="仿宋" w:hint="eastAsia"/>
          <w:color w:val="000000"/>
          <w:kern w:val="0"/>
          <w:sz w:val="32"/>
          <w:szCs w:val="32"/>
          <w:lang w:bidi="ar"/>
        </w:rPr>
        <w:t>1</w:t>
      </w:r>
      <w:r>
        <w:rPr>
          <w:rFonts w:ascii="仿宋" w:eastAsia="仿宋" w:hAnsi="仿宋" w:cs="仿宋" w:hint="eastAsia"/>
          <w:color w:val="000000"/>
          <w:kern w:val="0"/>
          <w:sz w:val="32"/>
          <w:szCs w:val="32"/>
          <w:lang w:bidi="ar"/>
        </w:rPr>
        <w:t>个单位；综合事务保障率</w:t>
      </w:r>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；服务对象满意度指标</w:t>
      </w:r>
      <w:r>
        <w:rPr>
          <w:rFonts w:ascii="仿宋" w:eastAsia="仿宋" w:hAnsi="仿宋" w:cs="仿宋" w:hint="eastAsia"/>
          <w:color w:val="000000"/>
          <w:kern w:val="0"/>
          <w:sz w:val="32"/>
          <w:szCs w:val="32"/>
          <w:lang w:bidi="ar"/>
        </w:rPr>
        <w:t>90%</w:t>
      </w:r>
      <w:r>
        <w:rPr>
          <w:rFonts w:ascii="仿宋" w:eastAsia="仿宋" w:hAnsi="仿宋" w:cs="仿宋" w:hint="eastAsia"/>
          <w:color w:val="000000"/>
          <w:kern w:val="0"/>
          <w:sz w:val="32"/>
          <w:szCs w:val="32"/>
          <w:lang w:bidi="ar"/>
        </w:rPr>
        <w:t>以上；来访对象满意度指标</w:t>
      </w:r>
      <w:r>
        <w:rPr>
          <w:rFonts w:ascii="仿宋" w:eastAsia="仿宋" w:hAnsi="仿宋" w:cs="仿宋" w:hint="eastAsia"/>
          <w:color w:val="000000"/>
          <w:kern w:val="0"/>
          <w:sz w:val="32"/>
          <w:szCs w:val="32"/>
          <w:lang w:bidi="ar"/>
        </w:rPr>
        <w:t>90%</w:t>
      </w:r>
      <w:r>
        <w:rPr>
          <w:rFonts w:ascii="仿宋" w:eastAsia="仿宋" w:hAnsi="仿宋" w:cs="仿宋" w:hint="eastAsia"/>
          <w:color w:val="000000"/>
          <w:kern w:val="0"/>
          <w:sz w:val="32"/>
          <w:szCs w:val="32"/>
          <w:lang w:bidi="ar"/>
        </w:rPr>
        <w:t>以上；本部门在社会发挥效益状况达到“好”层次；省级年度脱贫攻坚考核情况达到“好”层次。</w:t>
      </w:r>
    </w:p>
    <w:p w:rsidR="0099475F" w:rsidRDefault="00F3716E">
      <w:pPr>
        <w:ind w:firstLineChars="200" w:firstLine="643"/>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5、</w:t>
      </w:r>
      <w:r w:rsidR="00D459C1">
        <w:rPr>
          <w:rFonts w:ascii="仿宋" w:eastAsia="仿宋" w:hAnsi="仿宋" w:cs="仿宋" w:hint="eastAsia"/>
          <w:b/>
          <w:bCs/>
          <w:color w:val="000000"/>
          <w:kern w:val="0"/>
          <w:sz w:val="32"/>
          <w:szCs w:val="32"/>
        </w:rPr>
        <w:t>进一步加强</w:t>
      </w:r>
      <w:proofErr w:type="gramStart"/>
      <w:r w:rsidR="00D459C1">
        <w:rPr>
          <w:rFonts w:ascii="仿宋" w:eastAsia="仿宋" w:hAnsi="仿宋" w:cs="仿宋" w:hint="eastAsia"/>
          <w:b/>
          <w:bCs/>
          <w:color w:val="000000"/>
          <w:kern w:val="0"/>
          <w:sz w:val="32"/>
          <w:szCs w:val="32"/>
        </w:rPr>
        <w:t>县级防贫体系</w:t>
      </w:r>
      <w:proofErr w:type="gramEnd"/>
      <w:r w:rsidR="00D459C1">
        <w:rPr>
          <w:rFonts w:ascii="仿宋" w:eastAsia="仿宋" w:hAnsi="仿宋" w:cs="仿宋" w:hint="eastAsia"/>
          <w:b/>
          <w:bCs/>
          <w:color w:val="000000"/>
          <w:kern w:val="0"/>
          <w:sz w:val="32"/>
          <w:szCs w:val="32"/>
        </w:rPr>
        <w:t>建设</w:t>
      </w:r>
    </w:p>
    <w:p w:rsidR="0099475F" w:rsidRDefault="00D459C1">
      <w:pPr>
        <w:ind w:firstLineChars="200" w:firstLine="643"/>
        <w:rPr>
          <w:rFonts w:ascii="仿宋" w:eastAsia="仿宋" w:hAnsi="仿宋" w:cs="仿宋"/>
          <w:color w:val="000000"/>
          <w:kern w:val="0"/>
          <w:sz w:val="32"/>
          <w:szCs w:val="32"/>
          <w:lang w:bidi="ar"/>
        </w:rPr>
      </w:pPr>
      <w:r>
        <w:rPr>
          <w:rFonts w:ascii="仿宋" w:eastAsia="仿宋" w:hAnsi="仿宋" w:cs="宋体" w:hint="eastAsia"/>
          <w:b/>
          <w:bCs/>
          <w:color w:val="000000"/>
          <w:kern w:val="0"/>
          <w:sz w:val="32"/>
          <w:szCs w:val="32"/>
        </w:rPr>
        <w:t>绩效目标：</w:t>
      </w:r>
      <w:r>
        <w:rPr>
          <w:rFonts w:ascii="仿宋" w:eastAsia="仿宋" w:hAnsi="仿宋" w:cs="宋体" w:hint="eastAsia"/>
          <w:color w:val="000000"/>
          <w:kern w:val="0"/>
          <w:sz w:val="32"/>
          <w:szCs w:val="32"/>
        </w:rPr>
        <w:t>2020</w:t>
      </w:r>
      <w:r>
        <w:rPr>
          <w:rFonts w:ascii="仿宋" w:eastAsia="仿宋" w:hAnsi="仿宋" w:cs="宋体" w:hint="eastAsia"/>
          <w:color w:val="000000"/>
          <w:kern w:val="0"/>
          <w:sz w:val="32"/>
          <w:szCs w:val="32"/>
        </w:rPr>
        <w:t>年</w:t>
      </w:r>
      <w:r>
        <w:rPr>
          <w:rFonts w:ascii="仿宋" w:eastAsia="仿宋" w:hAnsi="仿宋" w:cs="仿宋" w:hint="eastAsia"/>
          <w:color w:val="000000"/>
          <w:kern w:val="0"/>
          <w:sz w:val="32"/>
          <w:szCs w:val="32"/>
          <w:lang w:bidi="ar"/>
        </w:rPr>
        <w:t>10</w:t>
      </w:r>
      <w:r>
        <w:rPr>
          <w:rFonts w:ascii="仿宋" w:eastAsia="仿宋" w:hAnsi="仿宋" w:cs="仿宋" w:hint="eastAsia"/>
          <w:color w:val="000000"/>
          <w:kern w:val="0"/>
          <w:sz w:val="32"/>
          <w:szCs w:val="32"/>
          <w:lang w:bidi="ar"/>
        </w:rPr>
        <w:t>月份完成全县</w:t>
      </w:r>
      <w:proofErr w:type="gramStart"/>
      <w:r>
        <w:rPr>
          <w:rFonts w:ascii="仿宋" w:eastAsia="仿宋" w:hAnsi="仿宋" w:cs="仿宋" w:hint="eastAsia"/>
          <w:color w:val="000000"/>
          <w:kern w:val="0"/>
          <w:sz w:val="32"/>
          <w:szCs w:val="32"/>
          <w:lang w:bidi="ar"/>
        </w:rPr>
        <w:t>防贫保险</w:t>
      </w:r>
      <w:proofErr w:type="gramEnd"/>
      <w:r>
        <w:rPr>
          <w:rFonts w:ascii="仿宋" w:eastAsia="仿宋" w:hAnsi="仿宋" w:cs="仿宋" w:hint="eastAsia"/>
          <w:color w:val="000000"/>
          <w:kern w:val="0"/>
          <w:sz w:val="32"/>
          <w:szCs w:val="32"/>
          <w:lang w:bidi="ar"/>
        </w:rPr>
        <w:t>政府采购及签订合同等有关事宜，使</w:t>
      </w:r>
      <w:proofErr w:type="gramStart"/>
      <w:r>
        <w:rPr>
          <w:rFonts w:ascii="仿宋" w:eastAsia="仿宋" w:hAnsi="仿宋" w:cs="仿宋" w:hint="eastAsia"/>
          <w:color w:val="000000"/>
          <w:kern w:val="0"/>
          <w:sz w:val="32"/>
          <w:szCs w:val="32"/>
          <w:lang w:bidi="ar"/>
        </w:rPr>
        <w:t>县级防贫体系</w:t>
      </w:r>
      <w:proofErr w:type="gramEnd"/>
      <w:r>
        <w:rPr>
          <w:rFonts w:ascii="仿宋" w:eastAsia="仿宋" w:hAnsi="仿宋" w:cs="仿宋" w:hint="eastAsia"/>
          <w:color w:val="000000"/>
          <w:kern w:val="0"/>
          <w:sz w:val="32"/>
          <w:szCs w:val="32"/>
          <w:lang w:bidi="ar"/>
        </w:rPr>
        <w:t>建设进一步提高。</w:t>
      </w:r>
    </w:p>
    <w:p w:rsidR="0099475F" w:rsidRDefault="00D459C1">
      <w:pPr>
        <w:ind w:firstLineChars="200" w:firstLine="643"/>
        <w:rPr>
          <w:rFonts w:ascii="仿宋" w:eastAsia="仿宋" w:hAnsi="仿宋" w:cs="仿宋"/>
          <w:b/>
          <w:bCs/>
          <w:color w:val="000000"/>
          <w:kern w:val="0"/>
          <w:sz w:val="32"/>
          <w:szCs w:val="32"/>
        </w:rPr>
      </w:pPr>
      <w:r>
        <w:rPr>
          <w:rFonts w:ascii="仿宋" w:eastAsia="仿宋" w:hAnsi="仿宋" w:cs="宋体" w:hint="eastAsia"/>
          <w:b/>
          <w:bCs/>
          <w:color w:val="000000"/>
          <w:kern w:val="0"/>
          <w:sz w:val="32"/>
          <w:szCs w:val="32"/>
        </w:rPr>
        <w:t>绩效指标：</w:t>
      </w:r>
      <w:proofErr w:type="gramStart"/>
      <w:r>
        <w:rPr>
          <w:rFonts w:ascii="仿宋" w:eastAsia="仿宋" w:hAnsi="仿宋" w:cs="仿宋" w:hint="eastAsia"/>
          <w:color w:val="000000"/>
          <w:kern w:val="0"/>
          <w:sz w:val="32"/>
          <w:szCs w:val="32"/>
          <w:lang w:bidi="ar"/>
        </w:rPr>
        <w:t>已参保人</w:t>
      </w:r>
      <w:proofErr w:type="gramEnd"/>
      <w:r>
        <w:rPr>
          <w:rFonts w:ascii="仿宋" w:eastAsia="仿宋" w:hAnsi="仿宋" w:cs="仿宋" w:hint="eastAsia"/>
          <w:color w:val="000000"/>
          <w:kern w:val="0"/>
          <w:sz w:val="32"/>
          <w:szCs w:val="32"/>
          <w:lang w:bidi="ar"/>
        </w:rPr>
        <w:t>数占应参保人数的比率</w:t>
      </w:r>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；年每户每年</w:t>
      </w:r>
      <w:r>
        <w:rPr>
          <w:rFonts w:ascii="仿宋" w:eastAsia="仿宋" w:hAnsi="仿宋" w:cs="仿宋" w:hint="eastAsia"/>
          <w:color w:val="000000"/>
          <w:kern w:val="0"/>
          <w:sz w:val="32"/>
          <w:szCs w:val="32"/>
          <w:lang w:bidi="ar"/>
        </w:rPr>
        <w:lastRenderedPageBreak/>
        <w:t>保险费金额为</w:t>
      </w:r>
      <w:r>
        <w:rPr>
          <w:rFonts w:ascii="仿宋" w:eastAsia="仿宋" w:hAnsi="仿宋" w:cs="仿宋" w:hint="eastAsia"/>
          <w:color w:val="000000"/>
          <w:kern w:val="0"/>
          <w:sz w:val="32"/>
          <w:szCs w:val="32"/>
          <w:lang w:bidi="ar"/>
        </w:rPr>
        <w:t>50</w:t>
      </w:r>
      <w:r>
        <w:rPr>
          <w:rFonts w:ascii="仿宋" w:eastAsia="仿宋" w:hAnsi="仿宋" w:cs="仿宋" w:hint="eastAsia"/>
          <w:color w:val="000000"/>
          <w:kern w:val="0"/>
          <w:sz w:val="32"/>
          <w:szCs w:val="32"/>
          <w:lang w:bidi="ar"/>
        </w:rPr>
        <w:t>元；参加</w:t>
      </w:r>
      <w:proofErr w:type="gramStart"/>
      <w:r>
        <w:rPr>
          <w:rFonts w:ascii="仿宋" w:eastAsia="仿宋" w:hAnsi="仿宋" w:cs="仿宋" w:hint="eastAsia"/>
          <w:color w:val="000000"/>
          <w:kern w:val="0"/>
          <w:sz w:val="32"/>
          <w:szCs w:val="32"/>
          <w:lang w:bidi="ar"/>
        </w:rPr>
        <w:t>防贫保险</w:t>
      </w:r>
      <w:proofErr w:type="gramEnd"/>
      <w:r>
        <w:rPr>
          <w:rFonts w:ascii="仿宋" w:eastAsia="仿宋" w:hAnsi="仿宋" w:cs="仿宋" w:hint="eastAsia"/>
          <w:color w:val="000000"/>
          <w:kern w:val="0"/>
          <w:sz w:val="32"/>
          <w:szCs w:val="32"/>
          <w:lang w:bidi="ar"/>
        </w:rPr>
        <w:t>总人数大于或等于</w:t>
      </w:r>
      <w:r>
        <w:rPr>
          <w:rFonts w:ascii="仿宋" w:eastAsia="仿宋" w:hAnsi="仿宋" w:cs="仿宋" w:hint="eastAsia"/>
          <w:color w:val="000000"/>
          <w:kern w:val="0"/>
          <w:sz w:val="32"/>
          <w:szCs w:val="32"/>
          <w:lang w:bidi="ar"/>
        </w:rPr>
        <w:t>13446</w:t>
      </w:r>
      <w:r>
        <w:rPr>
          <w:rFonts w:ascii="仿宋" w:eastAsia="仿宋" w:hAnsi="仿宋" w:cs="仿宋" w:hint="eastAsia"/>
          <w:color w:val="000000"/>
          <w:kern w:val="0"/>
          <w:sz w:val="32"/>
          <w:szCs w:val="32"/>
          <w:lang w:bidi="ar"/>
        </w:rPr>
        <w:t>人；补助</w:t>
      </w:r>
      <w:r>
        <w:rPr>
          <w:rFonts w:ascii="仿宋" w:eastAsia="仿宋" w:hAnsi="仿宋" w:cs="仿宋" w:hint="eastAsia"/>
          <w:color w:val="000000"/>
          <w:kern w:val="0"/>
          <w:sz w:val="32"/>
          <w:szCs w:val="32"/>
          <w:lang w:bidi="ar"/>
        </w:rPr>
        <w:t>人群在生活、医疗、护理、教育等方面的改善情况为“良好”；当年新增贫困人口占全县乡村人口的比例为</w:t>
      </w:r>
      <w:r>
        <w:rPr>
          <w:rFonts w:ascii="仿宋" w:eastAsia="仿宋" w:hAnsi="仿宋" w:cs="仿宋" w:hint="eastAsia"/>
          <w:color w:val="000000"/>
          <w:kern w:val="0"/>
          <w:sz w:val="32"/>
          <w:szCs w:val="32"/>
          <w:lang w:bidi="ar"/>
        </w:rPr>
        <w:t>0</w:t>
      </w:r>
      <w:r>
        <w:rPr>
          <w:rFonts w:ascii="仿宋" w:eastAsia="仿宋" w:hAnsi="仿宋" w:cs="仿宋" w:hint="eastAsia"/>
          <w:color w:val="000000"/>
          <w:kern w:val="0"/>
          <w:sz w:val="32"/>
          <w:szCs w:val="32"/>
          <w:lang w:bidi="ar"/>
        </w:rPr>
        <w:t>；当年新增加的贫困人口数为</w:t>
      </w:r>
      <w:r>
        <w:rPr>
          <w:rFonts w:ascii="仿宋" w:eastAsia="仿宋" w:hAnsi="仿宋" w:cs="仿宋" w:hint="eastAsia"/>
          <w:color w:val="000000"/>
          <w:kern w:val="0"/>
          <w:sz w:val="32"/>
          <w:szCs w:val="32"/>
          <w:lang w:bidi="ar"/>
        </w:rPr>
        <w:t>0</w:t>
      </w:r>
      <w:r>
        <w:rPr>
          <w:rFonts w:ascii="仿宋" w:eastAsia="仿宋" w:hAnsi="仿宋" w:cs="仿宋" w:hint="eastAsia"/>
          <w:color w:val="000000"/>
          <w:kern w:val="0"/>
          <w:sz w:val="32"/>
          <w:szCs w:val="32"/>
          <w:lang w:bidi="ar"/>
        </w:rPr>
        <w:t>人；调查中满意和较满意的服务对象占全部调查人数的比率</w:t>
      </w:r>
      <w:r>
        <w:rPr>
          <w:rFonts w:ascii="仿宋" w:eastAsia="仿宋" w:hAnsi="仿宋" w:cs="仿宋" w:hint="eastAsia"/>
          <w:color w:val="000000"/>
          <w:kern w:val="0"/>
          <w:sz w:val="32"/>
          <w:szCs w:val="32"/>
          <w:lang w:bidi="ar"/>
        </w:rPr>
        <w:t>90%</w:t>
      </w:r>
      <w:r>
        <w:rPr>
          <w:rFonts w:ascii="仿宋" w:eastAsia="仿宋" w:hAnsi="仿宋" w:cs="仿宋" w:hint="eastAsia"/>
          <w:color w:val="000000"/>
          <w:kern w:val="0"/>
          <w:sz w:val="32"/>
          <w:szCs w:val="32"/>
          <w:lang w:bidi="ar"/>
        </w:rPr>
        <w:t>以上；调查中满意和较满意的来访对象占全部调查人数的比率</w:t>
      </w:r>
      <w:r>
        <w:rPr>
          <w:rFonts w:ascii="仿宋" w:eastAsia="仿宋" w:hAnsi="仿宋" w:cs="仿宋" w:hint="eastAsia"/>
          <w:color w:val="000000"/>
          <w:kern w:val="0"/>
          <w:sz w:val="32"/>
          <w:szCs w:val="32"/>
          <w:lang w:bidi="ar"/>
        </w:rPr>
        <w:t>90%</w:t>
      </w:r>
      <w:r>
        <w:rPr>
          <w:rFonts w:ascii="仿宋" w:eastAsia="仿宋" w:hAnsi="仿宋" w:cs="仿宋" w:hint="eastAsia"/>
          <w:color w:val="000000"/>
          <w:kern w:val="0"/>
          <w:sz w:val="32"/>
          <w:szCs w:val="32"/>
          <w:lang w:bidi="ar"/>
        </w:rPr>
        <w:t>以上。</w:t>
      </w:r>
    </w:p>
    <w:p w:rsidR="0099475F" w:rsidRDefault="00F3716E">
      <w:pPr>
        <w:ind w:firstLineChars="200" w:firstLine="643"/>
        <w:rPr>
          <w:rFonts w:ascii="仿宋" w:eastAsia="仿宋" w:hAnsi="仿宋" w:cs="宋体"/>
          <w:b/>
          <w:color w:val="000000"/>
          <w:kern w:val="0"/>
          <w:sz w:val="32"/>
          <w:szCs w:val="32"/>
        </w:rPr>
      </w:pPr>
      <w:r>
        <w:rPr>
          <w:rFonts w:ascii="仿宋" w:eastAsia="仿宋" w:hAnsi="仿宋" w:cs="宋体" w:hint="eastAsia"/>
          <w:b/>
          <w:color w:val="000000"/>
          <w:kern w:val="0"/>
          <w:sz w:val="32"/>
          <w:szCs w:val="32"/>
        </w:rPr>
        <w:t>6、</w:t>
      </w:r>
      <w:r w:rsidR="00D459C1">
        <w:rPr>
          <w:rFonts w:ascii="仿宋" w:eastAsia="仿宋" w:hAnsi="仿宋" w:cs="宋体" w:hint="eastAsia"/>
          <w:b/>
          <w:color w:val="000000"/>
          <w:kern w:val="0"/>
          <w:sz w:val="32"/>
          <w:szCs w:val="32"/>
        </w:rPr>
        <w:t>加大县级扶贫财政专项投入力度</w:t>
      </w:r>
    </w:p>
    <w:p w:rsidR="0099475F" w:rsidRDefault="00D459C1">
      <w:pPr>
        <w:ind w:firstLineChars="200" w:firstLine="643"/>
        <w:rPr>
          <w:rFonts w:ascii="仿宋" w:eastAsia="仿宋" w:hAnsi="仿宋" w:cs="宋体"/>
          <w:bCs/>
          <w:color w:val="000000"/>
          <w:kern w:val="0"/>
          <w:sz w:val="32"/>
          <w:szCs w:val="32"/>
        </w:rPr>
      </w:pPr>
      <w:r>
        <w:rPr>
          <w:rFonts w:ascii="仿宋" w:eastAsia="仿宋" w:hAnsi="仿宋" w:cs="宋体" w:hint="eastAsia"/>
          <w:b/>
          <w:bCs/>
          <w:color w:val="000000"/>
          <w:kern w:val="0"/>
          <w:sz w:val="32"/>
          <w:szCs w:val="32"/>
        </w:rPr>
        <w:t>绩效目标：</w:t>
      </w:r>
      <w:r>
        <w:rPr>
          <w:rFonts w:ascii="仿宋" w:eastAsia="仿宋" w:hAnsi="仿宋" w:cs="宋体" w:hint="eastAsia"/>
          <w:bCs/>
          <w:color w:val="000000"/>
          <w:kern w:val="0"/>
          <w:sz w:val="32"/>
          <w:szCs w:val="32"/>
        </w:rPr>
        <w:t>计划完成</w:t>
      </w:r>
      <w:r>
        <w:rPr>
          <w:rFonts w:ascii="仿宋" w:eastAsia="仿宋" w:hAnsi="仿宋" w:cs="宋体" w:hint="eastAsia"/>
          <w:bCs/>
          <w:color w:val="000000"/>
          <w:kern w:val="0"/>
          <w:sz w:val="32"/>
          <w:szCs w:val="32"/>
        </w:rPr>
        <w:t>40</w:t>
      </w:r>
      <w:r>
        <w:rPr>
          <w:rFonts w:ascii="仿宋" w:eastAsia="仿宋" w:hAnsi="仿宋" w:cs="宋体" w:hint="eastAsia"/>
          <w:bCs/>
          <w:color w:val="000000"/>
          <w:kern w:val="0"/>
          <w:sz w:val="32"/>
          <w:szCs w:val="32"/>
        </w:rPr>
        <w:t>个村通过整修主街道、联户路、进村路和便道的整治、农田水利配套、路灯等项目；通过基础设施建设，切实改善贫困群众生产生活条件；</w:t>
      </w:r>
      <w:r>
        <w:rPr>
          <w:rFonts w:ascii="仿宋" w:eastAsia="仿宋" w:hAnsi="仿宋" w:cs="宋体" w:hint="eastAsia"/>
          <w:bCs/>
          <w:color w:val="000000"/>
          <w:kern w:val="0"/>
          <w:sz w:val="32"/>
          <w:szCs w:val="32"/>
        </w:rPr>
        <w:t>2020</w:t>
      </w:r>
      <w:r>
        <w:rPr>
          <w:rFonts w:ascii="仿宋" w:eastAsia="仿宋" w:hAnsi="仿宋" w:cs="宋体" w:hint="eastAsia"/>
          <w:bCs/>
          <w:color w:val="000000"/>
          <w:kern w:val="0"/>
          <w:sz w:val="32"/>
          <w:szCs w:val="32"/>
        </w:rPr>
        <w:t>年底前全部完成该项目，资金报账率达到</w:t>
      </w:r>
      <w:r>
        <w:rPr>
          <w:rFonts w:ascii="仿宋" w:eastAsia="仿宋" w:hAnsi="仿宋" w:cs="宋体" w:hint="eastAsia"/>
          <w:bCs/>
          <w:color w:val="000000"/>
          <w:kern w:val="0"/>
          <w:sz w:val="32"/>
          <w:szCs w:val="32"/>
        </w:rPr>
        <w:t>95%</w:t>
      </w:r>
      <w:r>
        <w:rPr>
          <w:rFonts w:ascii="仿宋" w:eastAsia="仿宋" w:hAnsi="仿宋" w:cs="宋体" w:hint="eastAsia"/>
          <w:bCs/>
          <w:color w:val="000000"/>
          <w:kern w:val="0"/>
          <w:sz w:val="32"/>
          <w:szCs w:val="32"/>
        </w:rPr>
        <w:t>以上。</w:t>
      </w:r>
    </w:p>
    <w:p w:rsidR="0099475F" w:rsidRDefault="00D459C1">
      <w:pPr>
        <w:ind w:firstLineChars="200" w:firstLine="643"/>
        <w:rPr>
          <w:rFonts w:ascii="仿宋" w:eastAsia="仿宋" w:hAnsi="仿宋"/>
          <w:sz w:val="32"/>
          <w:szCs w:val="32"/>
        </w:rPr>
      </w:pPr>
      <w:r>
        <w:rPr>
          <w:rFonts w:ascii="仿宋" w:eastAsia="仿宋" w:hAnsi="仿宋" w:cs="宋体" w:hint="eastAsia"/>
          <w:b/>
          <w:bCs/>
          <w:color w:val="000000"/>
          <w:kern w:val="0"/>
          <w:sz w:val="32"/>
          <w:szCs w:val="32"/>
        </w:rPr>
        <w:t>绩效指标：</w:t>
      </w:r>
      <w:r>
        <w:rPr>
          <w:rFonts w:ascii="仿宋" w:eastAsia="仿宋" w:hAnsi="仿宋" w:cs="仿宋" w:hint="eastAsia"/>
          <w:color w:val="000000"/>
          <w:kern w:val="0"/>
          <w:sz w:val="32"/>
          <w:szCs w:val="32"/>
          <w:lang w:bidi="ar"/>
        </w:rPr>
        <w:t>当年工程施工进度工作量占工程完工总量的比率</w:t>
      </w:r>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；单位平米数、公里数、个数、亩数等的建设、改造、修缮成本小于或等于审定最高限价；通过验收的工程量占建设、改造、修缮总量的比率</w:t>
      </w:r>
      <w:r>
        <w:rPr>
          <w:rFonts w:ascii="仿宋" w:eastAsia="仿宋" w:hAnsi="仿宋" w:cs="仿宋" w:hint="eastAsia"/>
          <w:color w:val="000000"/>
          <w:kern w:val="0"/>
          <w:sz w:val="32"/>
          <w:szCs w:val="32"/>
          <w:lang w:bidi="ar"/>
        </w:rPr>
        <w:t>95%</w:t>
      </w:r>
      <w:r>
        <w:rPr>
          <w:rFonts w:ascii="仿宋" w:eastAsia="仿宋" w:hAnsi="仿宋" w:cs="仿宋" w:hint="eastAsia"/>
          <w:color w:val="000000"/>
          <w:kern w:val="0"/>
          <w:sz w:val="32"/>
          <w:szCs w:val="32"/>
          <w:lang w:bidi="ar"/>
        </w:rPr>
        <w:t>以上；完成贫困村道路建设</w:t>
      </w:r>
      <w:r>
        <w:rPr>
          <w:rFonts w:ascii="仿宋" w:eastAsia="仿宋" w:hAnsi="仿宋" w:cs="仿宋" w:hint="eastAsia"/>
          <w:color w:val="000000"/>
          <w:kern w:val="0"/>
          <w:sz w:val="32"/>
          <w:szCs w:val="32"/>
          <w:lang w:bidi="ar"/>
        </w:rPr>
        <w:t>40</w:t>
      </w:r>
      <w:r>
        <w:rPr>
          <w:rFonts w:ascii="仿宋" w:eastAsia="仿宋" w:hAnsi="仿宋" w:cs="仿宋" w:hint="eastAsia"/>
          <w:color w:val="000000"/>
          <w:kern w:val="0"/>
          <w:sz w:val="32"/>
          <w:szCs w:val="32"/>
          <w:lang w:bidi="ar"/>
        </w:rPr>
        <w:t>个村；基础设施建成后的利用、使用情况为“良好”；设备完好数量市场价值总额占设备总数量市场价值总额的比率</w:t>
      </w:r>
      <w:r>
        <w:rPr>
          <w:rFonts w:ascii="仿宋" w:eastAsia="仿宋" w:hAnsi="仿宋" w:cs="仿宋" w:hint="eastAsia"/>
          <w:color w:val="000000"/>
          <w:kern w:val="0"/>
          <w:sz w:val="32"/>
          <w:szCs w:val="32"/>
          <w:lang w:bidi="ar"/>
        </w:rPr>
        <w:t>100%</w:t>
      </w:r>
      <w:r>
        <w:rPr>
          <w:rFonts w:ascii="仿宋" w:eastAsia="仿宋" w:hAnsi="仿宋" w:cs="仿宋" w:hint="eastAsia"/>
          <w:color w:val="000000"/>
          <w:kern w:val="0"/>
          <w:sz w:val="32"/>
          <w:szCs w:val="32"/>
          <w:lang w:bidi="ar"/>
        </w:rPr>
        <w:t>；调查中满意和较满意的服务对象占全部调查人数的比率</w:t>
      </w:r>
      <w:r>
        <w:rPr>
          <w:rFonts w:ascii="仿宋" w:eastAsia="仿宋" w:hAnsi="仿宋" w:cs="仿宋" w:hint="eastAsia"/>
          <w:color w:val="000000"/>
          <w:kern w:val="0"/>
          <w:sz w:val="32"/>
          <w:szCs w:val="32"/>
          <w:lang w:bidi="ar"/>
        </w:rPr>
        <w:t>95%</w:t>
      </w:r>
      <w:r>
        <w:rPr>
          <w:rFonts w:ascii="仿宋" w:eastAsia="仿宋" w:hAnsi="仿宋" w:cs="仿宋" w:hint="eastAsia"/>
          <w:color w:val="000000"/>
          <w:kern w:val="0"/>
          <w:sz w:val="32"/>
          <w:szCs w:val="32"/>
          <w:lang w:bidi="ar"/>
        </w:rPr>
        <w:t>以上；项目建设安全运行年限为</w:t>
      </w:r>
      <w:r>
        <w:rPr>
          <w:rFonts w:ascii="仿宋" w:eastAsia="仿宋" w:hAnsi="仿宋" w:cs="仿宋" w:hint="eastAsia"/>
          <w:color w:val="000000"/>
          <w:kern w:val="0"/>
          <w:sz w:val="32"/>
          <w:szCs w:val="32"/>
          <w:lang w:bidi="ar"/>
        </w:rPr>
        <w:t>3</w:t>
      </w:r>
      <w:r>
        <w:rPr>
          <w:rFonts w:ascii="仿宋" w:eastAsia="仿宋" w:hAnsi="仿宋" w:cs="仿宋" w:hint="eastAsia"/>
          <w:color w:val="000000"/>
          <w:kern w:val="0"/>
          <w:sz w:val="32"/>
          <w:szCs w:val="32"/>
          <w:lang w:bidi="ar"/>
        </w:rPr>
        <w:t>年以上。</w:t>
      </w:r>
    </w:p>
    <w:p w:rsidR="0099475F" w:rsidRDefault="00D459C1">
      <w:pPr>
        <w:ind w:firstLineChars="200" w:firstLine="640"/>
        <w:rPr>
          <w:rFonts w:ascii="黑体" w:eastAsia="黑体" w:hAnsi="黑体"/>
          <w:spacing w:val="6"/>
          <w:sz w:val="32"/>
          <w:szCs w:val="32"/>
        </w:rPr>
      </w:pPr>
      <w:r>
        <w:rPr>
          <w:rFonts w:ascii="黑体" w:eastAsia="黑体" w:hAnsi="黑体" w:hint="eastAsia"/>
          <w:sz w:val="32"/>
          <w:szCs w:val="32"/>
        </w:rPr>
        <w:t>（三）</w:t>
      </w:r>
      <w:r>
        <w:rPr>
          <w:rFonts w:ascii="黑体" w:eastAsia="黑体" w:hAnsi="黑体" w:hint="eastAsia"/>
          <w:sz w:val="32"/>
          <w:szCs w:val="32"/>
        </w:rPr>
        <w:t>工作保障措施</w:t>
      </w:r>
    </w:p>
    <w:p w:rsidR="00F3716E" w:rsidRDefault="00D459C1">
      <w:pPr>
        <w:ind w:firstLineChars="200" w:firstLine="640"/>
        <w:rPr>
          <w:rFonts w:ascii="仿宋" w:eastAsia="仿宋" w:hAnsi="仿宋" w:cs="仿宋" w:hint="eastAsia"/>
          <w:sz w:val="32"/>
          <w:szCs w:val="32"/>
          <w:lang w:bidi="ar"/>
        </w:rPr>
      </w:pPr>
      <w:r>
        <w:rPr>
          <w:rFonts w:ascii="仿宋" w:eastAsia="仿宋" w:hAnsi="仿宋" w:cs="仿宋" w:hint="eastAsia"/>
          <w:sz w:val="32"/>
          <w:szCs w:val="32"/>
          <w:lang w:bidi="ar"/>
        </w:rPr>
        <w:t>1</w:t>
      </w:r>
      <w:r w:rsidR="00F3716E">
        <w:rPr>
          <w:rFonts w:ascii="仿宋" w:eastAsia="仿宋" w:hAnsi="仿宋" w:cs="仿宋" w:hint="eastAsia"/>
          <w:sz w:val="32"/>
          <w:szCs w:val="32"/>
          <w:lang w:bidi="ar"/>
        </w:rPr>
        <w:t>、</w:t>
      </w:r>
      <w:r>
        <w:rPr>
          <w:rFonts w:ascii="仿宋" w:eastAsia="仿宋" w:hAnsi="仿宋" w:cs="仿宋" w:hint="eastAsia"/>
          <w:sz w:val="32"/>
          <w:szCs w:val="32"/>
          <w:lang w:bidi="ar"/>
        </w:rPr>
        <w:t>完善制度建设，建立高效工作机制</w:t>
      </w:r>
    </w:p>
    <w:p w:rsidR="0099475F" w:rsidRDefault="00D459C1" w:rsidP="00F3716E">
      <w:pPr>
        <w:ind w:firstLineChars="200" w:firstLine="664"/>
        <w:rPr>
          <w:rFonts w:ascii="仿宋" w:eastAsia="仿宋" w:hAnsi="仿宋" w:cs="仿宋_GB2312"/>
          <w:spacing w:val="6"/>
          <w:sz w:val="32"/>
          <w:szCs w:val="32"/>
        </w:rPr>
      </w:pPr>
      <w:r>
        <w:rPr>
          <w:rFonts w:ascii="仿宋" w:eastAsia="仿宋" w:hAnsi="仿宋" w:cs="仿宋_GB2312" w:hint="eastAsia"/>
          <w:spacing w:val="6"/>
          <w:sz w:val="32"/>
          <w:szCs w:val="32"/>
        </w:rPr>
        <w:t>聚焦脱贫质量和减贫效果，建立资金使用绩效目标指标体</w:t>
      </w:r>
      <w:r>
        <w:rPr>
          <w:rFonts w:ascii="仿宋" w:eastAsia="仿宋" w:hAnsi="仿宋" w:cs="仿宋_GB2312" w:hint="eastAsia"/>
          <w:spacing w:val="6"/>
          <w:sz w:val="32"/>
          <w:szCs w:val="32"/>
        </w:rPr>
        <w:lastRenderedPageBreak/>
        <w:t>系，对支持脱贫攻坚项目的各类财政资金预算的编制、执行、决算实施全过程绩效管理。加强绩效执行跟踪，强化评价结果运用，实行资金使用部门自我管理和外部监管相结合，落实资金使用部门的绩效管理主体责任，促进财政扶贫资金发挥最大效益。</w:t>
      </w:r>
    </w:p>
    <w:p w:rsidR="00F3716E" w:rsidRDefault="00D459C1">
      <w:pPr>
        <w:ind w:firstLineChars="200" w:firstLine="640"/>
        <w:rPr>
          <w:rFonts w:ascii="仿宋" w:eastAsia="仿宋" w:hAnsi="仿宋" w:cs="仿宋_GB2312" w:hint="eastAsia"/>
          <w:spacing w:val="6"/>
          <w:sz w:val="32"/>
          <w:szCs w:val="32"/>
        </w:rPr>
      </w:pPr>
      <w:r>
        <w:rPr>
          <w:rFonts w:ascii="仿宋" w:eastAsia="仿宋" w:hAnsi="仿宋" w:cs="仿宋" w:hint="eastAsia"/>
          <w:sz w:val="32"/>
          <w:szCs w:val="32"/>
        </w:rPr>
        <w:t>2</w:t>
      </w:r>
      <w:r w:rsidR="00F3716E">
        <w:rPr>
          <w:rFonts w:ascii="仿宋" w:eastAsia="仿宋" w:hAnsi="仿宋" w:cs="仿宋" w:hint="eastAsia"/>
          <w:sz w:val="32"/>
          <w:szCs w:val="32"/>
        </w:rPr>
        <w:t>、</w:t>
      </w:r>
      <w:r>
        <w:rPr>
          <w:rFonts w:ascii="仿宋" w:eastAsia="仿宋" w:hAnsi="仿宋" w:cs="仿宋_GB2312" w:hint="eastAsia"/>
          <w:spacing w:val="6"/>
          <w:sz w:val="32"/>
          <w:szCs w:val="32"/>
        </w:rPr>
        <w:t>加强财政扶贫资金常态化监管</w:t>
      </w:r>
    </w:p>
    <w:p w:rsidR="0099475F" w:rsidRDefault="00D459C1" w:rsidP="00F3716E">
      <w:pPr>
        <w:ind w:firstLineChars="200" w:firstLine="664"/>
        <w:rPr>
          <w:rFonts w:ascii="仿宋" w:eastAsia="仿宋" w:hAnsi="仿宋" w:cs="仿宋_GB2312"/>
          <w:spacing w:val="6"/>
          <w:sz w:val="32"/>
          <w:szCs w:val="32"/>
        </w:rPr>
      </w:pPr>
      <w:r>
        <w:rPr>
          <w:rFonts w:ascii="仿宋" w:eastAsia="仿宋" w:hAnsi="仿宋" w:cs="仿宋_GB2312" w:hint="eastAsia"/>
          <w:spacing w:val="6"/>
          <w:sz w:val="32"/>
          <w:szCs w:val="32"/>
        </w:rPr>
        <w:t>建立县、乡、村、贫困群众四级联签的资金拨付机制和“谁拨付、谁监管”的跟踪管理机制，全面实施扶贫资金绩效管理。全面推行公告公示制度，国家、省、市、县扶贫资金分配结果一律公开，乡、村两级扶贫项目安排、资金使用结</w:t>
      </w:r>
      <w:r>
        <w:rPr>
          <w:rFonts w:ascii="仿宋" w:eastAsia="仿宋" w:hAnsi="仿宋" w:cs="仿宋_GB2312" w:hint="eastAsia"/>
          <w:spacing w:val="6"/>
          <w:sz w:val="32"/>
          <w:szCs w:val="32"/>
        </w:rPr>
        <w:t>果及绩效一律公告公示。建立健全财政扶贫资金监管制度体系，明确范围，建立资金总台账，强化主管部门监管责任，实施资金使用动态监控，确保财政扶贫资金尤其是到户到人的资金落到实处。把财政扶贫资金作为财政监督检查工作的重中之重，开展经常性检查，重点查处闲置浪费、挤占挪用、虚报冒领、贪污侵占等问题。</w:t>
      </w:r>
    </w:p>
    <w:p w:rsidR="00F3716E" w:rsidRDefault="00D459C1">
      <w:pPr>
        <w:ind w:firstLineChars="200" w:firstLine="640"/>
        <w:rPr>
          <w:rFonts w:ascii="仿宋" w:eastAsia="仿宋" w:hAnsi="仿宋" w:cs="仿宋" w:hint="eastAsia"/>
          <w:sz w:val="32"/>
          <w:szCs w:val="32"/>
        </w:rPr>
      </w:pPr>
      <w:r>
        <w:rPr>
          <w:rFonts w:ascii="仿宋" w:eastAsia="仿宋" w:hAnsi="仿宋" w:cs="仿宋" w:hint="eastAsia"/>
          <w:sz w:val="32"/>
          <w:szCs w:val="32"/>
        </w:rPr>
        <w:t>3</w:t>
      </w:r>
      <w:r w:rsidR="00F3716E">
        <w:rPr>
          <w:rFonts w:ascii="仿宋" w:eastAsia="仿宋" w:hAnsi="仿宋" w:cs="仿宋" w:hint="eastAsia"/>
          <w:sz w:val="32"/>
          <w:szCs w:val="32"/>
        </w:rPr>
        <w:t>、</w:t>
      </w:r>
      <w:r>
        <w:rPr>
          <w:rFonts w:ascii="仿宋" w:eastAsia="仿宋" w:hAnsi="仿宋" w:cs="仿宋" w:hint="eastAsia"/>
          <w:sz w:val="32"/>
          <w:szCs w:val="32"/>
        </w:rPr>
        <w:t>加强财政扶贫专项资金支出管理</w:t>
      </w:r>
    </w:p>
    <w:p w:rsidR="0099475F" w:rsidRDefault="00D459C1" w:rsidP="00F3716E">
      <w:pPr>
        <w:ind w:firstLineChars="200" w:firstLine="664"/>
        <w:rPr>
          <w:rFonts w:ascii="仿宋" w:eastAsia="仿宋" w:hAnsi="仿宋" w:cs="仿宋_GB2312"/>
          <w:spacing w:val="6"/>
          <w:sz w:val="32"/>
          <w:szCs w:val="32"/>
        </w:rPr>
      </w:pPr>
      <w:r>
        <w:rPr>
          <w:rFonts w:ascii="仿宋" w:eastAsia="仿宋" w:hAnsi="仿宋" w:cs="仿宋_GB2312" w:hint="eastAsia"/>
          <w:spacing w:val="6"/>
          <w:sz w:val="32"/>
          <w:szCs w:val="32"/>
        </w:rPr>
        <w:t>坚持增加政府扶贫投入与提高资金使用效益并重，健全与脱贫攻坚任务相适应的投入保障机制。优先安排财政专项扶贫资金并保持每年持续稳定增长。进一步加强统筹整合使用财政涉农资金管理，原则上用于贫困村</w:t>
      </w:r>
      <w:r>
        <w:rPr>
          <w:rFonts w:ascii="仿宋" w:eastAsia="仿宋" w:hAnsi="仿宋" w:cs="仿宋_GB2312" w:hint="eastAsia"/>
          <w:spacing w:val="6"/>
          <w:sz w:val="32"/>
          <w:szCs w:val="32"/>
        </w:rPr>
        <w:t>、贫困人口的资金增幅不低于该项资金的平均增幅，保障整合资金围绕脱贫攻坚项目精准使用，提高使用效率和效益，确保年底前完成扶贫专项资金报账率达到</w:t>
      </w:r>
      <w:r>
        <w:rPr>
          <w:rFonts w:ascii="仿宋" w:eastAsia="仿宋" w:hAnsi="仿宋" w:cs="仿宋_GB2312" w:hint="eastAsia"/>
          <w:spacing w:val="6"/>
          <w:sz w:val="32"/>
          <w:szCs w:val="32"/>
        </w:rPr>
        <w:t>95%</w:t>
      </w:r>
      <w:r>
        <w:rPr>
          <w:rFonts w:ascii="仿宋" w:eastAsia="仿宋" w:hAnsi="仿宋" w:cs="仿宋_GB2312" w:hint="eastAsia"/>
          <w:spacing w:val="6"/>
          <w:sz w:val="32"/>
          <w:szCs w:val="32"/>
        </w:rPr>
        <w:t>以上，统筹整合财政涉农资金报账率达到</w:t>
      </w:r>
      <w:r>
        <w:rPr>
          <w:rFonts w:ascii="仿宋" w:eastAsia="仿宋" w:hAnsi="仿宋" w:cs="仿宋_GB2312" w:hint="eastAsia"/>
          <w:spacing w:val="6"/>
          <w:sz w:val="32"/>
          <w:szCs w:val="32"/>
        </w:rPr>
        <w:t>85%</w:t>
      </w:r>
      <w:r>
        <w:rPr>
          <w:rFonts w:ascii="仿宋" w:eastAsia="仿宋" w:hAnsi="仿宋" w:cs="仿宋_GB2312" w:hint="eastAsia"/>
          <w:spacing w:val="6"/>
          <w:sz w:val="32"/>
          <w:szCs w:val="32"/>
        </w:rPr>
        <w:t>以上的目标。</w:t>
      </w:r>
    </w:p>
    <w:p w:rsidR="00F3716E" w:rsidRDefault="00D459C1">
      <w:pPr>
        <w:ind w:firstLineChars="200" w:firstLine="664"/>
        <w:rPr>
          <w:rFonts w:ascii="仿宋" w:eastAsia="仿宋" w:hAnsi="仿宋" w:cs="仿宋_GB2312" w:hint="eastAsia"/>
          <w:spacing w:val="6"/>
          <w:sz w:val="32"/>
          <w:szCs w:val="32"/>
        </w:rPr>
      </w:pPr>
      <w:r>
        <w:rPr>
          <w:rFonts w:ascii="仿宋" w:eastAsia="仿宋" w:hAnsi="仿宋" w:cs="仿宋_GB2312" w:hint="eastAsia"/>
          <w:spacing w:val="6"/>
          <w:sz w:val="32"/>
          <w:szCs w:val="32"/>
        </w:rPr>
        <w:lastRenderedPageBreak/>
        <w:t>4</w:t>
      </w:r>
      <w:r w:rsidR="00F3716E">
        <w:rPr>
          <w:rFonts w:ascii="仿宋" w:eastAsia="仿宋" w:hAnsi="仿宋" w:cs="仿宋_GB2312" w:hint="eastAsia"/>
          <w:spacing w:val="6"/>
          <w:sz w:val="32"/>
          <w:szCs w:val="32"/>
        </w:rPr>
        <w:t>、</w:t>
      </w:r>
      <w:r>
        <w:rPr>
          <w:rFonts w:ascii="仿宋" w:eastAsia="仿宋" w:hAnsi="仿宋" w:cs="仿宋_GB2312" w:hint="eastAsia"/>
          <w:spacing w:val="6"/>
          <w:sz w:val="32"/>
          <w:szCs w:val="32"/>
        </w:rPr>
        <w:t>加强绩效运行监控</w:t>
      </w:r>
    </w:p>
    <w:p w:rsidR="0099475F" w:rsidRDefault="00D459C1" w:rsidP="00F3716E">
      <w:pPr>
        <w:ind w:firstLineChars="200" w:firstLine="640"/>
        <w:rPr>
          <w:rFonts w:ascii="仿宋" w:eastAsia="仿宋" w:hAnsi="仿宋"/>
          <w:color w:val="000000"/>
          <w:sz w:val="32"/>
          <w:szCs w:val="32"/>
        </w:rPr>
      </w:pPr>
      <w:r>
        <w:rPr>
          <w:rFonts w:ascii="仿宋" w:eastAsia="仿宋" w:hAnsi="仿宋" w:hint="eastAsia"/>
          <w:color w:val="000000"/>
          <w:sz w:val="32"/>
          <w:szCs w:val="32"/>
        </w:rPr>
        <w:t>按照《平乡县扶贫项目资金绩效管理实施细则》文件要求，我们认真组织相关部门对年度扶贫项目资金的目标指标进行设定并报送县财政局，由县财政局组织扶贫办、</w:t>
      </w:r>
      <w:proofErr w:type="gramStart"/>
      <w:r>
        <w:rPr>
          <w:rFonts w:ascii="仿宋" w:eastAsia="仿宋" w:hAnsi="仿宋" w:hint="eastAsia"/>
          <w:color w:val="000000"/>
          <w:sz w:val="32"/>
          <w:szCs w:val="32"/>
        </w:rPr>
        <w:t>发改局</w:t>
      </w:r>
      <w:proofErr w:type="gramEnd"/>
      <w:r>
        <w:rPr>
          <w:rFonts w:ascii="仿宋" w:eastAsia="仿宋" w:hAnsi="仿宋" w:hint="eastAsia"/>
          <w:color w:val="000000"/>
          <w:sz w:val="32"/>
          <w:szCs w:val="32"/>
        </w:rPr>
        <w:t>对全县扶贫项目资金的目标指标进行设定进行初审，初审通过后报县扶贫项目资金的目标指标审核工作小组组长审核，审核通过后，以县扶贫项目资金的目</w:t>
      </w:r>
      <w:r>
        <w:rPr>
          <w:rFonts w:ascii="仿宋" w:eastAsia="仿宋" w:hAnsi="仿宋" w:hint="eastAsia"/>
          <w:color w:val="000000"/>
          <w:sz w:val="32"/>
          <w:szCs w:val="32"/>
        </w:rPr>
        <w:t>标指标审核工作小组文件将审核结果报县扶贫开发和脱贫领导小组审定。</w:t>
      </w:r>
    </w:p>
    <w:p w:rsidR="00F3716E" w:rsidRDefault="00D459C1">
      <w:pPr>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5</w:t>
      </w:r>
      <w:r w:rsidR="00F3716E">
        <w:rPr>
          <w:rFonts w:ascii="仿宋" w:eastAsia="仿宋" w:hAnsi="仿宋" w:hint="eastAsia"/>
          <w:color w:val="000000"/>
          <w:sz w:val="32"/>
          <w:szCs w:val="32"/>
        </w:rPr>
        <w:t>、</w:t>
      </w:r>
      <w:r>
        <w:rPr>
          <w:rFonts w:ascii="仿宋" w:eastAsia="仿宋" w:hAnsi="仿宋" w:hint="eastAsia"/>
          <w:color w:val="000000"/>
          <w:sz w:val="32"/>
          <w:szCs w:val="32"/>
        </w:rPr>
        <w:t>认真做好财政扶贫资金绩效自评</w:t>
      </w:r>
    </w:p>
    <w:p w:rsidR="0099475F" w:rsidRDefault="00D459C1">
      <w:pPr>
        <w:ind w:firstLineChars="200" w:firstLine="640"/>
        <w:rPr>
          <w:rFonts w:ascii="仿宋" w:eastAsia="仿宋" w:hAnsi="仿宋"/>
          <w:color w:val="000000"/>
          <w:sz w:val="32"/>
          <w:szCs w:val="32"/>
        </w:rPr>
      </w:pPr>
      <w:r>
        <w:rPr>
          <w:rFonts w:ascii="仿宋" w:eastAsia="仿宋" w:hAnsi="仿宋" w:cs="仿宋" w:hint="eastAsia"/>
          <w:sz w:val="32"/>
          <w:szCs w:val="32"/>
          <w:lang w:bidi="ar"/>
        </w:rPr>
        <w:t>落实中央和我省实施全面预算绩效管理相关部署，将事前绩效评估、绩效目标设定、绩效跟踪、绩效评价及结果运用纳入预算编制、执行、监督全过程。围绕部门职责和事业发展规划，以预算资金为主线，从产出数量、运行成本、管理效率、履职效能、社会效应、可持续发展能力和服务对象满意度等方面，衡量部门整体及核心业务实施效果，推动提高部门推动提高部门整体绩效水平。</w:t>
      </w:r>
      <w:r>
        <w:rPr>
          <w:rFonts w:ascii="仿宋" w:eastAsia="仿宋" w:hAnsi="仿宋" w:hint="eastAsia"/>
          <w:color w:val="000000"/>
          <w:sz w:val="32"/>
          <w:szCs w:val="32"/>
        </w:rPr>
        <w:t>我们借助财政扶贫资金动态监控平台对扶贫项目资金的目标实现情况进行适时监控</w:t>
      </w:r>
      <w:r>
        <w:rPr>
          <w:rFonts w:ascii="仿宋" w:eastAsia="仿宋" w:hAnsi="仿宋" w:hint="eastAsia"/>
          <w:color w:val="000000"/>
          <w:sz w:val="32"/>
          <w:szCs w:val="32"/>
        </w:rPr>
        <w:t>，发现问题，及时督促相关部门进行整改，确保财政扶贫资金效益的充分发挥。每年年底，及时</w:t>
      </w:r>
      <w:proofErr w:type="gramStart"/>
      <w:r>
        <w:rPr>
          <w:rFonts w:ascii="仿宋" w:eastAsia="仿宋" w:hAnsi="仿宋" w:hint="eastAsia"/>
          <w:color w:val="000000"/>
          <w:sz w:val="32"/>
          <w:szCs w:val="32"/>
        </w:rPr>
        <w:t>督促扶贫</w:t>
      </w:r>
      <w:proofErr w:type="gramEnd"/>
      <w:r>
        <w:rPr>
          <w:rFonts w:ascii="仿宋" w:eastAsia="仿宋" w:hAnsi="仿宋" w:hint="eastAsia"/>
          <w:color w:val="000000"/>
          <w:sz w:val="32"/>
          <w:szCs w:val="32"/>
        </w:rPr>
        <w:t>项目资金使用单位开展扶贫项目资金绩效自评，扶贫项目资金使用单位应将扶贫项目资金绩效自评报告及时报送县财政局和县扶贫办。</w:t>
      </w:r>
      <w:r>
        <w:rPr>
          <w:rFonts w:ascii="仿宋" w:eastAsia="仿宋" w:hAnsi="仿宋"/>
          <w:color w:val="000000"/>
          <w:sz w:val="32"/>
          <w:szCs w:val="32"/>
        </w:rPr>
        <w:t>同时，县财政局组织相关单位对</w:t>
      </w:r>
      <w:r>
        <w:rPr>
          <w:rFonts w:ascii="仿宋" w:eastAsia="仿宋" w:hAnsi="仿宋" w:hint="eastAsia"/>
          <w:color w:val="000000"/>
          <w:sz w:val="32"/>
          <w:szCs w:val="32"/>
        </w:rPr>
        <w:t>扶贫项目资金绩效情况进行重点抽查，确保扶贫项目资金效益充分发挥。</w:t>
      </w:r>
    </w:p>
    <w:p w:rsidR="00F3716E" w:rsidRDefault="00D459C1">
      <w:pPr>
        <w:ind w:firstLineChars="200" w:firstLine="664"/>
        <w:rPr>
          <w:rFonts w:ascii="仿宋" w:eastAsia="仿宋" w:hAnsi="仿宋" w:cs="仿宋_GB2312" w:hint="eastAsia"/>
          <w:spacing w:val="6"/>
          <w:sz w:val="32"/>
          <w:szCs w:val="32"/>
        </w:rPr>
      </w:pPr>
      <w:r>
        <w:rPr>
          <w:rFonts w:ascii="仿宋" w:eastAsia="仿宋" w:hAnsi="仿宋" w:cs="仿宋_GB2312" w:hint="eastAsia"/>
          <w:spacing w:val="6"/>
          <w:sz w:val="32"/>
          <w:szCs w:val="32"/>
        </w:rPr>
        <w:lastRenderedPageBreak/>
        <w:t>6</w:t>
      </w:r>
      <w:r w:rsidR="00F3716E">
        <w:rPr>
          <w:rFonts w:ascii="仿宋" w:eastAsia="仿宋" w:hAnsi="仿宋" w:cs="仿宋_GB2312" w:hint="eastAsia"/>
          <w:spacing w:val="6"/>
          <w:sz w:val="32"/>
          <w:szCs w:val="32"/>
        </w:rPr>
        <w:t>、</w:t>
      </w:r>
      <w:r>
        <w:rPr>
          <w:rFonts w:ascii="仿宋" w:eastAsia="仿宋" w:hAnsi="仿宋" w:cs="仿宋_GB2312" w:hint="eastAsia"/>
          <w:spacing w:val="6"/>
          <w:sz w:val="32"/>
          <w:szCs w:val="32"/>
        </w:rPr>
        <w:t>加强内部监督，规范财务资产管理</w:t>
      </w:r>
    </w:p>
    <w:p w:rsidR="0099475F" w:rsidRDefault="00D459C1" w:rsidP="00F3716E">
      <w:pPr>
        <w:ind w:firstLineChars="200" w:firstLine="640"/>
        <w:rPr>
          <w:rFonts w:eastAsia="仿宋"/>
        </w:rPr>
      </w:pPr>
      <w:r>
        <w:rPr>
          <w:rFonts w:ascii="仿宋" w:eastAsia="仿宋" w:hAnsi="仿宋" w:cs="仿宋" w:hint="eastAsia"/>
          <w:sz w:val="32"/>
          <w:szCs w:val="32"/>
          <w:lang w:bidi="ar"/>
        </w:rPr>
        <w:t>加强内部监督制度建设，对绩效运行情况、重大支出决策、资产处置及其他重要经济业务事项的决策和执行进行督导，对会计资料进行内部审计，并配合做好审计、财政监督等外部监督工作，确保</w:t>
      </w:r>
      <w:r>
        <w:rPr>
          <w:rFonts w:ascii="仿宋" w:eastAsia="仿宋" w:hAnsi="仿宋" w:cs="仿宋" w:hint="eastAsia"/>
          <w:sz w:val="32"/>
          <w:szCs w:val="32"/>
          <w:lang w:bidi="ar"/>
        </w:rPr>
        <w:t>财政资金安全有效。完善财务管理制度，严格审批程序，加强固定资产登记、使用和报废处置管理，做到支出合理，物尽其用。</w:t>
      </w:r>
    </w:p>
    <w:p w:rsidR="00F3716E" w:rsidRDefault="00D459C1">
      <w:pPr>
        <w:ind w:firstLineChars="200" w:firstLine="664"/>
        <w:rPr>
          <w:rFonts w:ascii="仿宋" w:eastAsia="仿宋" w:hAnsi="仿宋" w:cs="仿宋_GB2312" w:hint="eastAsia"/>
          <w:spacing w:val="6"/>
          <w:sz w:val="32"/>
          <w:szCs w:val="32"/>
        </w:rPr>
      </w:pPr>
      <w:r>
        <w:rPr>
          <w:rFonts w:ascii="仿宋" w:eastAsia="仿宋" w:hAnsi="仿宋" w:cs="仿宋_GB2312" w:hint="eastAsia"/>
          <w:spacing w:val="6"/>
          <w:sz w:val="32"/>
          <w:szCs w:val="32"/>
        </w:rPr>
        <w:t>7</w:t>
      </w:r>
      <w:r w:rsidR="00F3716E">
        <w:rPr>
          <w:rFonts w:ascii="仿宋" w:eastAsia="仿宋" w:hAnsi="仿宋" w:cs="仿宋_GB2312" w:hint="eastAsia"/>
          <w:spacing w:val="6"/>
          <w:sz w:val="32"/>
          <w:szCs w:val="32"/>
        </w:rPr>
        <w:t>、</w:t>
      </w:r>
      <w:r>
        <w:rPr>
          <w:rFonts w:ascii="仿宋" w:eastAsia="仿宋" w:hAnsi="仿宋" w:cs="仿宋_GB2312" w:hint="eastAsia"/>
          <w:spacing w:val="6"/>
          <w:sz w:val="32"/>
          <w:szCs w:val="32"/>
        </w:rPr>
        <w:t>实施保险业助推脱贫攻坚</w:t>
      </w:r>
    </w:p>
    <w:p w:rsidR="0099475F" w:rsidRDefault="00D459C1">
      <w:pPr>
        <w:ind w:firstLineChars="200" w:firstLine="664"/>
        <w:rPr>
          <w:rFonts w:ascii="仿宋" w:eastAsia="仿宋" w:hAnsi="仿宋" w:cs="仿宋_GB2312"/>
          <w:spacing w:val="6"/>
          <w:sz w:val="32"/>
          <w:szCs w:val="32"/>
        </w:rPr>
      </w:pPr>
      <w:r>
        <w:rPr>
          <w:rFonts w:ascii="仿宋" w:eastAsia="仿宋" w:hAnsi="仿宋" w:cs="仿宋_GB2312" w:hint="eastAsia"/>
          <w:spacing w:val="6"/>
          <w:sz w:val="32"/>
          <w:szCs w:val="32"/>
        </w:rPr>
        <w:t>鼓励保险机构通过“联办共保”运管模式开展保险产品创新。支持开发特色农业险种，开展扶贫小额贷款保证保险等业务，探索发展价格保险、产值保险、“保险</w:t>
      </w:r>
      <w:r>
        <w:rPr>
          <w:rFonts w:ascii="仿宋" w:eastAsia="仿宋" w:hAnsi="仿宋" w:cs="仿宋_GB2312" w:hint="eastAsia"/>
          <w:spacing w:val="6"/>
          <w:sz w:val="32"/>
          <w:szCs w:val="32"/>
        </w:rPr>
        <w:t>+</w:t>
      </w:r>
      <w:r>
        <w:rPr>
          <w:rFonts w:ascii="仿宋" w:eastAsia="仿宋" w:hAnsi="仿宋" w:cs="仿宋_GB2312" w:hint="eastAsia"/>
          <w:spacing w:val="6"/>
          <w:sz w:val="32"/>
          <w:szCs w:val="32"/>
        </w:rPr>
        <w:t>期货”等新型险种。扩大涉农保险保障范围，开发物流仓储、设施农业、“互联网</w:t>
      </w:r>
      <w:r>
        <w:rPr>
          <w:rFonts w:ascii="仿宋" w:eastAsia="仿宋" w:hAnsi="仿宋" w:cs="仿宋_GB2312" w:hint="eastAsia"/>
          <w:spacing w:val="6"/>
          <w:sz w:val="32"/>
          <w:szCs w:val="32"/>
        </w:rPr>
        <w:t>+</w:t>
      </w:r>
      <w:r>
        <w:rPr>
          <w:rFonts w:ascii="仿宋" w:eastAsia="仿宋" w:hAnsi="仿宋" w:cs="仿宋_GB2312" w:hint="eastAsia"/>
          <w:spacing w:val="6"/>
          <w:sz w:val="32"/>
          <w:szCs w:val="32"/>
        </w:rPr>
        <w:t>”等险种。大力发展商业医疗补充保险、疾病保险等产品。</w:t>
      </w:r>
    </w:p>
    <w:p w:rsidR="00F3716E" w:rsidRDefault="00D459C1">
      <w:pPr>
        <w:ind w:firstLineChars="200" w:firstLine="664"/>
        <w:rPr>
          <w:rFonts w:ascii="仿宋" w:eastAsia="仿宋" w:hAnsi="仿宋" w:cs="楷体" w:hint="eastAsia"/>
          <w:spacing w:val="6"/>
          <w:sz w:val="32"/>
          <w:szCs w:val="32"/>
        </w:rPr>
      </w:pPr>
      <w:r>
        <w:rPr>
          <w:rFonts w:ascii="仿宋" w:eastAsia="仿宋" w:hAnsi="仿宋" w:cs="仿宋_GB2312" w:hint="eastAsia"/>
          <w:spacing w:val="6"/>
          <w:sz w:val="32"/>
          <w:szCs w:val="32"/>
        </w:rPr>
        <w:t>8</w:t>
      </w:r>
      <w:r w:rsidR="00F3716E">
        <w:rPr>
          <w:rFonts w:ascii="仿宋" w:eastAsia="仿宋" w:hAnsi="仿宋" w:cs="仿宋_GB2312" w:hint="eastAsia"/>
          <w:spacing w:val="6"/>
          <w:sz w:val="32"/>
          <w:szCs w:val="32"/>
        </w:rPr>
        <w:t>、</w:t>
      </w:r>
      <w:r>
        <w:rPr>
          <w:rFonts w:ascii="仿宋" w:eastAsia="仿宋" w:hAnsi="仿宋" w:cs="楷体" w:hint="eastAsia"/>
          <w:spacing w:val="6"/>
          <w:sz w:val="32"/>
          <w:szCs w:val="32"/>
        </w:rPr>
        <w:t>强化土地政策支持</w:t>
      </w:r>
    </w:p>
    <w:p w:rsidR="0099475F" w:rsidRDefault="00D459C1">
      <w:pPr>
        <w:ind w:firstLineChars="200" w:firstLine="664"/>
        <w:rPr>
          <w:rFonts w:ascii="仿宋" w:eastAsia="仿宋" w:hAnsi="仿宋" w:cs="仿宋_GB2312"/>
          <w:spacing w:val="6"/>
          <w:sz w:val="32"/>
          <w:szCs w:val="32"/>
        </w:rPr>
      </w:pPr>
      <w:r>
        <w:rPr>
          <w:rFonts w:ascii="仿宋" w:eastAsia="仿宋" w:hAnsi="仿宋" w:cs="仿宋_GB2312" w:hint="eastAsia"/>
          <w:spacing w:val="6"/>
          <w:sz w:val="32"/>
          <w:szCs w:val="32"/>
        </w:rPr>
        <w:t>适时开展土地利用总体规划修改调整，有序开展城乡建设用地增减挂钩和新增耕地占补</w:t>
      </w:r>
      <w:r>
        <w:rPr>
          <w:rFonts w:ascii="仿宋" w:eastAsia="仿宋" w:hAnsi="仿宋" w:cs="仿宋_GB2312" w:hint="eastAsia"/>
          <w:spacing w:val="6"/>
          <w:sz w:val="32"/>
          <w:szCs w:val="32"/>
        </w:rPr>
        <w:t>平衡工作。优先安排脱贫攻坚新增建设用地指标，每年单独安排一定数量的用地指标用于扶贫攻坚开发项目建设。</w:t>
      </w:r>
    </w:p>
    <w:p w:rsidR="00F3716E" w:rsidRDefault="00D459C1">
      <w:pPr>
        <w:ind w:firstLineChars="200" w:firstLine="664"/>
        <w:rPr>
          <w:rFonts w:ascii="仿宋" w:eastAsia="仿宋" w:hAnsi="仿宋" w:cs="楷体" w:hint="eastAsia"/>
          <w:spacing w:val="6"/>
          <w:sz w:val="32"/>
          <w:szCs w:val="32"/>
        </w:rPr>
      </w:pPr>
      <w:r>
        <w:rPr>
          <w:rFonts w:ascii="仿宋" w:eastAsia="仿宋" w:hAnsi="仿宋" w:cs="楷体" w:hint="eastAsia"/>
          <w:spacing w:val="6"/>
          <w:sz w:val="32"/>
          <w:szCs w:val="32"/>
        </w:rPr>
        <w:t>9</w:t>
      </w:r>
      <w:r w:rsidR="00F3716E">
        <w:rPr>
          <w:rFonts w:ascii="仿宋" w:eastAsia="仿宋" w:hAnsi="仿宋" w:cs="楷体" w:hint="eastAsia"/>
          <w:spacing w:val="6"/>
          <w:sz w:val="32"/>
          <w:szCs w:val="32"/>
        </w:rPr>
        <w:t>、</w:t>
      </w:r>
      <w:r>
        <w:rPr>
          <w:rFonts w:ascii="仿宋" w:eastAsia="仿宋" w:hAnsi="仿宋" w:cs="楷体" w:hint="eastAsia"/>
          <w:spacing w:val="6"/>
          <w:sz w:val="32"/>
          <w:szCs w:val="32"/>
        </w:rPr>
        <w:t>强化人才支持</w:t>
      </w:r>
    </w:p>
    <w:p w:rsidR="0099475F" w:rsidRDefault="00D459C1">
      <w:pPr>
        <w:ind w:firstLineChars="200" w:firstLine="664"/>
        <w:rPr>
          <w:rFonts w:ascii="仿宋" w:eastAsia="仿宋" w:hAnsi="仿宋" w:cs="仿宋_GB2312"/>
          <w:spacing w:val="6"/>
          <w:sz w:val="32"/>
          <w:szCs w:val="32"/>
        </w:rPr>
      </w:pPr>
      <w:r>
        <w:rPr>
          <w:rFonts w:ascii="仿宋" w:eastAsia="仿宋" w:hAnsi="仿宋" w:cs="仿宋_GB2312" w:hint="eastAsia"/>
          <w:spacing w:val="6"/>
          <w:sz w:val="32"/>
          <w:szCs w:val="32"/>
        </w:rPr>
        <w:t>综合加强脱贫攻坚人才支撑。在公务员录用“四级联考”中，县乡机关设置一定数量职位从大学生村官、“三支一扶”等人员中定向招录公务员。从优秀村党支部书记中招录乡镇公务员。深入实施农村青年人才开发工程，加强农村青年拔尖人才培养和使</w:t>
      </w:r>
      <w:r>
        <w:rPr>
          <w:rFonts w:ascii="仿宋" w:eastAsia="仿宋" w:hAnsi="仿宋" w:cs="仿宋_GB2312" w:hint="eastAsia"/>
          <w:spacing w:val="6"/>
          <w:sz w:val="32"/>
          <w:szCs w:val="32"/>
        </w:rPr>
        <w:lastRenderedPageBreak/>
        <w:t>用力度，吸引和激励优秀青年人才到农村创业兴业，为脱贫攻坚提供有力的人才引领和智力支撑。</w:t>
      </w:r>
    </w:p>
    <w:p w:rsidR="00F3716E" w:rsidRDefault="00D459C1">
      <w:pPr>
        <w:ind w:firstLineChars="200" w:firstLine="664"/>
        <w:rPr>
          <w:rFonts w:ascii="仿宋" w:eastAsia="仿宋" w:hAnsi="仿宋" w:cs="楷体" w:hint="eastAsia"/>
          <w:spacing w:val="6"/>
          <w:sz w:val="32"/>
          <w:szCs w:val="32"/>
        </w:rPr>
      </w:pPr>
      <w:r>
        <w:rPr>
          <w:rFonts w:ascii="仿宋" w:eastAsia="仿宋" w:hAnsi="仿宋" w:cs="楷体" w:hint="eastAsia"/>
          <w:spacing w:val="6"/>
          <w:sz w:val="32"/>
          <w:szCs w:val="32"/>
        </w:rPr>
        <w:t>10</w:t>
      </w:r>
      <w:r w:rsidR="00F3716E">
        <w:rPr>
          <w:rFonts w:ascii="仿宋" w:eastAsia="仿宋" w:hAnsi="仿宋" w:cs="楷体" w:hint="eastAsia"/>
          <w:spacing w:val="6"/>
          <w:sz w:val="32"/>
          <w:szCs w:val="32"/>
        </w:rPr>
        <w:t>、</w:t>
      </w:r>
      <w:r>
        <w:rPr>
          <w:rFonts w:ascii="仿宋" w:eastAsia="仿宋" w:hAnsi="仿宋" w:cs="楷体" w:hint="eastAsia"/>
          <w:spacing w:val="6"/>
          <w:sz w:val="32"/>
          <w:szCs w:val="32"/>
        </w:rPr>
        <w:t>强化科技支持</w:t>
      </w:r>
    </w:p>
    <w:p w:rsidR="0099475F" w:rsidRDefault="00D459C1" w:rsidP="00F3716E">
      <w:pPr>
        <w:ind w:firstLineChars="200" w:firstLine="664"/>
        <w:rPr>
          <w:rFonts w:ascii="仿宋" w:eastAsia="仿宋" w:hAnsi="仿宋" w:cs="仿宋_GB2312" w:hint="eastAsia"/>
          <w:spacing w:val="6"/>
          <w:sz w:val="32"/>
          <w:szCs w:val="32"/>
        </w:rPr>
      </w:pPr>
      <w:r>
        <w:rPr>
          <w:rFonts w:ascii="仿宋" w:eastAsia="仿宋" w:hAnsi="仿宋" w:cs="仿宋_GB2312" w:hint="eastAsia"/>
          <w:spacing w:val="6"/>
          <w:sz w:val="32"/>
          <w:szCs w:val="32"/>
        </w:rPr>
        <w:t>综合加强脱贫攻坚科技支撑。一是围绕特色产业发展，做好省市科技扶</w:t>
      </w:r>
      <w:r>
        <w:rPr>
          <w:rFonts w:ascii="仿宋" w:eastAsia="仿宋" w:hAnsi="仿宋" w:cs="仿宋_GB2312" w:hint="eastAsia"/>
          <w:spacing w:val="6"/>
          <w:sz w:val="32"/>
          <w:szCs w:val="32"/>
        </w:rPr>
        <w:t>贫专家服务团对接工作，制定一套科技扶贫精准行动方案。二是建立农业科技园区</w:t>
      </w:r>
      <w:proofErr w:type="gramStart"/>
      <w:r>
        <w:rPr>
          <w:rFonts w:ascii="仿宋" w:eastAsia="仿宋" w:hAnsi="仿宋" w:cs="仿宋_GB2312" w:hint="eastAsia"/>
          <w:spacing w:val="6"/>
          <w:sz w:val="32"/>
          <w:szCs w:val="32"/>
        </w:rPr>
        <w:t>和星创天地</w:t>
      </w:r>
      <w:proofErr w:type="gramEnd"/>
      <w:r>
        <w:rPr>
          <w:rFonts w:ascii="仿宋" w:eastAsia="仿宋" w:hAnsi="仿宋" w:cs="仿宋_GB2312" w:hint="eastAsia"/>
          <w:spacing w:val="6"/>
          <w:sz w:val="32"/>
          <w:szCs w:val="32"/>
        </w:rPr>
        <w:t>等载体，展示和推广农业先进科技成果。每年培养本土科技服务人员不少</w:t>
      </w:r>
      <w:r>
        <w:rPr>
          <w:rFonts w:ascii="仿宋" w:eastAsia="仿宋" w:hAnsi="仿宋"/>
          <w:spacing w:val="6"/>
          <w:sz w:val="32"/>
          <w:szCs w:val="32"/>
        </w:rPr>
        <w:t>于</w:t>
      </w:r>
      <w:r>
        <w:rPr>
          <w:rFonts w:ascii="仿宋" w:eastAsia="仿宋" w:hAnsi="仿宋"/>
          <w:spacing w:val="6"/>
          <w:sz w:val="32"/>
          <w:szCs w:val="32"/>
        </w:rPr>
        <w:t>10</w:t>
      </w:r>
      <w:r>
        <w:rPr>
          <w:rFonts w:ascii="仿宋" w:eastAsia="仿宋" w:hAnsi="仿宋"/>
          <w:spacing w:val="6"/>
          <w:sz w:val="32"/>
          <w:szCs w:val="32"/>
        </w:rPr>
        <w:t>人，培训新型农民</w:t>
      </w:r>
      <w:r>
        <w:rPr>
          <w:rFonts w:ascii="仿宋" w:eastAsia="仿宋" w:hAnsi="仿宋"/>
          <w:spacing w:val="6"/>
          <w:sz w:val="32"/>
          <w:szCs w:val="32"/>
        </w:rPr>
        <w:t>1500</w:t>
      </w:r>
      <w:r>
        <w:rPr>
          <w:rFonts w:ascii="仿宋" w:eastAsia="仿宋" w:hAnsi="仿宋"/>
          <w:spacing w:val="6"/>
          <w:sz w:val="32"/>
          <w:szCs w:val="32"/>
        </w:rPr>
        <w:t>人</w:t>
      </w:r>
      <w:r>
        <w:rPr>
          <w:rFonts w:ascii="仿宋" w:eastAsia="仿宋" w:hAnsi="仿宋" w:cs="仿宋_GB2312" w:hint="eastAsia"/>
          <w:spacing w:val="6"/>
          <w:sz w:val="32"/>
          <w:szCs w:val="32"/>
        </w:rPr>
        <w:t>次。三是全面实施农技推广特聘计划，从农村乡土专家、种养能手中招聘一批农技员，由县政府聘为贫困村科技扶贫带头人。加强贫困村创业致富带头人培育，提升创业项目</w:t>
      </w:r>
      <w:proofErr w:type="gramStart"/>
      <w:r>
        <w:rPr>
          <w:rFonts w:ascii="仿宋" w:eastAsia="仿宋" w:hAnsi="仿宋" w:cs="仿宋_GB2312" w:hint="eastAsia"/>
          <w:spacing w:val="6"/>
          <w:sz w:val="32"/>
          <w:szCs w:val="32"/>
        </w:rPr>
        <w:t>带贫减贫</w:t>
      </w:r>
      <w:proofErr w:type="gramEnd"/>
      <w:r>
        <w:rPr>
          <w:rFonts w:ascii="仿宋" w:eastAsia="仿宋" w:hAnsi="仿宋" w:cs="仿宋_GB2312" w:hint="eastAsia"/>
          <w:spacing w:val="6"/>
          <w:sz w:val="32"/>
          <w:szCs w:val="32"/>
        </w:rPr>
        <w:t>效果。</w:t>
      </w:r>
    </w:p>
    <w:p w:rsidR="00F3716E" w:rsidRDefault="00F3716E" w:rsidP="00F3716E">
      <w:pPr>
        <w:pStyle w:val="2"/>
        <w:rPr>
          <w:rFonts w:hint="eastAsia"/>
        </w:rPr>
      </w:pPr>
    </w:p>
    <w:p w:rsidR="00F3716E" w:rsidRDefault="00F3716E" w:rsidP="00F3716E">
      <w:pPr>
        <w:pStyle w:val="2"/>
        <w:rPr>
          <w:rFonts w:hint="eastAsia"/>
        </w:rPr>
      </w:pPr>
    </w:p>
    <w:p w:rsidR="00F3716E" w:rsidRDefault="00F3716E" w:rsidP="00F3716E">
      <w:pPr>
        <w:pStyle w:val="2"/>
        <w:rPr>
          <w:rFonts w:hint="eastAsia"/>
        </w:rPr>
      </w:pPr>
    </w:p>
    <w:p w:rsidR="00F3716E" w:rsidRDefault="00F3716E" w:rsidP="00F3716E">
      <w:pPr>
        <w:pStyle w:val="2"/>
        <w:rPr>
          <w:rFonts w:hint="eastAsia"/>
        </w:rPr>
      </w:pPr>
    </w:p>
    <w:p w:rsidR="00F3716E" w:rsidRDefault="00F3716E" w:rsidP="00F3716E">
      <w:pPr>
        <w:pStyle w:val="2"/>
        <w:rPr>
          <w:rFonts w:hint="eastAsia"/>
        </w:rPr>
      </w:pPr>
    </w:p>
    <w:p w:rsidR="00F3716E" w:rsidRDefault="00F3716E" w:rsidP="00F3716E">
      <w:pPr>
        <w:pStyle w:val="2"/>
        <w:rPr>
          <w:rFonts w:hint="eastAsia"/>
        </w:rPr>
      </w:pPr>
    </w:p>
    <w:p w:rsidR="00F3716E" w:rsidRDefault="00F3716E" w:rsidP="00F3716E">
      <w:pPr>
        <w:pStyle w:val="2"/>
        <w:rPr>
          <w:rFonts w:hint="eastAsia"/>
        </w:rPr>
      </w:pPr>
    </w:p>
    <w:p w:rsidR="00F3716E" w:rsidRDefault="00F3716E" w:rsidP="00F3716E">
      <w:pPr>
        <w:pStyle w:val="2"/>
        <w:rPr>
          <w:rFonts w:hint="eastAsia"/>
        </w:rPr>
      </w:pPr>
    </w:p>
    <w:p w:rsidR="00F3716E" w:rsidRDefault="00F3716E" w:rsidP="00F3716E">
      <w:pPr>
        <w:pStyle w:val="2"/>
        <w:rPr>
          <w:rFonts w:hint="eastAsia"/>
        </w:rPr>
      </w:pPr>
    </w:p>
    <w:p w:rsidR="00F3716E" w:rsidRDefault="00F3716E" w:rsidP="00F3716E">
      <w:pPr>
        <w:pStyle w:val="2"/>
        <w:rPr>
          <w:rFonts w:hint="eastAsia"/>
        </w:rPr>
      </w:pPr>
    </w:p>
    <w:p w:rsidR="00F3716E" w:rsidRPr="00F3716E" w:rsidRDefault="00F3716E" w:rsidP="00F3716E">
      <w:pPr>
        <w:pStyle w:val="2"/>
      </w:pPr>
    </w:p>
    <w:p w:rsidR="0099475F" w:rsidRDefault="00D459C1">
      <w:pPr>
        <w:numPr>
          <w:ilvl w:val="0"/>
          <w:numId w:val="1"/>
        </w:numPr>
        <w:ind w:firstLineChars="200" w:firstLine="643"/>
        <w:jc w:val="left"/>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lastRenderedPageBreak/>
        <w:t>预算项目绩效目标</w:t>
      </w:r>
    </w:p>
    <w:p w:rsidR="0099475F" w:rsidRDefault="00D459C1">
      <w:pPr>
        <w:pStyle w:val="2"/>
        <w:ind w:leftChars="0" w:left="0" w:firstLineChars="300" w:firstLine="964"/>
        <w:rPr>
          <w:b/>
          <w:bCs/>
          <w:sz w:val="32"/>
          <w:szCs w:val="32"/>
        </w:rPr>
      </w:pPr>
      <w:r>
        <w:rPr>
          <w:rFonts w:hint="eastAsia"/>
          <w:b/>
          <w:bCs/>
          <w:sz w:val="32"/>
          <w:szCs w:val="32"/>
        </w:rPr>
        <w:t>1</w:t>
      </w:r>
      <w:r>
        <w:rPr>
          <w:rFonts w:hint="eastAsia"/>
          <w:b/>
          <w:bCs/>
          <w:sz w:val="32"/>
          <w:szCs w:val="32"/>
        </w:rPr>
        <w:t>、</w:t>
      </w:r>
      <w:r>
        <w:rPr>
          <w:rFonts w:hint="eastAsia"/>
          <w:b/>
          <w:bCs/>
          <w:sz w:val="32"/>
          <w:szCs w:val="32"/>
        </w:rPr>
        <w:t>2021</w:t>
      </w:r>
      <w:r>
        <w:rPr>
          <w:rFonts w:hint="eastAsia"/>
          <w:b/>
          <w:bCs/>
          <w:sz w:val="32"/>
          <w:szCs w:val="32"/>
        </w:rPr>
        <w:t>年</w:t>
      </w:r>
      <w:proofErr w:type="gramStart"/>
      <w:r>
        <w:rPr>
          <w:rFonts w:hint="eastAsia"/>
          <w:b/>
          <w:bCs/>
          <w:sz w:val="32"/>
          <w:szCs w:val="32"/>
        </w:rPr>
        <w:t>防贫中心</w:t>
      </w:r>
      <w:proofErr w:type="gramEnd"/>
      <w:r>
        <w:rPr>
          <w:rFonts w:hint="eastAsia"/>
          <w:b/>
          <w:bCs/>
          <w:sz w:val="32"/>
          <w:szCs w:val="32"/>
        </w:rPr>
        <w:t>工作经费绩效目标</w:t>
      </w:r>
    </w:p>
    <w:tbl>
      <w:tblPr>
        <w:tblW w:w="9366" w:type="dxa"/>
        <w:tblLayout w:type="fixed"/>
        <w:tblCellMar>
          <w:left w:w="0" w:type="dxa"/>
          <w:right w:w="0" w:type="dxa"/>
        </w:tblCellMar>
        <w:tblLook w:val="04A0" w:firstRow="1" w:lastRow="0" w:firstColumn="1" w:lastColumn="0" w:noHBand="0" w:noVBand="1"/>
      </w:tblPr>
      <w:tblGrid>
        <w:gridCol w:w="934"/>
        <w:gridCol w:w="842"/>
        <w:gridCol w:w="975"/>
        <w:gridCol w:w="1140"/>
        <w:gridCol w:w="570"/>
        <w:gridCol w:w="840"/>
        <w:gridCol w:w="600"/>
        <w:gridCol w:w="1995"/>
        <w:gridCol w:w="1470"/>
      </w:tblGrid>
      <w:tr w:rsidR="0099475F">
        <w:trPr>
          <w:trHeight w:val="375"/>
        </w:trPr>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绩效目标</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目标</w:t>
            </w:r>
            <w:r>
              <w:rPr>
                <w:rFonts w:ascii="宋体" w:hAnsi="宋体" w:cs="宋体" w:hint="eastAsia"/>
                <w:color w:val="000000"/>
                <w:kern w:val="0"/>
                <w:sz w:val="18"/>
                <w:szCs w:val="18"/>
                <w:lang w:bidi="ar"/>
              </w:rPr>
              <w:t>1</w:t>
            </w:r>
          </w:p>
        </w:tc>
        <w:tc>
          <w:tcPr>
            <w:tcW w:w="7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做好单位网络、电话、接待、印制材料等方面的服务；</w:t>
            </w:r>
          </w:p>
        </w:tc>
      </w:tr>
      <w:tr w:rsidR="0099475F">
        <w:trPr>
          <w:trHeight w:val="375"/>
        </w:trPr>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目标</w:t>
            </w:r>
            <w:r>
              <w:rPr>
                <w:rFonts w:ascii="宋体" w:hAnsi="宋体" w:cs="宋体" w:hint="eastAsia"/>
                <w:color w:val="000000"/>
                <w:kern w:val="0"/>
                <w:sz w:val="18"/>
                <w:szCs w:val="18"/>
                <w:lang w:bidi="ar"/>
              </w:rPr>
              <w:t>2</w:t>
            </w:r>
          </w:p>
        </w:tc>
        <w:tc>
          <w:tcPr>
            <w:tcW w:w="7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服务贫困群众或来访，</w:t>
            </w:r>
            <w:proofErr w:type="gramStart"/>
            <w:r>
              <w:rPr>
                <w:rFonts w:ascii="宋体" w:hAnsi="宋体" w:cs="宋体" w:hint="eastAsia"/>
                <w:color w:val="000000"/>
                <w:kern w:val="0"/>
                <w:sz w:val="18"/>
                <w:szCs w:val="18"/>
                <w:lang w:bidi="ar"/>
              </w:rPr>
              <w:t>使满意</w:t>
            </w:r>
            <w:proofErr w:type="gramEnd"/>
            <w:r>
              <w:rPr>
                <w:rFonts w:ascii="宋体" w:hAnsi="宋体" w:cs="宋体" w:hint="eastAsia"/>
                <w:color w:val="000000"/>
                <w:kern w:val="0"/>
                <w:sz w:val="18"/>
                <w:szCs w:val="18"/>
                <w:lang w:bidi="ar"/>
              </w:rPr>
              <w:t>度达到</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以上；</w:t>
            </w:r>
          </w:p>
        </w:tc>
      </w:tr>
      <w:tr w:rsidR="0099475F">
        <w:trPr>
          <w:trHeight w:val="375"/>
        </w:trPr>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目标</w:t>
            </w:r>
            <w:r>
              <w:rPr>
                <w:rFonts w:ascii="宋体" w:hAnsi="宋体" w:cs="宋体" w:hint="eastAsia"/>
                <w:color w:val="000000"/>
                <w:kern w:val="0"/>
                <w:sz w:val="18"/>
                <w:szCs w:val="18"/>
                <w:lang w:bidi="ar"/>
              </w:rPr>
              <w:t>3</w:t>
            </w:r>
          </w:p>
        </w:tc>
        <w:tc>
          <w:tcPr>
            <w:tcW w:w="759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做好</w:t>
            </w:r>
            <w:proofErr w:type="gramStart"/>
            <w:r>
              <w:rPr>
                <w:rFonts w:ascii="宋体" w:hAnsi="宋体" w:cs="宋体" w:hint="eastAsia"/>
                <w:color w:val="000000"/>
                <w:kern w:val="0"/>
                <w:sz w:val="18"/>
                <w:szCs w:val="18"/>
                <w:lang w:bidi="ar"/>
              </w:rPr>
              <w:t>全县防贫日常工作</w:t>
            </w:r>
            <w:proofErr w:type="gramEnd"/>
            <w:r>
              <w:rPr>
                <w:rFonts w:ascii="宋体" w:hAnsi="宋体" w:cs="宋体" w:hint="eastAsia"/>
                <w:color w:val="000000"/>
                <w:kern w:val="0"/>
                <w:sz w:val="18"/>
                <w:szCs w:val="18"/>
                <w:lang w:bidi="ar"/>
              </w:rPr>
              <w:t>。</w:t>
            </w:r>
          </w:p>
        </w:tc>
      </w:tr>
      <w:tr w:rsidR="0099475F">
        <w:trPr>
          <w:trHeight w:val="375"/>
        </w:trPr>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一级指标</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二级指标</w:t>
            </w:r>
          </w:p>
        </w:tc>
        <w:tc>
          <w:tcPr>
            <w:tcW w:w="9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三级指标</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指标说明</w:t>
            </w:r>
          </w:p>
        </w:tc>
        <w:tc>
          <w:tcPr>
            <w:tcW w:w="201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指标值</w:t>
            </w:r>
          </w:p>
        </w:tc>
        <w:tc>
          <w:tcPr>
            <w:tcW w:w="19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指标确定依据</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评（扣）分标准</w:t>
            </w:r>
          </w:p>
        </w:tc>
      </w:tr>
      <w:tr w:rsidR="0099475F">
        <w:trPr>
          <w:trHeight w:val="375"/>
        </w:trPr>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84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9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11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符号</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值</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单位（文字描述）</w:t>
            </w:r>
          </w:p>
        </w:tc>
        <w:tc>
          <w:tcPr>
            <w:tcW w:w="19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99475F">
            <w:pPr>
              <w:jc w:val="center"/>
              <w:rPr>
                <w:rFonts w:ascii="宋体" w:hAnsi="宋体" w:cs="宋体"/>
                <w:b/>
                <w:color w:val="000000"/>
                <w:sz w:val="18"/>
                <w:szCs w:val="18"/>
              </w:rPr>
            </w:pPr>
          </w:p>
        </w:tc>
      </w:tr>
      <w:tr w:rsidR="0099475F">
        <w:trPr>
          <w:trHeight w:val="1575"/>
        </w:trPr>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产出指标</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印制计划完成量</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当年</w:t>
            </w:r>
            <w:proofErr w:type="gramStart"/>
            <w:r>
              <w:rPr>
                <w:rFonts w:ascii="宋体" w:hAnsi="宋体" w:cs="宋体" w:hint="eastAsia"/>
                <w:color w:val="000000"/>
                <w:kern w:val="0"/>
                <w:sz w:val="18"/>
                <w:szCs w:val="18"/>
                <w:lang w:bidi="ar"/>
              </w:rPr>
              <w:t>防贫宣传</w:t>
            </w:r>
            <w:proofErr w:type="gramEnd"/>
            <w:r>
              <w:rPr>
                <w:rFonts w:ascii="宋体" w:hAnsi="宋体" w:cs="宋体" w:hint="eastAsia"/>
                <w:color w:val="000000"/>
                <w:kern w:val="0"/>
                <w:sz w:val="18"/>
                <w:szCs w:val="18"/>
                <w:lang w:bidi="ar"/>
              </w:rPr>
              <w:t>资料印制完成总量</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4000.00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份</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邢台市扶贫开发和脱贫工作领导小组印发《关于开展精准防贫工作的实施细则》的通知（</w:t>
            </w:r>
            <w:proofErr w:type="gramStart"/>
            <w:r>
              <w:rPr>
                <w:rFonts w:ascii="宋体" w:hAnsi="宋体" w:cs="宋体" w:hint="eastAsia"/>
                <w:color w:val="000000"/>
                <w:kern w:val="0"/>
                <w:sz w:val="18"/>
                <w:szCs w:val="18"/>
                <w:lang w:bidi="ar"/>
              </w:rPr>
              <w:t>邢</w:t>
            </w:r>
            <w:proofErr w:type="gramEnd"/>
            <w:r>
              <w:rPr>
                <w:rFonts w:ascii="宋体" w:hAnsi="宋体" w:cs="宋体" w:hint="eastAsia"/>
                <w:color w:val="000000"/>
                <w:kern w:val="0"/>
                <w:sz w:val="18"/>
                <w:szCs w:val="18"/>
                <w:lang w:bidi="ar"/>
              </w:rPr>
              <w:t>扶贫脱贫【</w:t>
            </w:r>
            <w:r>
              <w:rPr>
                <w:rFonts w:ascii="宋体" w:hAnsi="宋体" w:cs="宋体" w:hint="eastAsia"/>
                <w:color w:val="000000"/>
                <w:kern w:val="0"/>
                <w:sz w:val="18"/>
                <w:szCs w:val="18"/>
                <w:lang w:bidi="ar"/>
              </w:rPr>
              <w:t>2019</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17</w:t>
            </w:r>
            <w:r>
              <w:rPr>
                <w:rFonts w:ascii="宋体" w:hAnsi="宋体" w:cs="宋体" w:hint="eastAsia"/>
                <w:color w:val="000000"/>
                <w:kern w:val="0"/>
                <w:sz w:val="18"/>
                <w:szCs w:val="18"/>
                <w:lang w:bidi="ar"/>
              </w:rPr>
              <w:t>号）及县领导批示</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按当年实际完成印刷品数量评分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超过或等于</w:t>
            </w:r>
            <w:r>
              <w:rPr>
                <w:rFonts w:ascii="宋体" w:hAnsi="宋体" w:cs="宋体" w:hint="eastAsia"/>
                <w:color w:val="000000"/>
                <w:kern w:val="0"/>
                <w:sz w:val="18"/>
                <w:szCs w:val="18"/>
                <w:lang w:bidi="ar"/>
              </w:rPr>
              <w:t>4000</w:t>
            </w:r>
            <w:r>
              <w:rPr>
                <w:rFonts w:ascii="宋体" w:hAnsi="宋体" w:cs="宋体" w:hint="eastAsia"/>
                <w:color w:val="000000"/>
                <w:kern w:val="0"/>
                <w:sz w:val="18"/>
                <w:szCs w:val="18"/>
                <w:lang w:bidi="ar"/>
              </w:rPr>
              <w:t>份得满分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小于</w:t>
            </w:r>
            <w:r>
              <w:rPr>
                <w:rFonts w:ascii="宋体" w:hAnsi="宋体" w:cs="宋体" w:hint="eastAsia"/>
                <w:color w:val="000000"/>
                <w:kern w:val="0"/>
                <w:sz w:val="18"/>
                <w:szCs w:val="18"/>
                <w:lang w:bidi="ar"/>
              </w:rPr>
              <w:t>4000</w:t>
            </w:r>
            <w:r>
              <w:rPr>
                <w:rFonts w:ascii="宋体" w:hAnsi="宋体" w:cs="宋体" w:hint="eastAsia"/>
                <w:color w:val="000000"/>
                <w:kern w:val="0"/>
                <w:sz w:val="18"/>
                <w:szCs w:val="18"/>
                <w:lang w:bidi="ar"/>
              </w:rPr>
              <w:t>份</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按实际印刷份数适当评分</w:t>
            </w:r>
            <w:r>
              <w:rPr>
                <w:rFonts w:ascii="宋体" w:hAnsi="宋体" w:cs="宋体" w:hint="eastAsia"/>
                <w:color w:val="000000"/>
                <w:kern w:val="0"/>
                <w:sz w:val="18"/>
                <w:szCs w:val="18"/>
                <w:lang w:bidi="ar"/>
              </w:rPr>
              <w:t>.</w:t>
            </w:r>
          </w:p>
        </w:tc>
      </w:tr>
      <w:tr w:rsidR="0099475F">
        <w:trPr>
          <w:trHeight w:val="1575"/>
        </w:trPr>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文件印刷合格率</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文件印刷合格率</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邢台市扶贫开发和脱贫工作领导小组印发《关于开展精准防贫工作的实施细则》的通知（</w:t>
            </w:r>
            <w:proofErr w:type="gramStart"/>
            <w:r>
              <w:rPr>
                <w:rFonts w:ascii="宋体" w:hAnsi="宋体" w:cs="宋体" w:hint="eastAsia"/>
                <w:color w:val="000000"/>
                <w:kern w:val="0"/>
                <w:sz w:val="18"/>
                <w:szCs w:val="18"/>
                <w:lang w:bidi="ar"/>
              </w:rPr>
              <w:t>邢</w:t>
            </w:r>
            <w:proofErr w:type="gramEnd"/>
            <w:r>
              <w:rPr>
                <w:rFonts w:ascii="宋体" w:hAnsi="宋体" w:cs="宋体" w:hint="eastAsia"/>
                <w:color w:val="000000"/>
                <w:kern w:val="0"/>
                <w:sz w:val="18"/>
                <w:szCs w:val="18"/>
                <w:lang w:bidi="ar"/>
              </w:rPr>
              <w:t>扶贫脱贫【</w:t>
            </w:r>
            <w:r>
              <w:rPr>
                <w:rFonts w:ascii="宋体" w:hAnsi="宋体" w:cs="宋体" w:hint="eastAsia"/>
                <w:color w:val="000000"/>
                <w:kern w:val="0"/>
                <w:sz w:val="18"/>
                <w:szCs w:val="18"/>
                <w:lang w:bidi="ar"/>
              </w:rPr>
              <w:t>2019</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17</w:t>
            </w:r>
            <w:r>
              <w:rPr>
                <w:rFonts w:ascii="宋体" w:hAnsi="宋体" w:cs="宋体" w:hint="eastAsia"/>
                <w:color w:val="000000"/>
                <w:kern w:val="0"/>
                <w:sz w:val="18"/>
                <w:szCs w:val="18"/>
                <w:lang w:bidi="ar"/>
              </w:rPr>
              <w:t>号）及县领导批示</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印刷品质量抽查大于或等于</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为合格；小于</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时为不合格。</w:t>
            </w:r>
          </w:p>
        </w:tc>
      </w:tr>
      <w:tr w:rsidR="0099475F">
        <w:trPr>
          <w:trHeight w:val="1575"/>
        </w:trPr>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各项任务完成及时率（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各项任务完成及时率（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邢台市扶贫开发和脱贫工作领导小组印发《关于开展精准防贫工作的实施细则》的通知（</w:t>
            </w:r>
            <w:proofErr w:type="gramStart"/>
            <w:r>
              <w:rPr>
                <w:rFonts w:ascii="宋体" w:hAnsi="宋体" w:cs="宋体" w:hint="eastAsia"/>
                <w:color w:val="000000"/>
                <w:kern w:val="0"/>
                <w:sz w:val="18"/>
                <w:szCs w:val="18"/>
                <w:lang w:bidi="ar"/>
              </w:rPr>
              <w:t>邢</w:t>
            </w:r>
            <w:proofErr w:type="gramEnd"/>
            <w:r>
              <w:rPr>
                <w:rFonts w:ascii="宋体" w:hAnsi="宋体" w:cs="宋体" w:hint="eastAsia"/>
                <w:color w:val="000000"/>
                <w:kern w:val="0"/>
                <w:sz w:val="18"/>
                <w:szCs w:val="18"/>
                <w:lang w:bidi="ar"/>
              </w:rPr>
              <w:t>扶贫脱贫【</w:t>
            </w:r>
            <w:r>
              <w:rPr>
                <w:rFonts w:ascii="宋体" w:hAnsi="宋体" w:cs="宋体" w:hint="eastAsia"/>
                <w:color w:val="000000"/>
                <w:kern w:val="0"/>
                <w:sz w:val="18"/>
                <w:szCs w:val="18"/>
                <w:lang w:bidi="ar"/>
              </w:rPr>
              <w:t>2019</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17</w:t>
            </w:r>
            <w:r>
              <w:rPr>
                <w:rFonts w:ascii="宋体" w:hAnsi="宋体" w:cs="宋体" w:hint="eastAsia"/>
                <w:color w:val="000000"/>
                <w:kern w:val="0"/>
                <w:sz w:val="18"/>
                <w:szCs w:val="18"/>
                <w:lang w:bidi="ar"/>
              </w:rPr>
              <w:t>号）及县领导批示</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年终县级部门绩效考核时：各项任务完成等于或大于</w:t>
            </w:r>
            <w:r>
              <w:rPr>
                <w:rFonts w:ascii="宋体" w:hAnsi="宋体" w:cs="宋体" w:hint="eastAsia"/>
                <w:color w:val="000000"/>
                <w:kern w:val="0"/>
                <w:sz w:val="18"/>
                <w:szCs w:val="18"/>
                <w:lang w:bidi="ar"/>
              </w:rPr>
              <w:t>95%</w:t>
            </w:r>
            <w:r>
              <w:rPr>
                <w:rFonts w:ascii="宋体" w:hAnsi="宋体" w:cs="宋体" w:hint="eastAsia"/>
                <w:color w:val="000000"/>
                <w:kern w:val="0"/>
                <w:sz w:val="18"/>
                <w:szCs w:val="18"/>
                <w:lang w:bidi="ar"/>
              </w:rPr>
              <w:t>以上为合格；小于</w:t>
            </w:r>
            <w:r>
              <w:rPr>
                <w:rFonts w:ascii="宋体" w:hAnsi="宋体" w:cs="宋体" w:hint="eastAsia"/>
                <w:color w:val="000000"/>
                <w:kern w:val="0"/>
                <w:sz w:val="18"/>
                <w:szCs w:val="18"/>
                <w:lang w:bidi="ar"/>
              </w:rPr>
              <w:t>95%</w:t>
            </w:r>
            <w:r>
              <w:rPr>
                <w:rFonts w:ascii="宋体" w:hAnsi="宋体" w:cs="宋体" w:hint="eastAsia"/>
                <w:color w:val="000000"/>
                <w:kern w:val="0"/>
                <w:sz w:val="18"/>
                <w:szCs w:val="18"/>
                <w:lang w:bidi="ar"/>
              </w:rPr>
              <w:t>为不合格。</w:t>
            </w:r>
          </w:p>
        </w:tc>
      </w:tr>
      <w:tr w:rsidR="0099475F">
        <w:trPr>
          <w:trHeight w:val="1575"/>
        </w:trPr>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总成本</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总成本</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&lt;=</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50000.00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元</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邢台市扶贫开发和脱贫工作领导小组印发《关于开展精准防贫工作的实施细则》的通知（</w:t>
            </w:r>
            <w:proofErr w:type="gramStart"/>
            <w:r>
              <w:rPr>
                <w:rFonts w:ascii="宋体" w:hAnsi="宋体" w:cs="宋体" w:hint="eastAsia"/>
                <w:color w:val="000000"/>
                <w:kern w:val="0"/>
                <w:sz w:val="18"/>
                <w:szCs w:val="18"/>
                <w:lang w:bidi="ar"/>
              </w:rPr>
              <w:t>邢</w:t>
            </w:r>
            <w:proofErr w:type="gramEnd"/>
            <w:r>
              <w:rPr>
                <w:rFonts w:ascii="宋体" w:hAnsi="宋体" w:cs="宋体" w:hint="eastAsia"/>
                <w:color w:val="000000"/>
                <w:kern w:val="0"/>
                <w:sz w:val="18"/>
                <w:szCs w:val="18"/>
                <w:lang w:bidi="ar"/>
              </w:rPr>
              <w:t>扶贫脱贫【</w:t>
            </w:r>
            <w:r>
              <w:rPr>
                <w:rFonts w:ascii="宋体" w:hAnsi="宋体" w:cs="宋体" w:hint="eastAsia"/>
                <w:color w:val="000000"/>
                <w:kern w:val="0"/>
                <w:sz w:val="18"/>
                <w:szCs w:val="18"/>
                <w:lang w:bidi="ar"/>
              </w:rPr>
              <w:t>2019</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17</w:t>
            </w:r>
            <w:r>
              <w:rPr>
                <w:rFonts w:ascii="宋体" w:hAnsi="宋体" w:cs="宋体" w:hint="eastAsia"/>
                <w:color w:val="000000"/>
                <w:kern w:val="0"/>
                <w:sz w:val="18"/>
                <w:szCs w:val="18"/>
                <w:lang w:bidi="ar"/>
              </w:rPr>
              <w:t>号）及县领导批示</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年终决算时，总支出超过</w:t>
            </w:r>
            <w:r>
              <w:rPr>
                <w:rFonts w:ascii="宋体" w:hAnsi="宋体" w:cs="宋体" w:hint="eastAsia"/>
                <w:color w:val="000000"/>
                <w:kern w:val="0"/>
                <w:sz w:val="18"/>
                <w:szCs w:val="18"/>
                <w:lang w:bidi="ar"/>
              </w:rPr>
              <w:t>50000</w:t>
            </w:r>
            <w:r>
              <w:rPr>
                <w:rFonts w:ascii="宋体" w:hAnsi="宋体" w:cs="宋体" w:hint="eastAsia"/>
                <w:color w:val="000000"/>
                <w:kern w:val="0"/>
                <w:sz w:val="18"/>
                <w:szCs w:val="18"/>
                <w:lang w:bidi="ar"/>
              </w:rPr>
              <w:t>元为不合格，等于或小于</w:t>
            </w:r>
            <w:r>
              <w:rPr>
                <w:rFonts w:ascii="宋体" w:hAnsi="宋体" w:cs="宋体" w:hint="eastAsia"/>
                <w:color w:val="000000"/>
                <w:kern w:val="0"/>
                <w:sz w:val="18"/>
                <w:szCs w:val="18"/>
                <w:lang w:bidi="ar"/>
              </w:rPr>
              <w:t>50000</w:t>
            </w:r>
            <w:r>
              <w:rPr>
                <w:rFonts w:ascii="宋体" w:hAnsi="宋体" w:cs="宋体" w:hint="eastAsia"/>
                <w:color w:val="000000"/>
                <w:kern w:val="0"/>
                <w:sz w:val="18"/>
                <w:szCs w:val="18"/>
                <w:lang w:bidi="ar"/>
              </w:rPr>
              <w:t>元为合格。</w:t>
            </w:r>
          </w:p>
        </w:tc>
      </w:tr>
      <w:tr w:rsidR="0099475F">
        <w:trPr>
          <w:trHeight w:val="1575"/>
        </w:trPr>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效益指标</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项目实现功能</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当年预警对象</w:t>
            </w:r>
            <w:proofErr w:type="gramStart"/>
            <w:r>
              <w:rPr>
                <w:rFonts w:ascii="宋体" w:hAnsi="宋体" w:cs="宋体" w:hint="eastAsia"/>
                <w:color w:val="000000"/>
                <w:kern w:val="0"/>
                <w:sz w:val="18"/>
                <w:szCs w:val="18"/>
                <w:lang w:bidi="ar"/>
              </w:rPr>
              <w:t>受到防贫救助</w:t>
            </w:r>
            <w:proofErr w:type="gramEnd"/>
            <w:r>
              <w:rPr>
                <w:rFonts w:ascii="宋体" w:hAnsi="宋体" w:cs="宋体" w:hint="eastAsia"/>
                <w:color w:val="000000"/>
                <w:kern w:val="0"/>
                <w:sz w:val="18"/>
                <w:szCs w:val="18"/>
                <w:lang w:bidi="ar"/>
              </w:rPr>
              <w:t>的比例</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邢台市扶贫开发和脱贫工作领导小组印发《关于开展精准防贫工作的实施细则》的通知（</w:t>
            </w:r>
            <w:proofErr w:type="gramStart"/>
            <w:r>
              <w:rPr>
                <w:rFonts w:ascii="宋体" w:hAnsi="宋体" w:cs="宋体" w:hint="eastAsia"/>
                <w:color w:val="000000"/>
                <w:kern w:val="0"/>
                <w:sz w:val="18"/>
                <w:szCs w:val="18"/>
                <w:lang w:bidi="ar"/>
              </w:rPr>
              <w:t>邢</w:t>
            </w:r>
            <w:proofErr w:type="gramEnd"/>
            <w:r>
              <w:rPr>
                <w:rFonts w:ascii="宋体" w:hAnsi="宋体" w:cs="宋体" w:hint="eastAsia"/>
                <w:color w:val="000000"/>
                <w:kern w:val="0"/>
                <w:sz w:val="18"/>
                <w:szCs w:val="18"/>
                <w:lang w:bidi="ar"/>
              </w:rPr>
              <w:t>扶贫脱贫【</w:t>
            </w:r>
            <w:r>
              <w:rPr>
                <w:rFonts w:ascii="宋体" w:hAnsi="宋体" w:cs="宋体" w:hint="eastAsia"/>
                <w:color w:val="000000"/>
                <w:kern w:val="0"/>
                <w:sz w:val="18"/>
                <w:szCs w:val="18"/>
                <w:lang w:bidi="ar"/>
              </w:rPr>
              <w:t>2019</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17</w:t>
            </w:r>
            <w:r>
              <w:rPr>
                <w:rFonts w:ascii="宋体" w:hAnsi="宋体" w:cs="宋体" w:hint="eastAsia"/>
                <w:color w:val="000000"/>
                <w:kern w:val="0"/>
                <w:sz w:val="18"/>
                <w:szCs w:val="18"/>
                <w:lang w:bidi="ar"/>
              </w:rPr>
              <w:t>号）及县</w:t>
            </w:r>
            <w:r>
              <w:rPr>
                <w:rFonts w:ascii="宋体" w:hAnsi="宋体" w:cs="宋体" w:hint="eastAsia"/>
                <w:color w:val="000000"/>
                <w:kern w:val="0"/>
                <w:sz w:val="18"/>
                <w:szCs w:val="18"/>
                <w:lang w:bidi="ar"/>
              </w:rPr>
              <w:lastRenderedPageBreak/>
              <w:t>领导批示</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按当年发起预警对象和受救助人数的比例评分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达到</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得满分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小于</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的</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按比例适当</w:t>
            </w:r>
            <w:r>
              <w:rPr>
                <w:rFonts w:ascii="宋体" w:hAnsi="宋体" w:cs="宋体" w:hint="eastAsia"/>
                <w:color w:val="000000"/>
                <w:kern w:val="0"/>
                <w:sz w:val="18"/>
                <w:szCs w:val="18"/>
                <w:lang w:bidi="ar"/>
              </w:rPr>
              <w:lastRenderedPageBreak/>
              <w:t>评分</w:t>
            </w:r>
            <w:r>
              <w:rPr>
                <w:rFonts w:ascii="宋体" w:hAnsi="宋体" w:cs="宋体" w:hint="eastAsia"/>
                <w:color w:val="000000"/>
                <w:kern w:val="0"/>
                <w:sz w:val="18"/>
                <w:szCs w:val="18"/>
                <w:lang w:bidi="ar"/>
              </w:rPr>
              <w:t>.</w:t>
            </w:r>
          </w:p>
        </w:tc>
      </w:tr>
      <w:tr w:rsidR="0099475F">
        <w:trPr>
          <w:trHeight w:val="1575"/>
        </w:trPr>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防贫防</w:t>
            </w:r>
            <w:proofErr w:type="gramEnd"/>
            <w:r>
              <w:rPr>
                <w:rFonts w:ascii="宋体" w:hAnsi="宋体" w:cs="宋体" w:hint="eastAsia"/>
                <w:color w:val="000000"/>
                <w:kern w:val="0"/>
                <w:sz w:val="18"/>
                <w:szCs w:val="18"/>
                <w:lang w:bidi="ar"/>
              </w:rPr>
              <w:t>返贫成果</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当年返贫致贫人数占全县农村总人口比例</w:t>
            </w:r>
            <w:r>
              <w:rPr>
                <w:rFonts w:ascii="宋体" w:hAnsi="宋体" w:cs="宋体" w:hint="eastAsia"/>
                <w:color w:val="000000"/>
                <w:kern w:val="0"/>
                <w:sz w:val="18"/>
                <w:szCs w:val="18"/>
                <w:lang w:bidi="ar"/>
              </w:rPr>
              <w:br/>
              <w:t xml:space="preserve"> </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&lt;=</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邢台市扶贫开发和脱贫工作领导小组印发《关于开展精准防贫工作的实施细则》的通知（</w:t>
            </w:r>
            <w:proofErr w:type="gramStart"/>
            <w:r>
              <w:rPr>
                <w:rFonts w:ascii="宋体" w:hAnsi="宋体" w:cs="宋体" w:hint="eastAsia"/>
                <w:color w:val="000000"/>
                <w:kern w:val="0"/>
                <w:sz w:val="18"/>
                <w:szCs w:val="18"/>
                <w:lang w:bidi="ar"/>
              </w:rPr>
              <w:t>邢</w:t>
            </w:r>
            <w:proofErr w:type="gramEnd"/>
            <w:r>
              <w:rPr>
                <w:rFonts w:ascii="宋体" w:hAnsi="宋体" w:cs="宋体" w:hint="eastAsia"/>
                <w:color w:val="000000"/>
                <w:kern w:val="0"/>
                <w:sz w:val="18"/>
                <w:szCs w:val="18"/>
                <w:lang w:bidi="ar"/>
              </w:rPr>
              <w:t>扶贫脱贫【</w:t>
            </w:r>
            <w:r>
              <w:rPr>
                <w:rFonts w:ascii="宋体" w:hAnsi="宋体" w:cs="宋体" w:hint="eastAsia"/>
                <w:color w:val="000000"/>
                <w:kern w:val="0"/>
                <w:sz w:val="18"/>
                <w:szCs w:val="18"/>
                <w:lang w:bidi="ar"/>
              </w:rPr>
              <w:t>2019</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17</w:t>
            </w:r>
            <w:r>
              <w:rPr>
                <w:rFonts w:ascii="宋体" w:hAnsi="宋体" w:cs="宋体" w:hint="eastAsia"/>
                <w:color w:val="000000"/>
                <w:kern w:val="0"/>
                <w:sz w:val="18"/>
                <w:szCs w:val="18"/>
                <w:lang w:bidi="ar"/>
              </w:rPr>
              <w:t>号）及县领导批示</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按当年返贫致贫统计人数评分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返贫致贫人数未达到</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的比例为满分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每增加</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个百分比按比例适当评分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t>"</w:t>
            </w:r>
          </w:p>
        </w:tc>
      </w:tr>
      <w:tr w:rsidR="0099475F">
        <w:trPr>
          <w:trHeight w:val="1575"/>
        </w:trPr>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持续发挥作用期限</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巩固拓展脱贫攻坚的持续时间</w:t>
            </w:r>
            <w:r>
              <w:rPr>
                <w:rFonts w:ascii="宋体" w:hAnsi="宋体" w:cs="宋体" w:hint="eastAsia"/>
                <w:color w:val="000000"/>
                <w:kern w:val="0"/>
                <w:sz w:val="18"/>
                <w:szCs w:val="18"/>
                <w:lang w:bidi="ar"/>
              </w:rPr>
              <w:t xml:space="preserve"> </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邢台市扶贫开发和脱贫工作领导小组印发《关于开展精准防贫工作的实施细则》的通知（</w:t>
            </w:r>
            <w:proofErr w:type="gramStart"/>
            <w:r>
              <w:rPr>
                <w:rFonts w:ascii="宋体" w:hAnsi="宋体" w:cs="宋体" w:hint="eastAsia"/>
                <w:color w:val="000000"/>
                <w:kern w:val="0"/>
                <w:sz w:val="18"/>
                <w:szCs w:val="18"/>
                <w:lang w:bidi="ar"/>
              </w:rPr>
              <w:t>邢</w:t>
            </w:r>
            <w:proofErr w:type="gramEnd"/>
            <w:r>
              <w:rPr>
                <w:rFonts w:ascii="宋体" w:hAnsi="宋体" w:cs="宋体" w:hint="eastAsia"/>
                <w:color w:val="000000"/>
                <w:kern w:val="0"/>
                <w:sz w:val="18"/>
                <w:szCs w:val="18"/>
                <w:lang w:bidi="ar"/>
              </w:rPr>
              <w:t>扶贫脱贫【</w:t>
            </w:r>
            <w:r>
              <w:rPr>
                <w:rFonts w:ascii="宋体" w:hAnsi="宋体" w:cs="宋体" w:hint="eastAsia"/>
                <w:color w:val="000000"/>
                <w:kern w:val="0"/>
                <w:sz w:val="18"/>
                <w:szCs w:val="18"/>
                <w:lang w:bidi="ar"/>
              </w:rPr>
              <w:t>2019</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17</w:t>
            </w:r>
            <w:r>
              <w:rPr>
                <w:rFonts w:ascii="宋体" w:hAnsi="宋体" w:cs="宋体" w:hint="eastAsia"/>
                <w:color w:val="000000"/>
                <w:kern w:val="0"/>
                <w:sz w:val="18"/>
                <w:szCs w:val="18"/>
                <w:lang w:bidi="ar"/>
              </w:rPr>
              <w:t>号）及县领导批示</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年终县级部门绩效考核时，能持续发挥部门职能的为合格，否则为不合格。</w:t>
            </w:r>
          </w:p>
        </w:tc>
      </w:tr>
      <w:tr w:rsidR="0099475F">
        <w:trPr>
          <w:trHeight w:val="1215"/>
        </w:trPr>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满意度指标</w:t>
            </w: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2021</w:t>
            </w:r>
            <w:r>
              <w:rPr>
                <w:rFonts w:ascii="宋体" w:hAnsi="宋体" w:cs="宋体" w:hint="eastAsia"/>
                <w:color w:val="000000"/>
                <w:kern w:val="0"/>
                <w:sz w:val="18"/>
                <w:szCs w:val="18"/>
                <w:lang w:bidi="ar"/>
              </w:rPr>
              <w:t>年度脱贫攻坚贫困村入户调查摸底表</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摸底调查结果时，调查表统计满意度大于或等于</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为达到标准；小于</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为未达到标准。</w:t>
            </w:r>
          </w:p>
        </w:tc>
      </w:tr>
      <w:tr w:rsidR="0099475F">
        <w:trPr>
          <w:trHeight w:val="1215"/>
        </w:trPr>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84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信访群众满意度</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信访群众满意度</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以来访登记</w:t>
            </w:r>
            <w:proofErr w:type="gramStart"/>
            <w:r>
              <w:rPr>
                <w:rFonts w:ascii="宋体" w:hAnsi="宋体" w:cs="宋体" w:hint="eastAsia"/>
                <w:color w:val="000000"/>
                <w:kern w:val="0"/>
                <w:sz w:val="18"/>
                <w:szCs w:val="18"/>
                <w:lang w:bidi="ar"/>
              </w:rPr>
              <w:t>台账及来访</w:t>
            </w:r>
            <w:proofErr w:type="gramEnd"/>
            <w:r>
              <w:rPr>
                <w:rFonts w:ascii="宋体" w:hAnsi="宋体" w:cs="宋体" w:hint="eastAsia"/>
                <w:color w:val="000000"/>
                <w:kern w:val="0"/>
                <w:sz w:val="18"/>
                <w:szCs w:val="18"/>
                <w:lang w:bidi="ar"/>
              </w:rPr>
              <w:t>电话登记记录为准</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群众来电调查满意度统计：满意度大于或等于</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为达到标准；小于</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为未达到标准。</w:t>
            </w:r>
          </w:p>
        </w:tc>
      </w:tr>
    </w:tbl>
    <w:p w:rsidR="0099475F" w:rsidRDefault="0099475F">
      <w:pPr>
        <w:pStyle w:val="2"/>
        <w:ind w:leftChars="0" w:left="0" w:firstLineChars="300" w:firstLine="630"/>
      </w:pPr>
    </w:p>
    <w:p w:rsidR="0099475F" w:rsidRDefault="0099475F">
      <w:pPr>
        <w:pStyle w:val="2"/>
        <w:ind w:leftChars="0" w:left="0" w:firstLineChars="0" w:firstLine="0"/>
      </w:pPr>
    </w:p>
    <w:p w:rsidR="0099475F" w:rsidRDefault="0099475F">
      <w:pPr>
        <w:pStyle w:val="2"/>
        <w:ind w:leftChars="0" w:left="0" w:firstLineChars="0" w:firstLine="0"/>
      </w:pPr>
    </w:p>
    <w:p w:rsidR="0099475F" w:rsidRDefault="0099475F">
      <w:pPr>
        <w:pStyle w:val="2"/>
        <w:ind w:leftChars="0" w:left="0" w:firstLineChars="0" w:firstLine="0"/>
      </w:pPr>
    </w:p>
    <w:p w:rsidR="0099475F" w:rsidRDefault="0099475F">
      <w:pPr>
        <w:pStyle w:val="2"/>
        <w:ind w:leftChars="0" w:left="0" w:firstLineChars="0" w:firstLine="0"/>
      </w:pPr>
    </w:p>
    <w:p w:rsidR="0099475F" w:rsidRDefault="0099475F">
      <w:pPr>
        <w:pStyle w:val="2"/>
        <w:ind w:leftChars="0" w:left="0" w:firstLineChars="0" w:firstLine="0"/>
      </w:pPr>
    </w:p>
    <w:p w:rsidR="0099475F" w:rsidRDefault="0099475F">
      <w:pPr>
        <w:pStyle w:val="2"/>
        <w:ind w:leftChars="0" w:left="0" w:firstLineChars="0" w:firstLine="0"/>
      </w:pPr>
    </w:p>
    <w:p w:rsidR="0099475F" w:rsidRDefault="00D459C1">
      <w:pPr>
        <w:pStyle w:val="2"/>
        <w:ind w:leftChars="0" w:left="0" w:firstLineChars="300" w:firstLine="964"/>
        <w:rPr>
          <w:b/>
          <w:bCs/>
          <w:sz w:val="32"/>
          <w:szCs w:val="32"/>
        </w:rPr>
      </w:pPr>
      <w:r>
        <w:rPr>
          <w:rFonts w:hint="eastAsia"/>
          <w:b/>
          <w:bCs/>
          <w:sz w:val="32"/>
          <w:szCs w:val="32"/>
        </w:rPr>
        <w:lastRenderedPageBreak/>
        <w:t>2</w:t>
      </w:r>
      <w:r>
        <w:rPr>
          <w:rFonts w:hint="eastAsia"/>
          <w:b/>
          <w:bCs/>
          <w:sz w:val="32"/>
          <w:szCs w:val="32"/>
        </w:rPr>
        <w:t>、</w:t>
      </w:r>
      <w:r>
        <w:rPr>
          <w:rFonts w:hint="eastAsia"/>
          <w:b/>
          <w:bCs/>
          <w:sz w:val="32"/>
          <w:szCs w:val="32"/>
        </w:rPr>
        <w:t>2021</w:t>
      </w:r>
      <w:r>
        <w:rPr>
          <w:rFonts w:hint="eastAsia"/>
          <w:b/>
          <w:bCs/>
          <w:sz w:val="32"/>
          <w:szCs w:val="32"/>
        </w:rPr>
        <w:t>年扶贫开发工作经费绩效目标</w:t>
      </w:r>
    </w:p>
    <w:tbl>
      <w:tblPr>
        <w:tblW w:w="9276" w:type="dxa"/>
        <w:tblLayout w:type="fixed"/>
        <w:tblCellMar>
          <w:left w:w="0" w:type="dxa"/>
          <w:right w:w="0" w:type="dxa"/>
        </w:tblCellMar>
        <w:tblLook w:val="04A0" w:firstRow="1" w:lastRow="0" w:firstColumn="1" w:lastColumn="0" w:noHBand="0" w:noVBand="1"/>
      </w:tblPr>
      <w:tblGrid>
        <w:gridCol w:w="1200"/>
        <w:gridCol w:w="846"/>
        <w:gridCol w:w="1020"/>
        <w:gridCol w:w="1005"/>
        <w:gridCol w:w="480"/>
        <w:gridCol w:w="525"/>
        <w:gridCol w:w="705"/>
        <w:gridCol w:w="1920"/>
        <w:gridCol w:w="1575"/>
      </w:tblGrid>
      <w:tr w:rsidR="0099475F">
        <w:trPr>
          <w:trHeight w:val="37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绩效目标</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目标</w:t>
            </w:r>
            <w:r>
              <w:rPr>
                <w:rFonts w:ascii="宋体" w:hAnsi="宋体" w:cs="宋体" w:hint="eastAsia"/>
                <w:color w:val="000000"/>
                <w:kern w:val="0"/>
                <w:sz w:val="18"/>
                <w:szCs w:val="18"/>
                <w:lang w:bidi="ar"/>
              </w:rPr>
              <w:t>1</w:t>
            </w:r>
          </w:p>
        </w:tc>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做好单位网络、电话、接待、公车运行、印制材料等方面的服务，</w:t>
            </w:r>
            <w:proofErr w:type="gramStart"/>
            <w:r>
              <w:rPr>
                <w:rFonts w:ascii="宋体" w:hAnsi="宋体" w:cs="宋体" w:hint="eastAsia"/>
                <w:color w:val="000000"/>
                <w:kern w:val="0"/>
                <w:sz w:val="18"/>
                <w:szCs w:val="18"/>
                <w:lang w:bidi="ar"/>
              </w:rPr>
              <w:t>且单位三公经费</w:t>
            </w:r>
            <w:proofErr w:type="gramEnd"/>
            <w:r>
              <w:rPr>
                <w:rFonts w:ascii="宋体" w:hAnsi="宋体" w:cs="宋体" w:hint="eastAsia"/>
                <w:color w:val="000000"/>
                <w:kern w:val="0"/>
                <w:sz w:val="18"/>
                <w:szCs w:val="18"/>
                <w:lang w:bidi="ar"/>
              </w:rPr>
              <w:t>开支不超预算，比上年度有所减少；</w:t>
            </w:r>
          </w:p>
        </w:tc>
      </w:tr>
      <w:tr w:rsidR="0099475F">
        <w:trPr>
          <w:trHeight w:val="37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目标</w:t>
            </w:r>
            <w:r>
              <w:rPr>
                <w:rFonts w:ascii="宋体" w:hAnsi="宋体" w:cs="宋体" w:hint="eastAsia"/>
                <w:color w:val="000000"/>
                <w:kern w:val="0"/>
                <w:sz w:val="18"/>
                <w:szCs w:val="18"/>
                <w:lang w:bidi="ar"/>
              </w:rPr>
              <w:t>3</w:t>
            </w:r>
          </w:p>
        </w:tc>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服务贫困群众或来访，</w:t>
            </w:r>
            <w:proofErr w:type="gramStart"/>
            <w:r>
              <w:rPr>
                <w:rFonts w:ascii="宋体" w:hAnsi="宋体" w:cs="宋体" w:hint="eastAsia"/>
                <w:color w:val="000000"/>
                <w:kern w:val="0"/>
                <w:sz w:val="18"/>
                <w:szCs w:val="18"/>
                <w:lang w:bidi="ar"/>
              </w:rPr>
              <w:t>使满意</w:t>
            </w:r>
            <w:proofErr w:type="gramEnd"/>
            <w:r>
              <w:rPr>
                <w:rFonts w:ascii="宋体" w:hAnsi="宋体" w:cs="宋体" w:hint="eastAsia"/>
                <w:color w:val="000000"/>
                <w:kern w:val="0"/>
                <w:sz w:val="18"/>
                <w:szCs w:val="18"/>
                <w:lang w:bidi="ar"/>
              </w:rPr>
              <w:t>度达到</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以上；</w:t>
            </w:r>
          </w:p>
        </w:tc>
      </w:tr>
      <w:tr w:rsidR="0099475F">
        <w:trPr>
          <w:trHeight w:val="37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目标</w:t>
            </w:r>
            <w:r>
              <w:rPr>
                <w:rFonts w:ascii="宋体" w:hAnsi="宋体" w:cs="宋体" w:hint="eastAsia"/>
                <w:color w:val="000000"/>
                <w:kern w:val="0"/>
                <w:sz w:val="18"/>
                <w:szCs w:val="18"/>
                <w:lang w:bidi="ar"/>
              </w:rPr>
              <w:t>2</w:t>
            </w:r>
          </w:p>
        </w:tc>
        <w:tc>
          <w:tcPr>
            <w:tcW w:w="723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完成单位</w:t>
            </w:r>
            <w:r>
              <w:rPr>
                <w:rFonts w:ascii="宋体" w:hAnsi="宋体" w:cs="宋体" w:hint="eastAsia"/>
                <w:color w:val="000000"/>
                <w:kern w:val="0"/>
                <w:sz w:val="18"/>
                <w:szCs w:val="18"/>
                <w:lang w:bidi="ar"/>
              </w:rPr>
              <w:t>2021</w:t>
            </w:r>
            <w:r>
              <w:rPr>
                <w:rFonts w:ascii="宋体" w:hAnsi="宋体" w:cs="宋体" w:hint="eastAsia"/>
                <w:color w:val="000000"/>
                <w:kern w:val="0"/>
                <w:sz w:val="18"/>
                <w:szCs w:val="18"/>
                <w:lang w:bidi="ar"/>
              </w:rPr>
              <w:t>年工作计划和省、市、</w:t>
            </w:r>
            <w:proofErr w:type="gramStart"/>
            <w:r>
              <w:rPr>
                <w:rFonts w:ascii="宋体" w:hAnsi="宋体" w:cs="宋体" w:hint="eastAsia"/>
                <w:color w:val="000000"/>
                <w:kern w:val="0"/>
                <w:sz w:val="18"/>
                <w:szCs w:val="18"/>
                <w:lang w:bidi="ar"/>
              </w:rPr>
              <w:t>县临时</w:t>
            </w:r>
            <w:proofErr w:type="gramEnd"/>
            <w:r>
              <w:rPr>
                <w:rFonts w:ascii="宋体" w:hAnsi="宋体" w:cs="宋体" w:hint="eastAsia"/>
                <w:color w:val="000000"/>
                <w:kern w:val="0"/>
                <w:sz w:val="18"/>
                <w:szCs w:val="18"/>
                <w:lang w:bidi="ar"/>
              </w:rPr>
              <w:t>交办的各项工作。</w:t>
            </w:r>
          </w:p>
        </w:tc>
      </w:tr>
      <w:tr w:rsidR="0099475F">
        <w:trPr>
          <w:trHeight w:val="37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一级指标</w:t>
            </w:r>
          </w:p>
        </w:tc>
        <w:tc>
          <w:tcPr>
            <w:tcW w:w="84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二级指标</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三级指标</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指标说明</w:t>
            </w:r>
          </w:p>
        </w:tc>
        <w:tc>
          <w:tcPr>
            <w:tcW w:w="171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指标值</w:t>
            </w:r>
          </w:p>
        </w:tc>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指标确定依据</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评（扣）分标准</w:t>
            </w:r>
          </w:p>
        </w:tc>
      </w:tr>
      <w:tr w:rsidR="0099475F">
        <w:trPr>
          <w:trHeight w:val="37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84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4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符号</w:t>
            </w:r>
          </w:p>
        </w:tc>
        <w:tc>
          <w:tcPr>
            <w:tcW w:w="5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值</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单位（文字描述）</w:t>
            </w:r>
          </w:p>
        </w:tc>
        <w:tc>
          <w:tcPr>
            <w:tcW w:w="19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99475F">
            <w:pPr>
              <w:jc w:val="center"/>
              <w:rPr>
                <w:rFonts w:ascii="宋体" w:hAnsi="宋体" w:cs="宋体"/>
                <w:b/>
                <w:color w:val="000000"/>
                <w:sz w:val="18"/>
                <w:szCs w:val="18"/>
              </w:rPr>
            </w:pPr>
          </w:p>
        </w:tc>
      </w:tr>
      <w:tr w:rsidR="0099475F">
        <w:trPr>
          <w:trHeight w:val="139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产出指标</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印刷考核资料成本</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宣传活动、印刷各类通知、方案和检查细则等资料成本（万元）</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&lt;=</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3.50</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关于印发《平乡县扶贫开发办公室职能配置、内设机构和人员编制规定》的通知（</w:t>
            </w:r>
            <w:proofErr w:type="gramStart"/>
            <w:r>
              <w:rPr>
                <w:rFonts w:ascii="宋体" w:hAnsi="宋体" w:cs="宋体" w:hint="eastAsia"/>
                <w:color w:val="000000"/>
                <w:kern w:val="0"/>
                <w:sz w:val="18"/>
                <w:szCs w:val="18"/>
                <w:lang w:bidi="ar"/>
              </w:rPr>
              <w:t>平办字</w:t>
            </w:r>
            <w:proofErr w:type="gramEnd"/>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2019</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14</w:t>
            </w:r>
            <w:r>
              <w:rPr>
                <w:rFonts w:ascii="宋体" w:hAnsi="宋体" w:cs="宋体" w:hint="eastAsia"/>
                <w:color w:val="000000"/>
                <w:kern w:val="0"/>
                <w:sz w:val="18"/>
                <w:szCs w:val="18"/>
                <w:lang w:bidi="ar"/>
              </w:rPr>
              <w:t>号）</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印刷费支出超</w:t>
            </w:r>
            <w:proofErr w:type="gramEnd"/>
            <w:r>
              <w:rPr>
                <w:rFonts w:ascii="宋体" w:hAnsi="宋体" w:cs="宋体" w:hint="eastAsia"/>
                <w:color w:val="000000"/>
                <w:kern w:val="0"/>
                <w:sz w:val="18"/>
                <w:szCs w:val="18"/>
                <w:lang w:bidi="ar"/>
              </w:rPr>
              <w:t>35000</w:t>
            </w:r>
            <w:r>
              <w:rPr>
                <w:rFonts w:ascii="宋体" w:hAnsi="宋体" w:cs="宋体" w:hint="eastAsia"/>
                <w:color w:val="000000"/>
                <w:kern w:val="0"/>
                <w:sz w:val="18"/>
                <w:szCs w:val="18"/>
                <w:lang w:bidi="ar"/>
              </w:rPr>
              <w:t>元为不合格；小于或等于</w:t>
            </w:r>
            <w:r>
              <w:rPr>
                <w:rFonts w:ascii="宋体" w:hAnsi="宋体" w:cs="宋体" w:hint="eastAsia"/>
                <w:color w:val="000000"/>
                <w:kern w:val="0"/>
                <w:sz w:val="18"/>
                <w:szCs w:val="18"/>
                <w:lang w:bidi="ar"/>
              </w:rPr>
              <w:t>35000</w:t>
            </w:r>
            <w:r>
              <w:rPr>
                <w:rFonts w:ascii="宋体" w:hAnsi="宋体" w:cs="宋体" w:hint="eastAsia"/>
                <w:color w:val="000000"/>
                <w:kern w:val="0"/>
                <w:sz w:val="18"/>
                <w:szCs w:val="18"/>
                <w:lang w:bidi="ar"/>
              </w:rPr>
              <w:t>元为合格。</w:t>
            </w:r>
          </w:p>
        </w:tc>
      </w:tr>
      <w:tr w:rsidR="0099475F">
        <w:trPr>
          <w:trHeight w:val="139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印刷品验收</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印刷品验收</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关于印发《平乡县扶贫开发办公室职能配置、内设机构和人员编制规定》的通知（</w:t>
            </w:r>
            <w:proofErr w:type="gramStart"/>
            <w:r>
              <w:rPr>
                <w:rFonts w:ascii="宋体" w:hAnsi="宋体" w:cs="宋体" w:hint="eastAsia"/>
                <w:color w:val="000000"/>
                <w:kern w:val="0"/>
                <w:sz w:val="18"/>
                <w:szCs w:val="18"/>
                <w:lang w:bidi="ar"/>
              </w:rPr>
              <w:t>平办字</w:t>
            </w:r>
            <w:proofErr w:type="gramEnd"/>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2019</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14</w:t>
            </w:r>
            <w:r>
              <w:rPr>
                <w:rFonts w:ascii="宋体" w:hAnsi="宋体" w:cs="宋体" w:hint="eastAsia"/>
                <w:color w:val="000000"/>
                <w:kern w:val="0"/>
                <w:sz w:val="18"/>
                <w:szCs w:val="18"/>
                <w:lang w:bidi="ar"/>
              </w:rPr>
              <w:t>号）</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印刷品质量抽查大于或等于</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为合格；小于</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时为不合格。</w:t>
            </w:r>
          </w:p>
        </w:tc>
      </w:tr>
      <w:tr w:rsidR="0099475F">
        <w:trPr>
          <w:trHeight w:val="139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各项工作任务完成及时率</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各项工作任务能够按照年度计划及时完成的比例（</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关于印发《平乡县扶贫开发办公室职能配置、内设机构和人员编制规定》的通知（</w:t>
            </w:r>
            <w:proofErr w:type="gramStart"/>
            <w:r>
              <w:rPr>
                <w:rFonts w:ascii="宋体" w:hAnsi="宋体" w:cs="宋体" w:hint="eastAsia"/>
                <w:color w:val="000000"/>
                <w:kern w:val="0"/>
                <w:sz w:val="18"/>
                <w:szCs w:val="18"/>
                <w:lang w:bidi="ar"/>
              </w:rPr>
              <w:t>平办字</w:t>
            </w:r>
            <w:proofErr w:type="gramEnd"/>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2019</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14</w:t>
            </w:r>
            <w:r>
              <w:rPr>
                <w:rFonts w:ascii="宋体" w:hAnsi="宋体" w:cs="宋体" w:hint="eastAsia"/>
                <w:color w:val="000000"/>
                <w:kern w:val="0"/>
                <w:sz w:val="18"/>
                <w:szCs w:val="18"/>
                <w:lang w:bidi="ar"/>
              </w:rPr>
              <w:t>号）</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年终县级部门绩效考核时；等于或大于</w:t>
            </w:r>
            <w:r>
              <w:rPr>
                <w:rFonts w:ascii="宋体" w:hAnsi="宋体" w:cs="宋体" w:hint="eastAsia"/>
                <w:color w:val="000000"/>
                <w:kern w:val="0"/>
                <w:sz w:val="18"/>
                <w:szCs w:val="18"/>
                <w:lang w:bidi="ar"/>
              </w:rPr>
              <w:t>95%</w:t>
            </w:r>
            <w:r>
              <w:rPr>
                <w:rFonts w:ascii="宋体" w:hAnsi="宋体" w:cs="宋体" w:hint="eastAsia"/>
                <w:color w:val="000000"/>
                <w:kern w:val="0"/>
                <w:sz w:val="18"/>
                <w:szCs w:val="18"/>
                <w:lang w:bidi="ar"/>
              </w:rPr>
              <w:t>以上为合格；小于</w:t>
            </w:r>
            <w:r>
              <w:rPr>
                <w:rFonts w:ascii="宋体" w:hAnsi="宋体" w:cs="宋体" w:hint="eastAsia"/>
                <w:color w:val="000000"/>
                <w:kern w:val="0"/>
                <w:sz w:val="18"/>
                <w:szCs w:val="18"/>
                <w:lang w:bidi="ar"/>
              </w:rPr>
              <w:t>95%</w:t>
            </w:r>
            <w:r>
              <w:rPr>
                <w:rFonts w:ascii="宋体" w:hAnsi="宋体" w:cs="宋体" w:hint="eastAsia"/>
                <w:color w:val="000000"/>
                <w:kern w:val="0"/>
                <w:sz w:val="18"/>
                <w:szCs w:val="18"/>
                <w:lang w:bidi="ar"/>
              </w:rPr>
              <w:t>为不合格。</w:t>
            </w:r>
          </w:p>
        </w:tc>
      </w:tr>
      <w:tr w:rsidR="0099475F">
        <w:trPr>
          <w:trHeight w:val="121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年度服务部门数量</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年度服务部门数量</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个</w:t>
            </w:r>
            <w:proofErr w:type="gramEnd"/>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关于印发《平乡县扶贫开发办公室职能配置、内设机构和人员编制规定》的通知（</w:t>
            </w:r>
            <w:proofErr w:type="gramStart"/>
            <w:r>
              <w:rPr>
                <w:rFonts w:ascii="宋体" w:hAnsi="宋体" w:cs="宋体" w:hint="eastAsia"/>
                <w:color w:val="000000"/>
                <w:kern w:val="0"/>
                <w:sz w:val="18"/>
                <w:szCs w:val="18"/>
                <w:lang w:bidi="ar"/>
              </w:rPr>
              <w:t>平办字</w:t>
            </w:r>
            <w:proofErr w:type="gramEnd"/>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2019</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14</w:t>
            </w:r>
            <w:r>
              <w:rPr>
                <w:rFonts w:ascii="宋体" w:hAnsi="宋体" w:cs="宋体" w:hint="eastAsia"/>
                <w:color w:val="000000"/>
                <w:kern w:val="0"/>
                <w:sz w:val="18"/>
                <w:szCs w:val="18"/>
                <w:lang w:bidi="ar"/>
              </w:rPr>
              <w:t>号</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年终县级部门绩效考核时，能正常服务为合格，否则为不合格。</w:t>
            </w:r>
          </w:p>
        </w:tc>
      </w:tr>
      <w:tr w:rsidR="0099475F">
        <w:trPr>
          <w:trHeight w:val="139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效益指标</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项目实现功能</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当年实施的项目当年功能实现比率</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关于印发《平乡县扶贫开发办公室职能配置、内设机构和人员编制规定》的通知（</w:t>
            </w:r>
            <w:proofErr w:type="gramStart"/>
            <w:r>
              <w:rPr>
                <w:rFonts w:ascii="宋体" w:hAnsi="宋体" w:cs="宋体" w:hint="eastAsia"/>
                <w:color w:val="000000"/>
                <w:kern w:val="0"/>
                <w:sz w:val="18"/>
                <w:szCs w:val="18"/>
                <w:lang w:bidi="ar"/>
              </w:rPr>
              <w:t>平办字</w:t>
            </w:r>
            <w:proofErr w:type="gramEnd"/>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2019</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14</w:t>
            </w:r>
            <w:r>
              <w:rPr>
                <w:rFonts w:ascii="宋体" w:hAnsi="宋体" w:cs="宋体" w:hint="eastAsia"/>
                <w:color w:val="000000"/>
                <w:kern w:val="0"/>
                <w:sz w:val="18"/>
                <w:szCs w:val="18"/>
                <w:lang w:bidi="ar"/>
              </w:rPr>
              <w:t>号）</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按年终项目完成且发挥社会效益比率评分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大于或等于</w:t>
            </w:r>
            <w:r>
              <w:rPr>
                <w:rFonts w:ascii="宋体" w:hAnsi="宋体" w:cs="宋体" w:hint="eastAsia"/>
                <w:color w:val="000000"/>
                <w:kern w:val="0"/>
                <w:sz w:val="18"/>
                <w:szCs w:val="18"/>
                <w:lang w:bidi="ar"/>
              </w:rPr>
              <w:t>95%</w:t>
            </w:r>
            <w:r>
              <w:rPr>
                <w:rFonts w:ascii="宋体" w:hAnsi="宋体" w:cs="宋体" w:hint="eastAsia"/>
                <w:color w:val="000000"/>
                <w:kern w:val="0"/>
                <w:sz w:val="18"/>
                <w:szCs w:val="18"/>
                <w:lang w:bidi="ar"/>
              </w:rPr>
              <w:t>的</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评为满分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小于</w:t>
            </w:r>
            <w:r>
              <w:rPr>
                <w:rFonts w:ascii="宋体" w:hAnsi="宋体" w:cs="宋体" w:hint="eastAsia"/>
                <w:color w:val="000000"/>
                <w:kern w:val="0"/>
                <w:sz w:val="18"/>
                <w:szCs w:val="18"/>
                <w:lang w:bidi="ar"/>
              </w:rPr>
              <w:t>95%</w:t>
            </w:r>
            <w:r>
              <w:rPr>
                <w:rFonts w:ascii="宋体" w:hAnsi="宋体" w:cs="宋体" w:hint="eastAsia"/>
                <w:color w:val="000000"/>
                <w:kern w:val="0"/>
                <w:sz w:val="18"/>
                <w:szCs w:val="18"/>
                <w:lang w:bidi="ar"/>
              </w:rPr>
              <w:t>的</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按比例减少得分</w:t>
            </w:r>
            <w:r>
              <w:rPr>
                <w:rFonts w:ascii="宋体" w:hAnsi="宋体" w:cs="宋体" w:hint="eastAsia"/>
                <w:color w:val="000000"/>
                <w:kern w:val="0"/>
                <w:sz w:val="18"/>
                <w:szCs w:val="18"/>
                <w:lang w:bidi="ar"/>
              </w:rPr>
              <w:t>.</w:t>
            </w:r>
          </w:p>
        </w:tc>
      </w:tr>
      <w:tr w:rsidR="0099475F">
        <w:trPr>
          <w:trHeight w:val="139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防贫防</w:t>
            </w:r>
            <w:proofErr w:type="gramEnd"/>
            <w:r>
              <w:rPr>
                <w:rFonts w:ascii="宋体" w:hAnsi="宋体" w:cs="宋体" w:hint="eastAsia"/>
                <w:color w:val="000000"/>
                <w:kern w:val="0"/>
                <w:sz w:val="18"/>
                <w:szCs w:val="18"/>
                <w:lang w:bidi="ar"/>
              </w:rPr>
              <w:t>返贫成果</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当年返贫致贫人数占全县农村总人口比例</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&lt;=</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2.00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2021</w:t>
            </w:r>
            <w:r>
              <w:rPr>
                <w:rFonts w:ascii="宋体" w:hAnsi="宋体" w:cs="宋体" w:hint="eastAsia"/>
                <w:color w:val="000000"/>
                <w:kern w:val="0"/>
                <w:sz w:val="18"/>
                <w:szCs w:val="18"/>
                <w:lang w:bidi="ar"/>
              </w:rPr>
              <w:t>年度脱贫攻坚贫困村入户调查摸底表</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按当年返贫致贫统计人数评分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返贫致贫人数未达到</w:t>
            </w:r>
            <w:r>
              <w:rPr>
                <w:rFonts w:ascii="宋体" w:hAnsi="宋体" w:cs="宋体" w:hint="eastAsia"/>
                <w:color w:val="000000"/>
                <w:kern w:val="0"/>
                <w:sz w:val="18"/>
                <w:szCs w:val="18"/>
                <w:lang w:bidi="ar"/>
              </w:rPr>
              <w:t>2%</w:t>
            </w:r>
            <w:r>
              <w:rPr>
                <w:rFonts w:ascii="宋体" w:hAnsi="宋体" w:cs="宋体" w:hint="eastAsia"/>
                <w:color w:val="000000"/>
                <w:kern w:val="0"/>
                <w:sz w:val="18"/>
                <w:szCs w:val="18"/>
                <w:lang w:bidi="ar"/>
              </w:rPr>
              <w:t>的比例为满分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每增加</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个百分比按比例</w:t>
            </w:r>
            <w:r>
              <w:rPr>
                <w:rFonts w:ascii="宋体" w:hAnsi="宋体" w:cs="宋体" w:hint="eastAsia"/>
                <w:color w:val="000000"/>
                <w:kern w:val="0"/>
                <w:sz w:val="18"/>
                <w:szCs w:val="18"/>
                <w:lang w:bidi="ar"/>
              </w:rPr>
              <w:lastRenderedPageBreak/>
              <w:t>适当评分</w:t>
            </w:r>
            <w:r>
              <w:rPr>
                <w:rFonts w:ascii="宋体" w:hAnsi="宋体" w:cs="宋体" w:hint="eastAsia"/>
                <w:color w:val="000000"/>
                <w:kern w:val="0"/>
                <w:sz w:val="18"/>
                <w:szCs w:val="18"/>
                <w:lang w:bidi="ar"/>
              </w:rPr>
              <w:t>.</w:t>
            </w:r>
          </w:p>
        </w:tc>
      </w:tr>
      <w:tr w:rsidR="0099475F">
        <w:trPr>
          <w:trHeight w:val="139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持续发挥作用期限</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巩固拓展脱贫攻坚的持续时间</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关于印发《平乡县扶贫开发办公室职能配置、内设机构和人员编制规定》的通知（</w:t>
            </w:r>
            <w:proofErr w:type="gramStart"/>
            <w:r>
              <w:rPr>
                <w:rFonts w:ascii="宋体" w:hAnsi="宋体" w:cs="宋体" w:hint="eastAsia"/>
                <w:color w:val="000000"/>
                <w:kern w:val="0"/>
                <w:sz w:val="18"/>
                <w:szCs w:val="18"/>
                <w:lang w:bidi="ar"/>
              </w:rPr>
              <w:t>平办字</w:t>
            </w:r>
            <w:proofErr w:type="gramEnd"/>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2019</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14</w:t>
            </w:r>
            <w:r>
              <w:rPr>
                <w:rFonts w:ascii="宋体" w:hAnsi="宋体" w:cs="宋体" w:hint="eastAsia"/>
                <w:color w:val="000000"/>
                <w:kern w:val="0"/>
                <w:sz w:val="18"/>
                <w:szCs w:val="18"/>
                <w:lang w:bidi="ar"/>
              </w:rPr>
              <w:t>号）</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年终县级部门绩效考核时，能持续发挥部门职能的为合格，否则为不合格。</w:t>
            </w:r>
          </w:p>
        </w:tc>
      </w:tr>
      <w:tr w:rsidR="0099475F">
        <w:trPr>
          <w:trHeight w:val="1215"/>
        </w:trPr>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满意度指标</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调查中满意和较满意的服务对象占全部调查人数的比率</w:t>
            </w:r>
            <w:r>
              <w:rPr>
                <w:rFonts w:ascii="宋体" w:hAnsi="宋体" w:cs="宋体" w:hint="eastAsia"/>
                <w:color w:val="000000"/>
                <w:kern w:val="0"/>
                <w:sz w:val="18"/>
                <w:szCs w:val="18"/>
                <w:lang w:bidi="ar"/>
              </w:rPr>
              <w:t>(%)</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2021</w:t>
            </w:r>
            <w:r>
              <w:rPr>
                <w:rFonts w:ascii="宋体" w:hAnsi="宋体" w:cs="宋体" w:hint="eastAsia"/>
                <w:color w:val="000000"/>
                <w:kern w:val="0"/>
                <w:sz w:val="18"/>
                <w:szCs w:val="18"/>
                <w:lang w:bidi="ar"/>
              </w:rPr>
              <w:t>年度脱贫攻坚贫困村入户调查摸底表</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摸底调查结果时，调查表统计满意度大于或等于</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为达到标准；小于</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为未达到标准。</w:t>
            </w:r>
          </w:p>
        </w:tc>
      </w:tr>
      <w:tr w:rsidR="0099475F">
        <w:trPr>
          <w:trHeight w:val="1215"/>
        </w:trPr>
        <w:tc>
          <w:tcPr>
            <w:tcW w:w="120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信访群众满意度</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信访群众满意度</w:t>
            </w:r>
          </w:p>
        </w:tc>
        <w:tc>
          <w:tcPr>
            <w:tcW w:w="4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5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以来访登记</w:t>
            </w:r>
            <w:proofErr w:type="gramStart"/>
            <w:r>
              <w:rPr>
                <w:rFonts w:ascii="宋体" w:hAnsi="宋体" w:cs="宋体" w:hint="eastAsia"/>
                <w:color w:val="000000"/>
                <w:kern w:val="0"/>
                <w:sz w:val="18"/>
                <w:szCs w:val="18"/>
                <w:lang w:bidi="ar"/>
              </w:rPr>
              <w:t>台账及来访</w:t>
            </w:r>
            <w:proofErr w:type="gramEnd"/>
            <w:r>
              <w:rPr>
                <w:rFonts w:ascii="宋体" w:hAnsi="宋体" w:cs="宋体" w:hint="eastAsia"/>
                <w:color w:val="000000"/>
                <w:kern w:val="0"/>
                <w:sz w:val="18"/>
                <w:szCs w:val="18"/>
                <w:lang w:bidi="ar"/>
              </w:rPr>
              <w:t>电话登记记录为准</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群众来电调查满意度统计：满意度大于或等于</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为达到标准；小于</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为未达到标准。</w:t>
            </w:r>
          </w:p>
        </w:tc>
      </w:tr>
    </w:tbl>
    <w:p w:rsidR="0099475F" w:rsidRDefault="0099475F">
      <w:pPr>
        <w:pStyle w:val="2"/>
        <w:ind w:leftChars="0" w:left="0" w:firstLineChars="0" w:firstLine="0"/>
      </w:pPr>
    </w:p>
    <w:p w:rsidR="0099475F" w:rsidRDefault="0099475F">
      <w:pPr>
        <w:pStyle w:val="2"/>
        <w:ind w:leftChars="0" w:left="0" w:firstLineChars="0" w:firstLine="0"/>
      </w:pPr>
    </w:p>
    <w:p w:rsidR="0099475F" w:rsidRDefault="0099475F">
      <w:pPr>
        <w:pStyle w:val="2"/>
        <w:ind w:leftChars="0" w:left="0" w:firstLineChars="0" w:firstLine="0"/>
      </w:pPr>
    </w:p>
    <w:p w:rsidR="0099475F" w:rsidRDefault="0099475F">
      <w:pPr>
        <w:pStyle w:val="2"/>
        <w:ind w:leftChars="0" w:left="0" w:firstLineChars="0" w:firstLine="0"/>
      </w:pPr>
    </w:p>
    <w:p w:rsidR="0099475F" w:rsidRDefault="0099475F">
      <w:pPr>
        <w:pStyle w:val="2"/>
        <w:ind w:leftChars="0" w:left="0" w:firstLineChars="0" w:firstLine="0"/>
      </w:pPr>
    </w:p>
    <w:p w:rsidR="0099475F" w:rsidRDefault="0099475F">
      <w:pPr>
        <w:pStyle w:val="2"/>
        <w:ind w:leftChars="0" w:left="0" w:firstLineChars="0" w:firstLine="0"/>
      </w:pPr>
    </w:p>
    <w:p w:rsidR="0099475F" w:rsidRDefault="0099475F">
      <w:pPr>
        <w:pStyle w:val="2"/>
        <w:ind w:leftChars="0" w:left="0" w:firstLineChars="0" w:firstLine="0"/>
      </w:pPr>
    </w:p>
    <w:p w:rsidR="0099475F" w:rsidRDefault="0099475F">
      <w:pPr>
        <w:pStyle w:val="2"/>
        <w:ind w:leftChars="0" w:left="0" w:firstLineChars="0" w:firstLine="0"/>
      </w:pPr>
    </w:p>
    <w:p w:rsidR="0099475F" w:rsidRDefault="0099475F">
      <w:pPr>
        <w:pStyle w:val="2"/>
        <w:ind w:leftChars="0" w:left="0" w:firstLineChars="0" w:firstLine="0"/>
      </w:pPr>
    </w:p>
    <w:p w:rsidR="0099475F" w:rsidRDefault="0099475F">
      <w:pPr>
        <w:pStyle w:val="2"/>
        <w:ind w:leftChars="0" w:left="0" w:firstLineChars="0" w:firstLine="0"/>
      </w:pPr>
    </w:p>
    <w:p w:rsidR="0099475F" w:rsidRDefault="0099475F">
      <w:pPr>
        <w:pStyle w:val="2"/>
        <w:ind w:leftChars="0" w:left="0" w:firstLineChars="0" w:firstLine="0"/>
      </w:pPr>
    </w:p>
    <w:p w:rsidR="0099475F" w:rsidRDefault="00D459C1">
      <w:pPr>
        <w:pStyle w:val="2"/>
        <w:ind w:leftChars="0" w:left="0" w:firstLineChars="300" w:firstLine="964"/>
        <w:rPr>
          <w:b/>
          <w:bCs/>
          <w:sz w:val="32"/>
          <w:szCs w:val="32"/>
        </w:rPr>
      </w:pPr>
      <w:r>
        <w:rPr>
          <w:rFonts w:hint="eastAsia"/>
          <w:b/>
          <w:bCs/>
          <w:sz w:val="32"/>
          <w:szCs w:val="32"/>
        </w:rPr>
        <w:lastRenderedPageBreak/>
        <w:t>3</w:t>
      </w:r>
      <w:r>
        <w:rPr>
          <w:rFonts w:hint="eastAsia"/>
          <w:b/>
          <w:bCs/>
          <w:sz w:val="32"/>
          <w:szCs w:val="32"/>
        </w:rPr>
        <w:t>、</w:t>
      </w:r>
      <w:r>
        <w:rPr>
          <w:rFonts w:hint="eastAsia"/>
          <w:b/>
          <w:bCs/>
          <w:sz w:val="32"/>
          <w:szCs w:val="32"/>
        </w:rPr>
        <w:t>2021</w:t>
      </w:r>
      <w:r>
        <w:rPr>
          <w:rFonts w:hint="eastAsia"/>
          <w:b/>
          <w:bCs/>
          <w:sz w:val="32"/>
          <w:szCs w:val="32"/>
        </w:rPr>
        <w:t>年</w:t>
      </w:r>
      <w:proofErr w:type="gramStart"/>
      <w:r>
        <w:rPr>
          <w:rFonts w:hint="eastAsia"/>
          <w:b/>
          <w:bCs/>
          <w:sz w:val="32"/>
          <w:szCs w:val="32"/>
        </w:rPr>
        <w:t>防贫保险</w:t>
      </w:r>
      <w:proofErr w:type="gramEnd"/>
      <w:r>
        <w:rPr>
          <w:rFonts w:hint="eastAsia"/>
          <w:b/>
          <w:bCs/>
          <w:sz w:val="32"/>
          <w:szCs w:val="32"/>
        </w:rPr>
        <w:t>项目绩效目标</w:t>
      </w:r>
    </w:p>
    <w:tbl>
      <w:tblPr>
        <w:tblW w:w="10155" w:type="dxa"/>
        <w:tblLayout w:type="fixed"/>
        <w:tblCellMar>
          <w:left w:w="0" w:type="dxa"/>
          <w:right w:w="0" w:type="dxa"/>
        </w:tblCellMar>
        <w:tblLook w:val="04A0" w:firstRow="1" w:lastRow="0" w:firstColumn="1" w:lastColumn="0" w:noHBand="0" w:noVBand="1"/>
      </w:tblPr>
      <w:tblGrid>
        <w:gridCol w:w="876"/>
        <w:gridCol w:w="900"/>
        <w:gridCol w:w="945"/>
        <w:gridCol w:w="1125"/>
        <w:gridCol w:w="765"/>
        <w:gridCol w:w="1035"/>
        <w:gridCol w:w="825"/>
        <w:gridCol w:w="1680"/>
        <w:gridCol w:w="2004"/>
      </w:tblGrid>
      <w:tr w:rsidR="0099475F">
        <w:trPr>
          <w:trHeight w:val="375"/>
        </w:trPr>
        <w:tc>
          <w:tcPr>
            <w:tcW w:w="87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绩效目标</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目标</w:t>
            </w:r>
            <w:r>
              <w:rPr>
                <w:rFonts w:ascii="宋体" w:hAnsi="宋体" w:cs="宋体" w:hint="eastAsia"/>
                <w:color w:val="000000"/>
                <w:kern w:val="0"/>
                <w:sz w:val="18"/>
                <w:szCs w:val="18"/>
                <w:lang w:bidi="ar"/>
              </w:rPr>
              <w:t>1</w:t>
            </w:r>
          </w:p>
        </w:tc>
        <w:tc>
          <w:tcPr>
            <w:tcW w:w="83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2020</w:t>
            </w:r>
            <w:r>
              <w:rPr>
                <w:rFonts w:ascii="宋体" w:hAnsi="宋体" w:cs="宋体" w:hint="eastAsia"/>
                <w:color w:val="000000"/>
                <w:kern w:val="0"/>
                <w:sz w:val="18"/>
                <w:szCs w:val="18"/>
                <w:lang w:bidi="ar"/>
              </w:rPr>
              <w:t>年</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月份完成</w:t>
            </w:r>
            <w:proofErr w:type="gramStart"/>
            <w:r>
              <w:rPr>
                <w:rFonts w:ascii="宋体" w:hAnsi="宋体" w:cs="宋体" w:hint="eastAsia"/>
                <w:color w:val="000000"/>
                <w:kern w:val="0"/>
                <w:sz w:val="18"/>
                <w:szCs w:val="18"/>
                <w:lang w:bidi="ar"/>
              </w:rPr>
              <w:t>防贫保险</w:t>
            </w:r>
            <w:proofErr w:type="gramEnd"/>
            <w:r>
              <w:rPr>
                <w:rFonts w:ascii="宋体" w:hAnsi="宋体" w:cs="宋体" w:hint="eastAsia"/>
                <w:color w:val="000000"/>
                <w:kern w:val="0"/>
                <w:sz w:val="18"/>
                <w:szCs w:val="18"/>
                <w:lang w:bidi="ar"/>
              </w:rPr>
              <w:t>政府采购工作；</w:t>
            </w:r>
          </w:p>
        </w:tc>
      </w:tr>
      <w:tr w:rsidR="0099475F">
        <w:trPr>
          <w:trHeight w:val="375"/>
        </w:trPr>
        <w:tc>
          <w:tcPr>
            <w:tcW w:w="87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目标</w:t>
            </w:r>
            <w:r>
              <w:rPr>
                <w:rFonts w:ascii="宋体" w:hAnsi="宋体" w:cs="宋体" w:hint="eastAsia"/>
                <w:color w:val="000000"/>
                <w:kern w:val="0"/>
                <w:sz w:val="18"/>
                <w:szCs w:val="18"/>
                <w:lang w:bidi="ar"/>
              </w:rPr>
              <w:t>2</w:t>
            </w:r>
          </w:p>
        </w:tc>
        <w:tc>
          <w:tcPr>
            <w:tcW w:w="83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2020</w:t>
            </w:r>
            <w:r>
              <w:rPr>
                <w:rFonts w:ascii="宋体" w:hAnsi="宋体" w:cs="宋体" w:hint="eastAsia"/>
                <w:color w:val="000000"/>
                <w:kern w:val="0"/>
                <w:sz w:val="18"/>
                <w:szCs w:val="18"/>
                <w:lang w:bidi="ar"/>
              </w:rPr>
              <w:t>年</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月份，中标采购保险公司开始履行协议合同保险条款；</w:t>
            </w:r>
          </w:p>
        </w:tc>
      </w:tr>
      <w:tr w:rsidR="0099475F">
        <w:trPr>
          <w:trHeight w:val="375"/>
        </w:trPr>
        <w:tc>
          <w:tcPr>
            <w:tcW w:w="87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目标</w:t>
            </w:r>
            <w:r>
              <w:rPr>
                <w:rFonts w:ascii="宋体" w:hAnsi="宋体" w:cs="宋体" w:hint="eastAsia"/>
                <w:color w:val="000000"/>
                <w:kern w:val="0"/>
                <w:sz w:val="18"/>
                <w:szCs w:val="18"/>
                <w:lang w:bidi="ar"/>
              </w:rPr>
              <w:t>3</w:t>
            </w:r>
          </w:p>
        </w:tc>
        <w:tc>
          <w:tcPr>
            <w:tcW w:w="83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协议合同期限内，中标采购保险公司按照协议合同给付标准及时足额赔付致贫户。</w:t>
            </w:r>
          </w:p>
        </w:tc>
      </w:tr>
      <w:tr w:rsidR="0099475F">
        <w:trPr>
          <w:trHeight w:val="375"/>
        </w:trPr>
        <w:tc>
          <w:tcPr>
            <w:tcW w:w="87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一级指标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二级指标</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三级指标</w:t>
            </w:r>
          </w:p>
        </w:tc>
        <w:tc>
          <w:tcPr>
            <w:tcW w:w="11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指标说明</w:t>
            </w:r>
          </w:p>
        </w:tc>
        <w:tc>
          <w:tcPr>
            <w:tcW w:w="262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指标值</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指标确定依据</w:t>
            </w:r>
          </w:p>
        </w:tc>
        <w:tc>
          <w:tcPr>
            <w:tcW w:w="200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评（扣）分标准</w:t>
            </w:r>
          </w:p>
        </w:tc>
      </w:tr>
      <w:tr w:rsidR="0099475F">
        <w:trPr>
          <w:trHeight w:val="375"/>
        </w:trPr>
        <w:tc>
          <w:tcPr>
            <w:tcW w:w="87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11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符号</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值</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单位（文字描述）</w:t>
            </w: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200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99475F">
            <w:pPr>
              <w:jc w:val="center"/>
              <w:rPr>
                <w:rFonts w:ascii="宋体" w:hAnsi="宋体" w:cs="宋体"/>
                <w:b/>
                <w:color w:val="000000"/>
                <w:sz w:val="18"/>
                <w:szCs w:val="18"/>
              </w:rPr>
            </w:pPr>
          </w:p>
        </w:tc>
      </w:tr>
      <w:tr w:rsidR="0099475F">
        <w:trPr>
          <w:trHeight w:val="1575"/>
        </w:trPr>
        <w:tc>
          <w:tcPr>
            <w:tcW w:w="87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产出指标</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参保人数</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当年参加</w:t>
            </w:r>
            <w:proofErr w:type="gramStart"/>
            <w:r>
              <w:rPr>
                <w:rFonts w:ascii="宋体" w:hAnsi="宋体" w:cs="宋体" w:hint="eastAsia"/>
                <w:color w:val="000000"/>
                <w:kern w:val="0"/>
                <w:sz w:val="18"/>
                <w:szCs w:val="18"/>
                <w:lang w:bidi="ar"/>
              </w:rPr>
              <w:t>防贫保险</w:t>
            </w:r>
            <w:proofErr w:type="gramEnd"/>
            <w:r>
              <w:rPr>
                <w:rFonts w:ascii="宋体" w:hAnsi="宋体" w:cs="宋体" w:hint="eastAsia"/>
                <w:color w:val="000000"/>
                <w:kern w:val="0"/>
                <w:sz w:val="18"/>
                <w:szCs w:val="18"/>
                <w:lang w:bidi="ar"/>
              </w:rPr>
              <w:t>总人数（人）</w:t>
            </w:r>
            <w:r>
              <w:rPr>
                <w:rFonts w:ascii="宋体" w:hAnsi="宋体" w:cs="宋体" w:hint="eastAsia"/>
                <w:color w:val="000000"/>
                <w:kern w:val="0"/>
                <w:sz w:val="18"/>
                <w:szCs w:val="18"/>
                <w:lang w:bidi="ar"/>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13446.00</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邢台市扶贫开发和脱贫工作领导小组印发《关于开展精准防贫工作的实施细则》的通知（</w:t>
            </w:r>
            <w:proofErr w:type="gramStart"/>
            <w:r>
              <w:rPr>
                <w:rFonts w:ascii="宋体" w:hAnsi="宋体" w:cs="宋体" w:hint="eastAsia"/>
                <w:color w:val="000000"/>
                <w:kern w:val="0"/>
                <w:sz w:val="18"/>
                <w:szCs w:val="18"/>
                <w:lang w:bidi="ar"/>
              </w:rPr>
              <w:t>邢</w:t>
            </w:r>
            <w:proofErr w:type="gramEnd"/>
            <w:r>
              <w:rPr>
                <w:rFonts w:ascii="宋体" w:hAnsi="宋体" w:cs="宋体" w:hint="eastAsia"/>
                <w:color w:val="000000"/>
                <w:kern w:val="0"/>
                <w:sz w:val="18"/>
                <w:szCs w:val="18"/>
                <w:lang w:bidi="ar"/>
              </w:rPr>
              <w:t>扶贫脱贫【</w:t>
            </w:r>
            <w:r>
              <w:rPr>
                <w:rFonts w:ascii="宋体" w:hAnsi="宋体" w:cs="宋体" w:hint="eastAsia"/>
                <w:color w:val="000000"/>
                <w:kern w:val="0"/>
                <w:sz w:val="18"/>
                <w:szCs w:val="18"/>
                <w:lang w:bidi="ar"/>
              </w:rPr>
              <w:t>2019</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17</w:t>
            </w:r>
            <w:r>
              <w:rPr>
                <w:rFonts w:ascii="宋体" w:hAnsi="宋体" w:cs="宋体" w:hint="eastAsia"/>
                <w:color w:val="000000"/>
                <w:kern w:val="0"/>
                <w:sz w:val="18"/>
                <w:szCs w:val="18"/>
                <w:lang w:bidi="ar"/>
              </w:rPr>
              <w:t>号）及县领导批示</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统计与中标保险公司协议参保人数，总数等于或超过</w:t>
            </w:r>
            <w:r>
              <w:rPr>
                <w:rFonts w:ascii="宋体" w:hAnsi="宋体" w:cs="宋体" w:hint="eastAsia"/>
                <w:color w:val="000000"/>
                <w:kern w:val="0"/>
                <w:sz w:val="18"/>
                <w:szCs w:val="18"/>
                <w:lang w:bidi="ar"/>
              </w:rPr>
              <w:t>13446</w:t>
            </w:r>
            <w:r>
              <w:rPr>
                <w:rFonts w:ascii="宋体" w:hAnsi="宋体" w:cs="宋体" w:hint="eastAsia"/>
                <w:color w:val="000000"/>
                <w:kern w:val="0"/>
                <w:sz w:val="18"/>
                <w:szCs w:val="18"/>
                <w:lang w:bidi="ar"/>
              </w:rPr>
              <w:t>人为达标；小于</w:t>
            </w:r>
            <w:r>
              <w:rPr>
                <w:rFonts w:ascii="宋体" w:hAnsi="宋体" w:cs="宋体" w:hint="eastAsia"/>
                <w:color w:val="000000"/>
                <w:kern w:val="0"/>
                <w:sz w:val="18"/>
                <w:szCs w:val="18"/>
                <w:lang w:bidi="ar"/>
              </w:rPr>
              <w:t>13446</w:t>
            </w:r>
            <w:r>
              <w:rPr>
                <w:rFonts w:ascii="宋体" w:hAnsi="宋体" w:cs="宋体" w:hint="eastAsia"/>
                <w:color w:val="000000"/>
                <w:kern w:val="0"/>
                <w:sz w:val="18"/>
                <w:szCs w:val="18"/>
                <w:lang w:bidi="ar"/>
              </w:rPr>
              <w:t>人为不达标。</w:t>
            </w:r>
          </w:p>
        </w:tc>
      </w:tr>
      <w:tr w:rsidR="0099475F">
        <w:trPr>
          <w:trHeight w:val="1575"/>
        </w:trPr>
        <w:tc>
          <w:tcPr>
            <w:tcW w:w="87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参保率（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已参保人</w:t>
            </w:r>
            <w:proofErr w:type="gramEnd"/>
            <w:r>
              <w:rPr>
                <w:rFonts w:ascii="宋体" w:hAnsi="宋体" w:cs="宋体" w:hint="eastAsia"/>
                <w:color w:val="000000"/>
                <w:kern w:val="0"/>
                <w:sz w:val="18"/>
                <w:szCs w:val="18"/>
                <w:lang w:bidi="ar"/>
              </w:rPr>
              <w:t>数占应参保人数的比率</w:t>
            </w:r>
            <w:r>
              <w:rPr>
                <w:rFonts w:ascii="宋体" w:hAnsi="宋体" w:cs="宋体" w:hint="eastAsia"/>
                <w:color w:val="000000"/>
                <w:kern w:val="0"/>
                <w:sz w:val="18"/>
                <w:szCs w:val="18"/>
                <w:lang w:bidi="ar"/>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邢台市扶贫开发和脱贫工作领导小组印发《关于开展精准防贫工作的实施细则》的通知（</w:t>
            </w:r>
            <w:proofErr w:type="gramStart"/>
            <w:r>
              <w:rPr>
                <w:rFonts w:ascii="宋体" w:hAnsi="宋体" w:cs="宋体" w:hint="eastAsia"/>
                <w:color w:val="000000"/>
                <w:kern w:val="0"/>
                <w:sz w:val="18"/>
                <w:szCs w:val="18"/>
                <w:lang w:bidi="ar"/>
              </w:rPr>
              <w:t>邢</w:t>
            </w:r>
            <w:proofErr w:type="gramEnd"/>
            <w:r>
              <w:rPr>
                <w:rFonts w:ascii="宋体" w:hAnsi="宋体" w:cs="宋体" w:hint="eastAsia"/>
                <w:color w:val="000000"/>
                <w:kern w:val="0"/>
                <w:sz w:val="18"/>
                <w:szCs w:val="18"/>
                <w:lang w:bidi="ar"/>
              </w:rPr>
              <w:t>扶贫脱贫【</w:t>
            </w:r>
            <w:r>
              <w:rPr>
                <w:rFonts w:ascii="宋体" w:hAnsi="宋体" w:cs="宋体" w:hint="eastAsia"/>
                <w:color w:val="000000"/>
                <w:kern w:val="0"/>
                <w:sz w:val="18"/>
                <w:szCs w:val="18"/>
                <w:lang w:bidi="ar"/>
              </w:rPr>
              <w:t>2019</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17</w:t>
            </w:r>
            <w:r>
              <w:rPr>
                <w:rFonts w:ascii="宋体" w:hAnsi="宋体" w:cs="宋体" w:hint="eastAsia"/>
                <w:color w:val="000000"/>
                <w:kern w:val="0"/>
                <w:sz w:val="18"/>
                <w:szCs w:val="18"/>
                <w:lang w:bidi="ar"/>
              </w:rPr>
              <w:t>号）及县领导批示</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统计与中标保险公司协议参保人数，总数等于或超过</w:t>
            </w:r>
            <w:r>
              <w:rPr>
                <w:rFonts w:ascii="宋体" w:hAnsi="宋体" w:cs="宋体" w:hint="eastAsia"/>
                <w:color w:val="000000"/>
                <w:kern w:val="0"/>
                <w:sz w:val="18"/>
                <w:szCs w:val="18"/>
                <w:lang w:bidi="ar"/>
              </w:rPr>
              <w:t>13446</w:t>
            </w:r>
            <w:r>
              <w:rPr>
                <w:rFonts w:ascii="宋体" w:hAnsi="宋体" w:cs="宋体" w:hint="eastAsia"/>
                <w:color w:val="000000"/>
                <w:kern w:val="0"/>
                <w:sz w:val="18"/>
                <w:szCs w:val="18"/>
                <w:lang w:bidi="ar"/>
              </w:rPr>
              <w:t>人为达标；小于</w:t>
            </w:r>
            <w:r>
              <w:rPr>
                <w:rFonts w:ascii="宋体" w:hAnsi="宋体" w:cs="宋体" w:hint="eastAsia"/>
                <w:color w:val="000000"/>
                <w:kern w:val="0"/>
                <w:sz w:val="18"/>
                <w:szCs w:val="18"/>
                <w:lang w:bidi="ar"/>
              </w:rPr>
              <w:t>13446</w:t>
            </w:r>
            <w:r>
              <w:rPr>
                <w:rFonts w:ascii="宋体" w:hAnsi="宋体" w:cs="宋体" w:hint="eastAsia"/>
                <w:color w:val="000000"/>
                <w:kern w:val="0"/>
                <w:sz w:val="18"/>
                <w:szCs w:val="18"/>
                <w:lang w:bidi="ar"/>
              </w:rPr>
              <w:t>人为不达标。</w:t>
            </w:r>
          </w:p>
        </w:tc>
      </w:tr>
      <w:tr w:rsidR="0099475F">
        <w:trPr>
          <w:trHeight w:val="1575"/>
        </w:trPr>
        <w:tc>
          <w:tcPr>
            <w:tcW w:w="87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按照时间节点完成工作</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份按照时间节点完成项目采购并签订协议合同</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文字描述</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right"/>
              <w:rPr>
                <w:rFonts w:ascii="宋体" w:hAnsi="宋体" w:cs="宋体"/>
                <w:color w:val="000000"/>
                <w:sz w:val="18"/>
                <w:szCs w:val="18"/>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完成</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邢台市扶贫开发和脱贫工作领导小组印发《关于开展精准防贫工作的实施细则》的通知（</w:t>
            </w:r>
            <w:proofErr w:type="gramStart"/>
            <w:r>
              <w:rPr>
                <w:rFonts w:ascii="宋体" w:hAnsi="宋体" w:cs="宋体" w:hint="eastAsia"/>
                <w:color w:val="000000"/>
                <w:kern w:val="0"/>
                <w:sz w:val="18"/>
                <w:szCs w:val="18"/>
                <w:lang w:bidi="ar"/>
              </w:rPr>
              <w:t>邢</w:t>
            </w:r>
            <w:proofErr w:type="gramEnd"/>
            <w:r>
              <w:rPr>
                <w:rFonts w:ascii="宋体" w:hAnsi="宋体" w:cs="宋体" w:hint="eastAsia"/>
                <w:color w:val="000000"/>
                <w:kern w:val="0"/>
                <w:sz w:val="18"/>
                <w:szCs w:val="18"/>
                <w:lang w:bidi="ar"/>
              </w:rPr>
              <w:t>扶贫脱贫【</w:t>
            </w:r>
            <w:r>
              <w:rPr>
                <w:rFonts w:ascii="宋体" w:hAnsi="宋体" w:cs="宋体" w:hint="eastAsia"/>
                <w:color w:val="000000"/>
                <w:kern w:val="0"/>
                <w:sz w:val="18"/>
                <w:szCs w:val="18"/>
                <w:lang w:bidi="ar"/>
              </w:rPr>
              <w:t>2019</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17</w:t>
            </w:r>
            <w:r>
              <w:rPr>
                <w:rFonts w:ascii="宋体" w:hAnsi="宋体" w:cs="宋体" w:hint="eastAsia"/>
                <w:color w:val="000000"/>
                <w:kern w:val="0"/>
                <w:sz w:val="18"/>
                <w:szCs w:val="18"/>
                <w:lang w:bidi="ar"/>
              </w:rPr>
              <w:t>号）及县领导批示</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按实际进展评分</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月份完成采购并签订协议为满分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未完成不得分</w:t>
            </w:r>
            <w:r>
              <w:rPr>
                <w:rFonts w:ascii="宋体" w:hAnsi="宋体" w:cs="宋体" w:hint="eastAsia"/>
                <w:color w:val="000000"/>
                <w:kern w:val="0"/>
                <w:sz w:val="18"/>
                <w:szCs w:val="18"/>
                <w:lang w:bidi="ar"/>
              </w:rPr>
              <w:t>.</w:t>
            </w:r>
          </w:p>
        </w:tc>
      </w:tr>
      <w:tr w:rsidR="0099475F">
        <w:trPr>
          <w:trHeight w:val="1575"/>
        </w:trPr>
        <w:tc>
          <w:tcPr>
            <w:tcW w:w="87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每人年保险费标准</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每人每年保险费金额（元）</w:t>
            </w:r>
            <w:r>
              <w:rPr>
                <w:rFonts w:ascii="宋体" w:hAnsi="宋体" w:cs="宋体" w:hint="eastAsia"/>
                <w:color w:val="000000"/>
                <w:kern w:val="0"/>
                <w:sz w:val="18"/>
                <w:szCs w:val="18"/>
                <w:lang w:bidi="ar"/>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50.00</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元</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邢台市扶贫开发和脱贫工作领导小组印发《关于开展精准防贫工作的实施细则》的通知（</w:t>
            </w:r>
            <w:proofErr w:type="gramStart"/>
            <w:r>
              <w:rPr>
                <w:rFonts w:ascii="宋体" w:hAnsi="宋体" w:cs="宋体" w:hint="eastAsia"/>
                <w:color w:val="000000"/>
                <w:kern w:val="0"/>
                <w:sz w:val="18"/>
                <w:szCs w:val="18"/>
                <w:lang w:bidi="ar"/>
              </w:rPr>
              <w:t>邢</w:t>
            </w:r>
            <w:proofErr w:type="gramEnd"/>
            <w:r>
              <w:rPr>
                <w:rFonts w:ascii="宋体" w:hAnsi="宋体" w:cs="宋体" w:hint="eastAsia"/>
                <w:color w:val="000000"/>
                <w:kern w:val="0"/>
                <w:sz w:val="18"/>
                <w:szCs w:val="18"/>
                <w:lang w:bidi="ar"/>
              </w:rPr>
              <w:t>扶贫脱贫【</w:t>
            </w:r>
            <w:r>
              <w:rPr>
                <w:rFonts w:ascii="宋体" w:hAnsi="宋体" w:cs="宋体" w:hint="eastAsia"/>
                <w:color w:val="000000"/>
                <w:kern w:val="0"/>
                <w:sz w:val="18"/>
                <w:szCs w:val="18"/>
                <w:lang w:bidi="ar"/>
              </w:rPr>
              <w:t>2019</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17</w:t>
            </w:r>
            <w:r>
              <w:rPr>
                <w:rFonts w:ascii="宋体" w:hAnsi="宋体" w:cs="宋体" w:hint="eastAsia"/>
                <w:color w:val="000000"/>
                <w:kern w:val="0"/>
                <w:sz w:val="18"/>
                <w:szCs w:val="18"/>
                <w:lang w:bidi="ar"/>
              </w:rPr>
              <w:t>号）及县领导批示</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查看同中标保险公司协议，每人每年参保费为</w:t>
            </w:r>
            <w:r>
              <w:rPr>
                <w:rFonts w:ascii="宋体" w:hAnsi="宋体" w:cs="宋体" w:hint="eastAsia"/>
                <w:color w:val="000000"/>
                <w:kern w:val="0"/>
                <w:sz w:val="18"/>
                <w:szCs w:val="18"/>
                <w:lang w:bidi="ar"/>
              </w:rPr>
              <w:t>50</w:t>
            </w:r>
            <w:r>
              <w:rPr>
                <w:rFonts w:ascii="宋体" w:hAnsi="宋体" w:cs="宋体" w:hint="eastAsia"/>
                <w:color w:val="000000"/>
                <w:kern w:val="0"/>
                <w:sz w:val="18"/>
                <w:szCs w:val="18"/>
                <w:lang w:bidi="ar"/>
              </w:rPr>
              <w:t>元的为达标，小于</w:t>
            </w:r>
            <w:r>
              <w:rPr>
                <w:rFonts w:ascii="宋体" w:hAnsi="宋体" w:cs="宋体" w:hint="eastAsia"/>
                <w:color w:val="000000"/>
                <w:kern w:val="0"/>
                <w:sz w:val="18"/>
                <w:szCs w:val="18"/>
                <w:lang w:bidi="ar"/>
              </w:rPr>
              <w:t>50</w:t>
            </w:r>
            <w:r>
              <w:rPr>
                <w:rFonts w:ascii="宋体" w:hAnsi="宋体" w:cs="宋体" w:hint="eastAsia"/>
                <w:color w:val="000000"/>
                <w:kern w:val="0"/>
                <w:sz w:val="18"/>
                <w:szCs w:val="18"/>
                <w:lang w:bidi="ar"/>
              </w:rPr>
              <w:t>元为不达标。</w:t>
            </w:r>
          </w:p>
        </w:tc>
      </w:tr>
      <w:tr w:rsidR="0099475F">
        <w:trPr>
          <w:trHeight w:val="1035"/>
        </w:trPr>
        <w:tc>
          <w:tcPr>
            <w:tcW w:w="87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效益指标</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新增贫困人口率</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当年新增贫困人口占全县乡村人口的比例</w:t>
            </w:r>
            <w:r>
              <w:rPr>
                <w:rFonts w:ascii="宋体" w:hAnsi="宋体" w:cs="宋体" w:hint="eastAsia"/>
                <w:color w:val="000000"/>
                <w:kern w:val="0"/>
                <w:sz w:val="18"/>
                <w:szCs w:val="18"/>
                <w:lang w:bidi="ar"/>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&lt;=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0.03</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2019</w:t>
            </w:r>
            <w:r>
              <w:rPr>
                <w:rFonts w:ascii="宋体" w:hAnsi="宋体" w:cs="宋体" w:hint="eastAsia"/>
                <w:color w:val="000000"/>
                <w:kern w:val="0"/>
                <w:sz w:val="18"/>
                <w:szCs w:val="18"/>
                <w:lang w:bidi="ar"/>
              </w:rPr>
              <w:t>年底全县新增贫困人口</w:t>
            </w:r>
            <w:r>
              <w:rPr>
                <w:rFonts w:ascii="宋体" w:hAnsi="宋体" w:cs="宋体" w:hint="eastAsia"/>
                <w:color w:val="000000"/>
                <w:kern w:val="0"/>
                <w:sz w:val="18"/>
                <w:szCs w:val="18"/>
                <w:lang w:bidi="ar"/>
              </w:rPr>
              <w:t>107</w:t>
            </w:r>
            <w:r>
              <w:rPr>
                <w:rFonts w:ascii="宋体" w:hAnsi="宋体" w:cs="宋体" w:hint="eastAsia"/>
                <w:color w:val="000000"/>
                <w:kern w:val="0"/>
                <w:sz w:val="18"/>
                <w:szCs w:val="18"/>
                <w:lang w:bidi="ar"/>
              </w:rPr>
              <w:t>人</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2021</w:t>
            </w:r>
            <w:r>
              <w:rPr>
                <w:rFonts w:ascii="宋体" w:hAnsi="宋体" w:cs="宋体" w:hint="eastAsia"/>
                <w:color w:val="000000"/>
                <w:kern w:val="0"/>
                <w:sz w:val="18"/>
                <w:szCs w:val="18"/>
                <w:lang w:bidi="ar"/>
              </w:rPr>
              <w:t>年底，新增贫困人口超过</w:t>
            </w:r>
            <w:r>
              <w:rPr>
                <w:rFonts w:ascii="宋体" w:hAnsi="宋体" w:cs="宋体" w:hint="eastAsia"/>
                <w:color w:val="000000"/>
                <w:kern w:val="0"/>
                <w:sz w:val="18"/>
                <w:szCs w:val="18"/>
                <w:lang w:bidi="ar"/>
              </w:rPr>
              <w:t>107</w:t>
            </w:r>
            <w:r>
              <w:rPr>
                <w:rFonts w:ascii="宋体" w:hAnsi="宋体" w:cs="宋体" w:hint="eastAsia"/>
                <w:color w:val="000000"/>
                <w:kern w:val="0"/>
                <w:sz w:val="18"/>
                <w:szCs w:val="18"/>
                <w:lang w:bidi="ar"/>
              </w:rPr>
              <w:t>人为不达标；小于或等于</w:t>
            </w:r>
            <w:r>
              <w:rPr>
                <w:rFonts w:ascii="宋体" w:hAnsi="宋体" w:cs="宋体" w:hint="eastAsia"/>
                <w:color w:val="000000"/>
                <w:kern w:val="0"/>
                <w:sz w:val="18"/>
                <w:szCs w:val="18"/>
                <w:lang w:bidi="ar"/>
              </w:rPr>
              <w:t>107</w:t>
            </w:r>
            <w:r>
              <w:rPr>
                <w:rFonts w:ascii="宋体" w:hAnsi="宋体" w:cs="宋体" w:hint="eastAsia"/>
                <w:color w:val="000000"/>
                <w:kern w:val="0"/>
                <w:sz w:val="18"/>
                <w:szCs w:val="18"/>
                <w:lang w:bidi="ar"/>
              </w:rPr>
              <w:t>人为达标。</w:t>
            </w:r>
          </w:p>
        </w:tc>
      </w:tr>
      <w:tr w:rsidR="0099475F">
        <w:trPr>
          <w:trHeight w:val="1035"/>
        </w:trPr>
        <w:tc>
          <w:tcPr>
            <w:tcW w:w="87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新增贫困人口</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当年新增加的贫困人口数</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人</w:t>
            </w:r>
            <w:r>
              <w:rPr>
                <w:rFonts w:ascii="宋体" w:hAnsi="宋体" w:cs="宋体" w:hint="eastAsia"/>
                <w:color w:val="000000"/>
                <w:kern w:val="0"/>
                <w:sz w:val="18"/>
                <w:szCs w:val="18"/>
                <w:lang w:bidi="ar"/>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&lt;=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107.00</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人</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2019</w:t>
            </w:r>
            <w:r>
              <w:rPr>
                <w:rFonts w:ascii="宋体" w:hAnsi="宋体" w:cs="宋体" w:hint="eastAsia"/>
                <w:color w:val="000000"/>
                <w:kern w:val="0"/>
                <w:sz w:val="18"/>
                <w:szCs w:val="18"/>
                <w:lang w:bidi="ar"/>
              </w:rPr>
              <w:t>年底全县新增贫困人口</w:t>
            </w:r>
            <w:r>
              <w:rPr>
                <w:rFonts w:ascii="宋体" w:hAnsi="宋体" w:cs="宋体" w:hint="eastAsia"/>
                <w:color w:val="000000"/>
                <w:kern w:val="0"/>
                <w:sz w:val="18"/>
                <w:szCs w:val="18"/>
                <w:lang w:bidi="ar"/>
              </w:rPr>
              <w:t>107</w:t>
            </w:r>
            <w:r>
              <w:rPr>
                <w:rFonts w:ascii="宋体" w:hAnsi="宋体" w:cs="宋体" w:hint="eastAsia"/>
                <w:color w:val="000000"/>
                <w:kern w:val="0"/>
                <w:sz w:val="18"/>
                <w:szCs w:val="18"/>
                <w:lang w:bidi="ar"/>
              </w:rPr>
              <w:t>人</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2021</w:t>
            </w:r>
            <w:r>
              <w:rPr>
                <w:rFonts w:ascii="宋体" w:hAnsi="宋体" w:cs="宋体" w:hint="eastAsia"/>
                <w:color w:val="000000"/>
                <w:kern w:val="0"/>
                <w:sz w:val="18"/>
                <w:szCs w:val="18"/>
                <w:lang w:bidi="ar"/>
              </w:rPr>
              <w:t>年底，新增贫困人口超过</w:t>
            </w:r>
            <w:r>
              <w:rPr>
                <w:rFonts w:ascii="宋体" w:hAnsi="宋体" w:cs="宋体" w:hint="eastAsia"/>
                <w:color w:val="000000"/>
                <w:kern w:val="0"/>
                <w:sz w:val="18"/>
                <w:szCs w:val="18"/>
                <w:lang w:bidi="ar"/>
              </w:rPr>
              <w:t>107</w:t>
            </w:r>
            <w:r>
              <w:rPr>
                <w:rFonts w:ascii="宋体" w:hAnsi="宋体" w:cs="宋体" w:hint="eastAsia"/>
                <w:color w:val="000000"/>
                <w:kern w:val="0"/>
                <w:sz w:val="18"/>
                <w:szCs w:val="18"/>
                <w:lang w:bidi="ar"/>
              </w:rPr>
              <w:t>人为不达标；小于或等于</w:t>
            </w:r>
            <w:r>
              <w:rPr>
                <w:rFonts w:ascii="宋体" w:hAnsi="宋体" w:cs="宋体" w:hint="eastAsia"/>
                <w:color w:val="000000"/>
                <w:kern w:val="0"/>
                <w:sz w:val="18"/>
                <w:szCs w:val="18"/>
                <w:lang w:bidi="ar"/>
              </w:rPr>
              <w:t>107</w:t>
            </w:r>
            <w:r>
              <w:rPr>
                <w:rFonts w:ascii="宋体" w:hAnsi="宋体" w:cs="宋体" w:hint="eastAsia"/>
                <w:color w:val="000000"/>
                <w:kern w:val="0"/>
                <w:sz w:val="18"/>
                <w:szCs w:val="18"/>
                <w:lang w:bidi="ar"/>
              </w:rPr>
              <w:t>人为达标。</w:t>
            </w:r>
          </w:p>
        </w:tc>
      </w:tr>
      <w:tr w:rsidR="0099475F">
        <w:trPr>
          <w:trHeight w:val="1575"/>
        </w:trPr>
        <w:tc>
          <w:tcPr>
            <w:tcW w:w="87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可持续性服务</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可持续性服务年限（年）</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邢台市扶贫开发和脱贫工作领导小组印发《关于开展精准防贫工作的实施细则》的通知（</w:t>
            </w:r>
            <w:proofErr w:type="gramStart"/>
            <w:r>
              <w:rPr>
                <w:rFonts w:ascii="宋体" w:hAnsi="宋体" w:cs="宋体" w:hint="eastAsia"/>
                <w:color w:val="000000"/>
                <w:kern w:val="0"/>
                <w:sz w:val="18"/>
                <w:szCs w:val="18"/>
                <w:lang w:bidi="ar"/>
              </w:rPr>
              <w:t>邢</w:t>
            </w:r>
            <w:proofErr w:type="gramEnd"/>
            <w:r>
              <w:rPr>
                <w:rFonts w:ascii="宋体" w:hAnsi="宋体" w:cs="宋体" w:hint="eastAsia"/>
                <w:color w:val="000000"/>
                <w:kern w:val="0"/>
                <w:sz w:val="18"/>
                <w:szCs w:val="18"/>
                <w:lang w:bidi="ar"/>
              </w:rPr>
              <w:t>扶贫脱贫【</w:t>
            </w:r>
            <w:r>
              <w:rPr>
                <w:rFonts w:ascii="宋体" w:hAnsi="宋体" w:cs="宋体" w:hint="eastAsia"/>
                <w:color w:val="000000"/>
                <w:kern w:val="0"/>
                <w:sz w:val="18"/>
                <w:szCs w:val="18"/>
                <w:lang w:bidi="ar"/>
              </w:rPr>
              <w:t>2019</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17</w:t>
            </w:r>
            <w:r>
              <w:rPr>
                <w:rFonts w:ascii="宋体" w:hAnsi="宋体" w:cs="宋体" w:hint="eastAsia"/>
                <w:color w:val="000000"/>
                <w:kern w:val="0"/>
                <w:sz w:val="18"/>
                <w:szCs w:val="18"/>
                <w:lang w:bidi="ar"/>
              </w:rPr>
              <w:t>号）及县领导批示</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查看同中标保险公司协议，上年与当年相衔接且服务期限为</w:t>
            </w:r>
            <w:r>
              <w:rPr>
                <w:rFonts w:ascii="宋体" w:hAnsi="宋体" w:cs="宋体" w:hint="eastAsia"/>
                <w:color w:val="000000"/>
                <w:kern w:val="0"/>
                <w:sz w:val="18"/>
                <w:szCs w:val="18"/>
                <w:lang w:bidi="ar"/>
              </w:rPr>
              <w:t>1</w:t>
            </w:r>
            <w:proofErr w:type="gramStart"/>
            <w:r>
              <w:rPr>
                <w:rFonts w:ascii="宋体" w:hAnsi="宋体" w:cs="宋体" w:hint="eastAsia"/>
                <w:color w:val="000000"/>
                <w:kern w:val="0"/>
                <w:sz w:val="18"/>
                <w:szCs w:val="18"/>
                <w:lang w:bidi="ar"/>
              </w:rPr>
              <w:t>整年为</w:t>
            </w:r>
            <w:proofErr w:type="gramEnd"/>
            <w:r>
              <w:rPr>
                <w:rFonts w:ascii="宋体" w:hAnsi="宋体" w:cs="宋体" w:hint="eastAsia"/>
                <w:color w:val="000000"/>
                <w:kern w:val="0"/>
                <w:sz w:val="18"/>
                <w:szCs w:val="18"/>
                <w:lang w:bidi="ar"/>
              </w:rPr>
              <w:t>达标，小于</w:t>
            </w:r>
            <w:r>
              <w:rPr>
                <w:rFonts w:ascii="宋体" w:hAnsi="宋体" w:cs="宋体" w:hint="eastAsia"/>
                <w:color w:val="000000"/>
                <w:kern w:val="0"/>
                <w:sz w:val="18"/>
                <w:szCs w:val="18"/>
                <w:lang w:bidi="ar"/>
              </w:rPr>
              <w:t>1</w:t>
            </w:r>
            <w:r>
              <w:rPr>
                <w:rFonts w:ascii="宋体" w:hAnsi="宋体" w:cs="宋体" w:hint="eastAsia"/>
                <w:color w:val="000000"/>
                <w:kern w:val="0"/>
                <w:sz w:val="18"/>
                <w:szCs w:val="18"/>
                <w:lang w:bidi="ar"/>
              </w:rPr>
              <w:t>年为不达标。</w:t>
            </w:r>
          </w:p>
        </w:tc>
      </w:tr>
      <w:tr w:rsidR="0099475F">
        <w:trPr>
          <w:trHeight w:val="1575"/>
        </w:trPr>
        <w:tc>
          <w:tcPr>
            <w:tcW w:w="87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满意度指标</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2021</w:t>
            </w:r>
            <w:r>
              <w:rPr>
                <w:rFonts w:ascii="宋体" w:hAnsi="宋体" w:cs="宋体" w:hint="eastAsia"/>
                <w:color w:val="000000"/>
                <w:kern w:val="0"/>
                <w:sz w:val="18"/>
                <w:szCs w:val="18"/>
                <w:lang w:bidi="ar"/>
              </w:rPr>
              <w:t>年度脱贫攻坚贫困村入户调查摸底表</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2021</w:t>
            </w:r>
            <w:r>
              <w:rPr>
                <w:rFonts w:ascii="宋体" w:hAnsi="宋体" w:cs="宋体" w:hint="eastAsia"/>
                <w:color w:val="000000"/>
                <w:kern w:val="0"/>
                <w:sz w:val="18"/>
                <w:szCs w:val="18"/>
                <w:lang w:bidi="ar"/>
              </w:rPr>
              <w:t>年度脱贫攻坚贫困村入户调查摸底表</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摸底调查结果时，调查表统计满意度大于或等于</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为达到标准；小于</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为未达到标准。</w:t>
            </w:r>
          </w:p>
        </w:tc>
      </w:tr>
      <w:tr w:rsidR="0099475F">
        <w:trPr>
          <w:trHeight w:val="1575"/>
        </w:trPr>
        <w:tc>
          <w:tcPr>
            <w:tcW w:w="87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受益群体满意度</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受益群体满意度</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2021</w:t>
            </w:r>
            <w:r>
              <w:rPr>
                <w:rFonts w:ascii="宋体" w:hAnsi="宋体" w:cs="宋体" w:hint="eastAsia"/>
                <w:color w:val="000000"/>
                <w:kern w:val="0"/>
                <w:sz w:val="18"/>
                <w:szCs w:val="18"/>
                <w:lang w:bidi="ar"/>
              </w:rPr>
              <w:t>年度脱贫攻坚贫困村入户调查摸底表</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2021</w:t>
            </w:r>
            <w:r>
              <w:rPr>
                <w:rFonts w:ascii="宋体" w:hAnsi="宋体" w:cs="宋体" w:hint="eastAsia"/>
                <w:color w:val="000000"/>
                <w:kern w:val="0"/>
                <w:sz w:val="18"/>
                <w:szCs w:val="18"/>
                <w:lang w:bidi="ar"/>
              </w:rPr>
              <w:t>年度脱贫攻坚贫困村入户调查摸底表</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摸底调查结果时，调查表统计满意度大于或等于</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为达到标准；小于</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为未达到标准。</w:t>
            </w:r>
          </w:p>
        </w:tc>
      </w:tr>
    </w:tbl>
    <w:p w:rsidR="0099475F" w:rsidRDefault="0099475F">
      <w:pPr>
        <w:pStyle w:val="2"/>
        <w:ind w:leftChars="0" w:left="0" w:firstLineChars="0" w:firstLine="0"/>
      </w:pPr>
    </w:p>
    <w:p w:rsidR="0099475F" w:rsidRDefault="0099475F">
      <w:pPr>
        <w:pStyle w:val="2"/>
        <w:ind w:leftChars="0" w:left="0" w:firstLineChars="0" w:firstLine="0"/>
      </w:pPr>
    </w:p>
    <w:p w:rsidR="0099475F" w:rsidRDefault="0099475F">
      <w:pPr>
        <w:pStyle w:val="2"/>
        <w:ind w:leftChars="0" w:left="0" w:firstLineChars="0" w:firstLine="0"/>
      </w:pPr>
    </w:p>
    <w:p w:rsidR="0099475F" w:rsidRDefault="0099475F">
      <w:pPr>
        <w:pStyle w:val="2"/>
        <w:ind w:leftChars="0" w:left="0" w:firstLineChars="0" w:firstLine="0"/>
      </w:pPr>
    </w:p>
    <w:p w:rsidR="0099475F" w:rsidRDefault="0099475F">
      <w:pPr>
        <w:pStyle w:val="2"/>
        <w:ind w:leftChars="0" w:left="0" w:firstLineChars="0" w:firstLine="0"/>
      </w:pPr>
    </w:p>
    <w:p w:rsidR="0099475F" w:rsidRDefault="0099475F">
      <w:pPr>
        <w:pStyle w:val="2"/>
        <w:ind w:leftChars="0" w:left="0" w:firstLineChars="0" w:firstLine="0"/>
      </w:pPr>
    </w:p>
    <w:p w:rsidR="0099475F" w:rsidRDefault="0099475F">
      <w:pPr>
        <w:pStyle w:val="2"/>
        <w:ind w:leftChars="0" w:left="0" w:firstLineChars="0" w:firstLine="0"/>
      </w:pPr>
    </w:p>
    <w:p w:rsidR="0099475F" w:rsidRDefault="0099475F">
      <w:pPr>
        <w:pStyle w:val="2"/>
        <w:ind w:leftChars="0" w:left="0" w:firstLineChars="0" w:firstLine="0"/>
      </w:pPr>
    </w:p>
    <w:p w:rsidR="0099475F" w:rsidRDefault="0099475F">
      <w:pPr>
        <w:pStyle w:val="2"/>
        <w:ind w:leftChars="0" w:left="0" w:firstLineChars="0" w:firstLine="0"/>
      </w:pPr>
    </w:p>
    <w:p w:rsidR="0099475F" w:rsidRDefault="0099475F">
      <w:pPr>
        <w:pStyle w:val="2"/>
        <w:ind w:leftChars="0" w:left="0" w:firstLineChars="0" w:firstLine="0"/>
      </w:pPr>
    </w:p>
    <w:p w:rsidR="0099475F" w:rsidRDefault="0099475F">
      <w:pPr>
        <w:pStyle w:val="2"/>
        <w:ind w:leftChars="0" w:left="0" w:firstLineChars="0" w:firstLine="0"/>
      </w:pPr>
    </w:p>
    <w:p w:rsidR="0099475F" w:rsidRDefault="00D459C1">
      <w:pPr>
        <w:pStyle w:val="2"/>
        <w:ind w:leftChars="0" w:left="0" w:firstLineChars="300" w:firstLine="964"/>
        <w:rPr>
          <w:b/>
          <w:bCs/>
          <w:sz w:val="32"/>
          <w:szCs w:val="32"/>
        </w:rPr>
      </w:pPr>
      <w:r>
        <w:rPr>
          <w:rFonts w:hint="eastAsia"/>
          <w:b/>
          <w:bCs/>
          <w:sz w:val="32"/>
          <w:szCs w:val="32"/>
        </w:rPr>
        <w:lastRenderedPageBreak/>
        <w:t>4</w:t>
      </w:r>
      <w:r>
        <w:rPr>
          <w:rFonts w:hint="eastAsia"/>
          <w:b/>
          <w:bCs/>
          <w:sz w:val="32"/>
          <w:szCs w:val="32"/>
        </w:rPr>
        <w:t>、</w:t>
      </w:r>
      <w:r>
        <w:rPr>
          <w:rFonts w:hint="eastAsia"/>
          <w:b/>
          <w:bCs/>
          <w:sz w:val="32"/>
          <w:szCs w:val="32"/>
        </w:rPr>
        <w:t>2021</w:t>
      </w:r>
      <w:r>
        <w:rPr>
          <w:rFonts w:hint="eastAsia"/>
          <w:b/>
          <w:bCs/>
          <w:sz w:val="32"/>
          <w:szCs w:val="32"/>
        </w:rPr>
        <w:t>年度县级财政扶贫专项配套资金绩效目标</w:t>
      </w:r>
    </w:p>
    <w:tbl>
      <w:tblPr>
        <w:tblW w:w="9351" w:type="dxa"/>
        <w:tblLayout w:type="fixed"/>
        <w:tblCellMar>
          <w:left w:w="0" w:type="dxa"/>
          <w:right w:w="0" w:type="dxa"/>
        </w:tblCellMar>
        <w:tblLook w:val="04A0" w:firstRow="1" w:lastRow="0" w:firstColumn="1" w:lastColumn="0" w:noHBand="0" w:noVBand="1"/>
      </w:tblPr>
      <w:tblGrid>
        <w:gridCol w:w="934"/>
        <w:gridCol w:w="647"/>
        <w:gridCol w:w="900"/>
        <w:gridCol w:w="945"/>
        <w:gridCol w:w="570"/>
        <w:gridCol w:w="840"/>
        <w:gridCol w:w="930"/>
        <w:gridCol w:w="1755"/>
        <w:gridCol w:w="1830"/>
      </w:tblGrid>
      <w:tr w:rsidR="0099475F">
        <w:trPr>
          <w:trHeight w:val="375"/>
        </w:trPr>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绩效目标</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目标</w:t>
            </w:r>
            <w:r>
              <w:rPr>
                <w:rFonts w:ascii="宋体" w:hAnsi="宋体" w:cs="宋体" w:hint="eastAsia"/>
                <w:color w:val="000000"/>
                <w:kern w:val="0"/>
                <w:sz w:val="18"/>
                <w:szCs w:val="18"/>
                <w:lang w:bidi="ar"/>
              </w:rPr>
              <w:t>1</w:t>
            </w:r>
          </w:p>
        </w:tc>
        <w:tc>
          <w:tcPr>
            <w:tcW w:w="777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计划完成</w:t>
            </w:r>
            <w:r>
              <w:rPr>
                <w:rFonts w:ascii="宋体" w:hAnsi="宋体" w:cs="宋体" w:hint="eastAsia"/>
                <w:color w:val="000000"/>
                <w:kern w:val="0"/>
                <w:sz w:val="18"/>
                <w:szCs w:val="18"/>
                <w:lang w:bidi="ar"/>
              </w:rPr>
              <w:t>40</w:t>
            </w:r>
            <w:r>
              <w:rPr>
                <w:rFonts w:ascii="宋体" w:hAnsi="宋体" w:cs="宋体" w:hint="eastAsia"/>
                <w:color w:val="000000"/>
                <w:kern w:val="0"/>
                <w:sz w:val="18"/>
                <w:szCs w:val="18"/>
                <w:lang w:bidi="ar"/>
              </w:rPr>
              <w:t>个村通过整修主街道、联户路、进村路和便道的整治、农田水利配套、路灯等项目；</w:t>
            </w:r>
          </w:p>
        </w:tc>
      </w:tr>
      <w:tr w:rsidR="0099475F">
        <w:trPr>
          <w:trHeight w:val="375"/>
        </w:trPr>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目标</w:t>
            </w:r>
            <w:r>
              <w:rPr>
                <w:rFonts w:ascii="宋体" w:hAnsi="宋体" w:cs="宋体" w:hint="eastAsia"/>
                <w:color w:val="000000"/>
                <w:kern w:val="0"/>
                <w:sz w:val="18"/>
                <w:szCs w:val="18"/>
                <w:lang w:bidi="ar"/>
              </w:rPr>
              <w:t>2</w:t>
            </w:r>
          </w:p>
        </w:tc>
        <w:tc>
          <w:tcPr>
            <w:tcW w:w="777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通过基础设施建设，切实改善贫困群众生产生活条件；</w:t>
            </w:r>
          </w:p>
        </w:tc>
      </w:tr>
      <w:tr w:rsidR="0099475F">
        <w:trPr>
          <w:trHeight w:val="375"/>
        </w:trPr>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目标</w:t>
            </w:r>
            <w:r>
              <w:rPr>
                <w:rFonts w:ascii="宋体" w:hAnsi="宋体" w:cs="宋体" w:hint="eastAsia"/>
                <w:color w:val="000000"/>
                <w:kern w:val="0"/>
                <w:sz w:val="18"/>
                <w:szCs w:val="18"/>
                <w:lang w:bidi="ar"/>
              </w:rPr>
              <w:t>3</w:t>
            </w:r>
          </w:p>
        </w:tc>
        <w:tc>
          <w:tcPr>
            <w:tcW w:w="777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2021</w:t>
            </w:r>
            <w:r>
              <w:rPr>
                <w:rFonts w:ascii="宋体" w:hAnsi="宋体" w:cs="宋体" w:hint="eastAsia"/>
                <w:color w:val="000000"/>
                <w:kern w:val="0"/>
                <w:sz w:val="18"/>
                <w:szCs w:val="18"/>
                <w:lang w:bidi="ar"/>
              </w:rPr>
              <w:t>年底前全部完成该项目，资金报账率达到</w:t>
            </w:r>
            <w:r>
              <w:rPr>
                <w:rFonts w:ascii="宋体" w:hAnsi="宋体" w:cs="宋体" w:hint="eastAsia"/>
                <w:color w:val="000000"/>
                <w:kern w:val="0"/>
                <w:sz w:val="18"/>
                <w:szCs w:val="18"/>
                <w:lang w:bidi="ar"/>
              </w:rPr>
              <w:t>95%</w:t>
            </w:r>
            <w:r>
              <w:rPr>
                <w:rFonts w:ascii="宋体" w:hAnsi="宋体" w:cs="宋体" w:hint="eastAsia"/>
                <w:color w:val="000000"/>
                <w:kern w:val="0"/>
                <w:sz w:val="18"/>
                <w:szCs w:val="18"/>
                <w:lang w:bidi="ar"/>
              </w:rPr>
              <w:t>以上。</w:t>
            </w:r>
          </w:p>
        </w:tc>
      </w:tr>
      <w:tr w:rsidR="0099475F">
        <w:trPr>
          <w:trHeight w:val="375"/>
        </w:trPr>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一级指标</w:t>
            </w:r>
          </w:p>
        </w:tc>
        <w:tc>
          <w:tcPr>
            <w:tcW w:w="64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二级指标</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三级指标</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指标说明</w:t>
            </w:r>
          </w:p>
        </w:tc>
        <w:tc>
          <w:tcPr>
            <w:tcW w:w="234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指标值</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指标确定依据</w:t>
            </w:r>
          </w:p>
        </w:tc>
        <w:tc>
          <w:tcPr>
            <w:tcW w:w="18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评（扣）分标准</w:t>
            </w:r>
          </w:p>
        </w:tc>
      </w:tr>
      <w:tr w:rsidR="0099475F">
        <w:trPr>
          <w:trHeight w:val="375"/>
        </w:trPr>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64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符号</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值</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单位（文字描述）</w:t>
            </w: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99475F">
            <w:pPr>
              <w:jc w:val="center"/>
              <w:rPr>
                <w:rFonts w:ascii="宋体" w:hAnsi="宋体" w:cs="宋体"/>
                <w:b/>
                <w:color w:val="000000"/>
                <w:sz w:val="18"/>
                <w:szCs w:val="18"/>
              </w:rPr>
            </w:pPr>
          </w:p>
        </w:tc>
      </w:tr>
      <w:tr w:rsidR="0099475F">
        <w:trPr>
          <w:trHeight w:val="1215"/>
        </w:trPr>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产出指标</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村新建改建公路里程</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当年该资金建设的新增公路里程数</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公里</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平乡县人民政府于</w:t>
            </w:r>
            <w:r>
              <w:rPr>
                <w:rFonts w:ascii="宋体" w:hAnsi="宋体" w:cs="宋体" w:hint="eastAsia"/>
                <w:color w:val="000000"/>
                <w:kern w:val="0"/>
                <w:sz w:val="18"/>
                <w:szCs w:val="18"/>
                <w:lang w:bidi="ar"/>
              </w:rPr>
              <w:t>2018</w:t>
            </w:r>
            <w:r>
              <w:rPr>
                <w:rFonts w:ascii="宋体" w:hAnsi="宋体" w:cs="宋体" w:hint="eastAsia"/>
                <w:color w:val="000000"/>
                <w:kern w:val="0"/>
                <w:sz w:val="18"/>
                <w:szCs w:val="18"/>
                <w:lang w:bidi="ar"/>
              </w:rPr>
              <w:t>年</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月</w:t>
            </w:r>
            <w:r>
              <w:rPr>
                <w:rFonts w:ascii="宋体" w:hAnsi="宋体" w:cs="宋体" w:hint="eastAsia"/>
                <w:color w:val="000000"/>
                <w:kern w:val="0"/>
                <w:sz w:val="18"/>
                <w:szCs w:val="18"/>
                <w:lang w:bidi="ar"/>
              </w:rPr>
              <w:t>26</w:t>
            </w:r>
            <w:r>
              <w:rPr>
                <w:rFonts w:ascii="宋体" w:hAnsi="宋体" w:cs="宋体" w:hint="eastAsia"/>
                <w:color w:val="000000"/>
                <w:kern w:val="0"/>
                <w:sz w:val="18"/>
                <w:szCs w:val="18"/>
                <w:lang w:bidi="ar"/>
              </w:rPr>
              <w:t>日下发的《平乡县村级扶贫建筑工程项目及基础设施项目验收方案》</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按照实际建设规模评分：大于或等于</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公里为满分；小于</w:t>
            </w:r>
            <w:r>
              <w:rPr>
                <w:rFonts w:ascii="宋体" w:hAnsi="宋体" w:cs="宋体" w:hint="eastAsia"/>
                <w:color w:val="000000"/>
                <w:kern w:val="0"/>
                <w:sz w:val="18"/>
                <w:szCs w:val="18"/>
                <w:lang w:bidi="ar"/>
              </w:rPr>
              <w:t>10</w:t>
            </w:r>
            <w:r>
              <w:rPr>
                <w:rFonts w:ascii="宋体" w:hAnsi="宋体" w:cs="宋体" w:hint="eastAsia"/>
                <w:color w:val="000000"/>
                <w:kern w:val="0"/>
                <w:sz w:val="18"/>
                <w:szCs w:val="18"/>
                <w:lang w:bidi="ar"/>
              </w:rPr>
              <w:t>公里，按实际建设里程适当评分。</w:t>
            </w:r>
          </w:p>
        </w:tc>
      </w:tr>
      <w:tr w:rsidR="0099475F">
        <w:trPr>
          <w:trHeight w:val="1215"/>
        </w:trPr>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项目（工程）验收合格率</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当年工程项目验收合格率</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平乡县人民政府于</w:t>
            </w:r>
            <w:r>
              <w:rPr>
                <w:rFonts w:ascii="宋体" w:hAnsi="宋体" w:cs="宋体" w:hint="eastAsia"/>
                <w:color w:val="000000"/>
                <w:kern w:val="0"/>
                <w:sz w:val="18"/>
                <w:szCs w:val="18"/>
                <w:lang w:bidi="ar"/>
              </w:rPr>
              <w:t>2018</w:t>
            </w:r>
            <w:r>
              <w:rPr>
                <w:rFonts w:ascii="宋体" w:hAnsi="宋体" w:cs="宋体" w:hint="eastAsia"/>
                <w:color w:val="000000"/>
                <w:kern w:val="0"/>
                <w:sz w:val="18"/>
                <w:szCs w:val="18"/>
                <w:lang w:bidi="ar"/>
              </w:rPr>
              <w:t>年</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月</w:t>
            </w:r>
            <w:r>
              <w:rPr>
                <w:rFonts w:ascii="宋体" w:hAnsi="宋体" w:cs="宋体" w:hint="eastAsia"/>
                <w:color w:val="000000"/>
                <w:kern w:val="0"/>
                <w:sz w:val="18"/>
                <w:szCs w:val="18"/>
                <w:lang w:bidi="ar"/>
              </w:rPr>
              <w:t>26</w:t>
            </w:r>
            <w:r>
              <w:rPr>
                <w:rFonts w:ascii="宋体" w:hAnsi="宋体" w:cs="宋体" w:hint="eastAsia"/>
                <w:color w:val="000000"/>
                <w:kern w:val="0"/>
                <w:sz w:val="18"/>
                <w:szCs w:val="18"/>
                <w:lang w:bidi="ar"/>
              </w:rPr>
              <w:t>日下发的《平乡县村级扶贫建筑工程项目及基础设施项目验收方案》</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按照工程竣工验收单为评分标准：达到</w:t>
            </w:r>
            <w:r>
              <w:rPr>
                <w:rFonts w:ascii="宋体" w:hAnsi="宋体" w:cs="宋体" w:hint="eastAsia"/>
                <w:color w:val="000000"/>
                <w:kern w:val="0"/>
                <w:sz w:val="18"/>
                <w:szCs w:val="18"/>
                <w:lang w:bidi="ar"/>
              </w:rPr>
              <w:t>100%</w:t>
            </w:r>
            <w:r>
              <w:rPr>
                <w:rFonts w:ascii="宋体" w:hAnsi="宋体" w:cs="宋体" w:hint="eastAsia"/>
                <w:color w:val="000000"/>
                <w:kern w:val="0"/>
                <w:sz w:val="18"/>
                <w:szCs w:val="18"/>
                <w:lang w:bidi="ar"/>
              </w:rPr>
              <w:t>得满分；小于</w:t>
            </w:r>
            <w:r>
              <w:rPr>
                <w:rFonts w:ascii="宋体" w:hAnsi="宋体" w:cs="宋体" w:hint="eastAsia"/>
                <w:color w:val="000000"/>
                <w:kern w:val="0"/>
                <w:sz w:val="18"/>
                <w:szCs w:val="18"/>
                <w:lang w:bidi="ar"/>
              </w:rPr>
              <w:t>100%</w:t>
            </w:r>
            <w:r>
              <w:rPr>
                <w:rFonts w:ascii="宋体" w:hAnsi="宋体" w:cs="宋体" w:hint="eastAsia"/>
                <w:color w:val="000000"/>
                <w:kern w:val="0"/>
                <w:sz w:val="18"/>
                <w:szCs w:val="18"/>
                <w:lang w:bidi="ar"/>
              </w:rPr>
              <w:t>不得分或适当评分。</w:t>
            </w:r>
          </w:p>
        </w:tc>
      </w:tr>
      <w:tr w:rsidR="0099475F">
        <w:trPr>
          <w:trHeight w:val="1215"/>
        </w:trPr>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项目（工程）完成及时率</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当年工程完成的比率</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平乡县人民政府于</w:t>
            </w:r>
            <w:r>
              <w:rPr>
                <w:rFonts w:ascii="宋体" w:hAnsi="宋体" w:cs="宋体" w:hint="eastAsia"/>
                <w:color w:val="000000"/>
                <w:kern w:val="0"/>
                <w:sz w:val="18"/>
                <w:szCs w:val="18"/>
                <w:lang w:bidi="ar"/>
              </w:rPr>
              <w:t>2018</w:t>
            </w:r>
            <w:r>
              <w:rPr>
                <w:rFonts w:ascii="宋体" w:hAnsi="宋体" w:cs="宋体" w:hint="eastAsia"/>
                <w:color w:val="000000"/>
                <w:kern w:val="0"/>
                <w:sz w:val="18"/>
                <w:szCs w:val="18"/>
                <w:lang w:bidi="ar"/>
              </w:rPr>
              <w:t>年</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月</w:t>
            </w:r>
            <w:r>
              <w:rPr>
                <w:rFonts w:ascii="宋体" w:hAnsi="宋体" w:cs="宋体" w:hint="eastAsia"/>
                <w:color w:val="000000"/>
                <w:kern w:val="0"/>
                <w:sz w:val="18"/>
                <w:szCs w:val="18"/>
                <w:lang w:bidi="ar"/>
              </w:rPr>
              <w:t>26</w:t>
            </w:r>
            <w:r>
              <w:rPr>
                <w:rFonts w:ascii="宋体" w:hAnsi="宋体" w:cs="宋体" w:hint="eastAsia"/>
                <w:color w:val="000000"/>
                <w:kern w:val="0"/>
                <w:sz w:val="18"/>
                <w:szCs w:val="18"/>
                <w:lang w:bidi="ar"/>
              </w:rPr>
              <w:t>日下发的《平乡县村级扶贫建筑工程项目及基础设施项目验收方案》</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按照年终工程完成程度评分：达到或超过</w:t>
            </w:r>
            <w:r>
              <w:rPr>
                <w:rFonts w:ascii="宋体" w:hAnsi="宋体" w:cs="宋体" w:hint="eastAsia"/>
                <w:color w:val="000000"/>
                <w:kern w:val="0"/>
                <w:sz w:val="18"/>
                <w:szCs w:val="18"/>
                <w:lang w:bidi="ar"/>
              </w:rPr>
              <w:t>95%</w:t>
            </w:r>
            <w:r>
              <w:rPr>
                <w:rFonts w:ascii="宋体" w:hAnsi="宋体" w:cs="宋体" w:hint="eastAsia"/>
                <w:color w:val="000000"/>
                <w:kern w:val="0"/>
                <w:sz w:val="18"/>
                <w:szCs w:val="18"/>
                <w:lang w:bidi="ar"/>
              </w:rPr>
              <w:t>得满分，小于</w:t>
            </w:r>
            <w:r>
              <w:rPr>
                <w:rFonts w:ascii="宋体" w:hAnsi="宋体" w:cs="宋体" w:hint="eastAsia"/>
                <w:color w:val="000000"/>
                <w:kern w:val="0"/>
                <w:sz w:val="18"/>
                <w:szCs w:val="18"/>
                <w:lang w:bidi="ar"/>
              </w:rPr>
              <w:t>95%</w:t>
            </w:r>
            <w:r>
              <w:rPr>
                <w:rFonts w:ascii="宋体" w:hAnsi="宋体" w:cs="宋体" w:hint="eastAsia"/>
                <w:color w:val="000000"/>
                <w:kern w:val="0"/>
                <w:sz w:val="18"/>
                <w:szCs w:val="18"/>
                <w:lang w:bidi="ar"/>
              </w:rPr>
              <w:t>的按照比例评分。</w:t>
            </w:r>
          </w:p>
        </w:tc>
      </w:tr>
      <w:tr w:rsidR="0099475F">
        <w:trPr>
          <w:trHeight w:val="1215"/>
        </w:trPr>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项目建设成本</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项目建设投资总资金量</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&lt;=</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1350.00</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万元</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平乡县人民政府于</w:t>
            </w:r>
            <w:r>
              <w:rPr>
                <w:rFonts w:ascii="宋体" w:hAnsi="宋体" w:cs="宋体" w:hint="eastAsia"/>
                <w:color w:val="000000"/>
                <w:kern w:val="0"/>
                <w:sz w:val="18"/>
                <w:szCs w:val="18"/>
                <w:lang w:bidi="ar"/>
              </w:rPr>
              <w:t>2018</w:t>
            </w:r>
            <w:r>
              <w:rPr>
                <w:rFonts w:ascii="宋体" w:hAnsi="宋体" w:cs="宋体" w:hint="eastAsia"/>
                <w:color w:val="000000"/>
                <w:kern w:val="0"/>
                <w:sz w:val="18"/>
                <w:szCs w:val="18"/>
                <w:lang w:bidi="ar"/>
              </w:rPr>
              <w:t>年</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月</w:t>
            </w:r>
            <w:r>
              <w:rPr>
                <w:rFonts w:ascii="宋体" w:hAnsi="宋体" w:cs="宋体" w:hint="eastAsia"/>
                <w:color w:val="000000"/>
                <w:kern w:val="0"/>
                <w:sz w:val="18"/>
                <w:szCs w:val="18"/>
                <w:lang w:bidi="ar"/>
              </w:rPr>
              <w:t>26</w:t>
            </w:r>
            <w:r>
              <w:rPr>
                <w:rFonts w:ascii="宋体" w:hAnsi="宋体" w:cs="宋体" w:hint="eastAsia"/>
                <w:color w:val="000000"/>
                <w:kern w:val="0"/>
                <w:sz w:val="18"/>
                <w:szCs w:val="18"/>
                <w:lang w:bidi="ar"/>
              </w:rPr>
              <w:t>日下发的《平乡县村级扶贫建筑工程项目及基础设施项目验收方案》</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按照年终工程完成程度评分：小于或等于</w:t>
            </w:r>
            <w:r>
              <w:rPr>
                <w:rFonts w:ascii="宋体" w:hAnsi="宋体" w:cs="宋体" w:hint="eastAsia"/>
                <w:color w:val="000000"/>
                <w:kern w:val="0"/>
                <w:sz w:val="18"/>
                <w:szCs w:val="18"/>
                <w:lang w:bidi="ar"/>
              </w:rPr>
              <w:t>1350</w:t>
            </w:r>
            <w:r>
              <w:rPr>
                <w:rFonts w:ascii="宋体" w:hAnsi="宋体" w:cs="宋体" w:hint="eastAsia"/>
                <w:color w:val="000000"/>
                <w:kern w:val="0"/>
                <w:sz w:val="18"/>
                <w:szCs w:val="18"/>
                <w:lang w:bidi="ar"/>
              </w:rPr>
              <w:t>万元为合格，大于</w:t>
            </w:r>
            <w:r>
              <w:rPr>
                <w:rFonts w:ascii="宋体" w:hAnsi="宋体" w:cs="宋体" w:hint="eastAsia"/>
                <w:color w:val="000000"/>
                <w:kern w:val="0"/>
                <w:sz w:val="18"/>
                <w:szCs w:val="18"/>
                <w:lang w:bidi="ar"/>
              </w:rPr>
              <w:t>1350</w:t>
            </w:r>
            <w:r>
              <w:rPr>
                <w:rFonts w:ascii="宋体" w:hAnsi="宋体" w:cs="宋体" w:hint="eastAsia"/>
                <w:color w:val="000000"/>
                <w:kern w:val="0"/>
                <w:sz w:val="18"/>
                <w:szCs w:val="18"/>
                <w:lang w:bidi="ar"/>
              </w:rPr>
              <w:t>万元</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按增加资金量适当评分</w:t>
            </w:r>
          </w:p>
        </w:tc>
      </w:tr>
      <w:tr w:rsidR="0099475F">
        <w:trPr>
          <w:trHeight w:val="1215"/>
        </w:trPr>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效益指标</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建制村通客车率</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行政村当年通车的比率</w:t>
            </w:r>
            <w:r>
              <w:rPr>
                <w:rFonts w:ascii="宋体" w:hAnsi="宋体" w:cs="宋体" w:hint="eastAsia"/>
                <w:color w:val="000000"/>
                <w:kern w:val="0"/>
                <w:sz w:val="18"/>
                <w:szCs w:val="18"/>
                <w:lang w:bidi="ar"/>
              </w:rPr>
              <w:t xml:space="preserve">(%) </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95.00</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平乡县人民政府于</w:t>
            </w:r>
            <w:r>
              <w:rPr>
                <w:rFonts w:ascii="宋体" w:hAnsi="宋体" w:cs="宋体" w:hint="eastAsia"/>
                <w:color w:val="000000"/>
                <w:kern w:val="0"/>
                <w:sz w:val="18"/>
                <w:szCs w:val="18"/>
                <w:lang w:bidi="ar"/>
              </w:rPr>
              <w:t>2018</w:t>
            </w:r>
            <w:r>
              <w:rPr>
                <w:rFonts w:ascii="宋体" w:hAnsi="宋体" w:cs="宋体" w:hint="eastAsia"/>
                <w:color w:val="000000"/>
                <w:kern w:val="0"/>
                <w:sz w:val="18"/>
                <w:szCs w:val="18"/>
                <w:lang w:bidi="ar"/>
              </w:rPr>
              <w:t>年</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月</w:t>
            </w:r>
            <w:r>
              <w:rPr>
                <w:rFonts w:ascii="宋体" w:hAnsi="宋体" w:cs="宋体" w:hint="eastAsia"/>
                <w:color w:val="000000"/>
                <w:kern w:val="0"/>
                <w:sz w:val="18"/>
                <w:szCs w:val="18"/>
                <w:lang w:bidi="ar"/>
              </w:rPr>
              <w:t>26</w:t>
            </w:r>
            <w:r>
              <w:rPr>
                <w:rFonts w:ascii="宋体" w:hAnsi="宋体" w:cs="宋体" w:hint="eastAsia"/>
                <w:color w:val="000000"/>
                <w:kern w:val="0"/>
                <w:sz w:val="18"/>
                <w:szCs w:val="18"/>
                <w:lang w:bidi="ar"/>
              </w:rPr>
              <w:t>日下发的《平乡县村级扶贫建筑工程项目及基础设施项目验收方案》</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按照实际通客车情况评分：达到或超过</w:t>
            </w:r>
            <w:r>
              <w:rPr>
                <w:rFonts w:ascii="宋体" w:hAnsi="宋体" w:cs="宋体" w:hint="eastAsia"/>
                <w:color w:val="000000"/>
                <w:kern w:val="0"/>
                <w:sz w:val="18"/>
                <w:szCs w:val="18"/>
                <w:lang w:bidi="ar"/>
              </w:rPr>
              <w:t>95%</w:t>
            </w:r>
            <w:r>
              <w:rPr>
                <w:rFonts w:ascii="宋体" w:hAnsi="宋体" w:cs="宋体" w:hint="eastAsia"/>
                <w:color w:val="000000"/>
                <w:kern w:val="0"/>
                <w:sz w:val="18"/>
                <w:szCs w:val="18"/>
                <w:lang w:bidi="ar"/>
              </w:rPr>
              <w:t>得满分；小于</w:t>
            </w:r>
            <w:r>
              <w:rPr>
                <w:rFonts w:ascii="宋体" w:hAnsi="宋体" w:cs="宋体" w:hint="eastAsia"/>
                <w:color w:val="000000"/>
                <w:kern w:val="0"/>
                <w:sz w:val="18"/>
                <w:szCs w:val="18"/>
                <w:lang w:bidi="ar"/>
              </w:rPr>
              <w:t>95%</w:t>
            </w:r>
            <w:r>
              <w:rPr>
                <w:rFonts w:ascii="宋体" w:hAnsi="宋体" w:cs="宋体" w:hint="eastAsia"/>
                <w:color w:val="000000"/>
                <w:kern w:val="0"/>
                <w:sz w:val="18"/>
                <w:szCs w:val="18"/>
                <w:lang w:bidi="ar"/>
              </w:rPr>
              <w:t>的按照比例适当评分。</w:t>
            </w:r>
          </w:p>
        </w:tc>
      </w:tr>
      <w:tr w:rsidR="0099475F">
        <w:trPr>
          <w:trHeight w:val="1215"/>
        </w:trPr>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居民出行平均缩短时间</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行政村道路建设完工后</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可使居民出行所短时间</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小时</w:t>
            </w:r>
            <w:r>
              <w:rPr>
                <w:rFonts w:ascii="宋体" w:hAnsi="宋体" w:cs="宋体" w:hint="eastAsia"/>
                <w:color w:val="000000"/>
                <w:kern w:val="0"/>
                <w:sz w:val="18"/>
                <w:szCs w:val="18"/>
                <w:lang w:bidi="ar"/>
              </w:rPr>
              <w:t xml:space="preserve">) </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&lt;=</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0.20</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小时</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平乡县人民政府于</w:t>
            </w:r>
            <w:r>
              <w:rPr>
                <w:rFonts w:ascii="宋体" w:hAnsi="宋体" w:cs="宋体" w:hint="eastAsia"/>
                <w:color w:val="000000"/>
                <w:kern w:val="0"/>
                <w:sz w:val="18"/>
                <w:szCs w:val="18"/>
                <w:lang w:bidi="ar"/>
              </w:rPr>
              <w:t>2018</w:t>
            </w:r>
            <w:r>
              <w:rPr>
                <w:rFonts w:ascii="宋体" w:hAnsi="宋体" w:cs="宋体" w:hint="eastAsia"/>
                <w:color w:val="000000"/>
                <w:kern w:val="0"/>
                <w:sz w:val="18"/>
                <w:szCs w:val="18"/>
                <w:lang w:bidi="ar"/>
              </w:rPr>
              <w:t>年</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月</w:t>
            </w:r>
            <w:r>
              <w:rPr>
                <w:rFonts w:ascii="宋体" w:hAnsi="宋体" w:cs="宋体" w:hint="eastAsia"/>
                <w:color w:val="000000"/>
                <w:kern w:val="0"/>
                <w:sz w:val="18"/>
                <w:szCs w:val="18"/>
                <w:lang w:bidi="ar"/>
              </w:rPr>
              <w:t>26</w:t>
            </w:r>
            <w:r>
              <w:rPr>
                <w:rFonts w:ascii="宋体" w:hAnsi="宋体" w:cs="宋体" w:hint="eastAsia"/>
                <w:color w:val="000000"/>
                <w:kern w:val="0"/>
                <w:sz w:val="18"/>
                <w:szCs w:val="18"/>
                <w:lang w:bidi="ar"/>
              </w:rPr>
              <w:t>日下发的《平乡县村级扶贫建筑工程项目及基础设施项目验收方案》</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按照县统计村民出行具体情况评分：小于或等于</w:t>
            </w:r>
            <w:r>
              <w:rPr>
                <w:rFonts w:ascii="宋体" w:hAnsi="宋体" w:cs="宋体" w:hint="eastAsia"/>
                <w:color w:val="000000"/>
                <w:kern w:val="0"/>
                <w:sz w:val="18"/>
                <w:szCs w:val="18"/>
                <w:lang w:bidi="ar"/>
              </w:rPr>
              <w:t>0.2</w:t>
            </w:r>
            <w:r>
              <w:rPr>
                <w:rFonts w:ascii="宋体" w:hAnsi="宋体" w:cs="宋体" w:hint="eastAsia"/>
                <w:color w:val="000000"/>
                <w:kern w:val="0"/>
                <w:sz w:val="18"/>
                <w:szCs w:val="18"/>
                <w:lang w:bidi="ar"/>
              </w:rPr>
              <w:t>小时得满分；大于</w:t>
            </w:r>
            <w:r>
              <w:rPr>
                <w:rFonts w:ascii="宋体" w:hAnsi="宋体" w:cs="宋体" w:hint="eastAsia"/>
                <w:color w:val="000000"/>
                <w:kern w:val="0"/>
                <w:sz w:val="18"/>
                <w:szCs w:val="18"/>
                <w:lang w:bidi="ar"/>
              </w:rPr>
              <w:t>0.2</w:t>
            </w:r>
            <w:r>
              <w:rPr>
                <w:rFonts w:ascii="宋体" w:hAnsi="宋体" w:cs="宋体" w:hint="eastAsia"/>
                <w:color w:val="000000"/>
                <w:kern w:val="0"/>
                <w:sz w:val="18"/>
                <w:szCs w:val="18"/>
                <w:lang w:bidi="ar"/>
              </w:rPr>
              <w:t>小时的按照比例评分。</w:t>
            </w:r>
          </w:p>
        </w:tc>
      </w:tr>
      <w:tr w:rsidR="0099475F">
        <w:trPr>
          <w:trHeight w:val="1215"/>
        </w:trPr>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基建类项目持续使用时间（年）</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基建类项目持续使用时间（年）</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3.00</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平乡县人民政府于</w:t>
            </w:r>
            <w:r>
              <w:rPr>
                <w:rFonts w:ascii="宋体" w:hAnsi="宋体" w:cs="宋体" w:hint="eastAsia"/>
                <w:color w:val="000000"/>
                <w:kern w:val="0"/>
                <w:sz w:val="18"/>
                <w:szCs w:val="18"/>
                <w:lang w:bidi="ar"/>
              </w:rPr>
              <w:t>2018</w:t>
            </w:r>
            <w:r>
              <w:rPr>
                <w:rFonts w:ascii="宋体" w:hAnsi="宋体" w:cs="宋体" w:hint="eastAsia"/>
                <w:color w:val="000000"/>
                <w:kern w:val="0"/>
                <w:sz w:val="18"/>
                <w:szCs w:val="18"/>
                <w:lang w:bidi="ar"/>
              </w:rPr>
              <w:t>年</w:t>
            </w:r>
            <w:r>
              <w:rPr>
                <w:rFonts w:ascii="宋体" w:hAnsi="宋体" w:cs="宋体" w:hint="eastAsia"/>
                <w:color w:val="000000"/>
                <w:kern w:val="0"/>
                <w:sz w:val="18"/>
                <w:szCs w:val="18"/>
                <w:lang w:bidi="ar"/>
              </w:rPr>
              <w:t>4</w:t>
            </w:r>
            <w:r>
              <w:rPr>
                <w:rFonts w:ascii="宋体" w:hAnsi="宋体" w:cs="宋体" w:hint="eastAsia"/>
                <w:color w:val="000000"/>
                <w:kern w:val="0"/>
                <w:sz w:val="18"/>
                <w:szCs w:val="18"/>
                <w:lang w:bidi="ar"/>
              </w:rPr>
              <w:t>月</w:t>
            </w:r>
            <w:r>
              <w:rPr>
                <w:rFonts w:ascii="宋体" w:hAnsi="宋体" w:cs="宋体" w:hint="eastAsia"/>
                <w:color w:val="000000"/>
                <w:kern w:val="0"/>
                <w:sz w:val="18"/>
                <w:szCs w:val="18"/>
                <w:lang w:bidi="ar"/>
              </w:rPr>
              <w:t>26</w:t>
            </w:r>
            <w:r>
              <w:rPr>
                <w:rFonts w:ascii="宋体" w:hAnsi="宋体" w:cs="宋体" w:hint="eastAsia"/>
                <w:color w:val="000000"/>
                <w:kern w:val="0"/>
                <w:sz w:val="18"/>
                <w:szCs w:val="18"/>
                <w:lang w:bidi="ar"/>
              </w:rPr>
              <w:t>日下发的《平乡县村级扶贫建筑工程项目及基础设施项目验收方案》</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按照工程质量后续管理评分：</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年内工程质量有问题不得分；大于或等于</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年得满分。</w:t>
            </w:r>
          </w:p>
        </w:tc>
      </w:tr>
      <w:tr w:rsidR="0099475F">
        <w:trPr>
          <w:trHeight w:val="1575"/>
        </w:trPr>
        <w:tc>
          <w:tcPr>
            <w:tcW w:w="93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满意度指标</w:t>
            </w: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受益人口满意度</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调查中满意和较满意的服务对象占全部调查人数的比率</w:t>
            </w:r>
            <w:r>
              <w:rPr>
                <w:rFonts w:ascii="宋体" w:hAnsi="宋体" w:cs="宋体" w:hint="eastAsia"/>
                <w:color w:val="000000"/>
                <w:kern w:val="0"/>
                <w:sz w:val="18"/>
                <w:szCs w:val="18"/>
                <w:lang w:bidi="ar"/>
              </w:rPr>
              <w:t xml:space="preserve">(%) </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2021</w:t>
            </w:r>
            <w:r>
              <w:rPr>
                <w:rFonts w:ascii="宋体" w:hAnsi="宋体" w:cs="宋体" w:hint="eastAsia"/>
                <w:color w:val="000000"/>
                <w:kern w:val="0"/>
                <w:sz w:val="18"/>
                <w:szCs w:val="18"/>
                <w:lang w:bidi="ar"/>
              </w:rPr>
              <w:t>年度脱贫攻坚贫困村入户调查摸底表</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2021</w:t>
            </w:r>
            <w:r>
              <w:rPr>
                <w:rFonts w:ascii="宋体" w:hAnsi="宋体" w:cs="宋体" w:hint="eastAsia"/>
                <w:color w:val="000000"/>
                <w:kern w:val="0"/>
                <w:sz w:val="18"/>
                <w:szCs w:val="18"/>
                <w:lang w:bidi="ar"/>
              </w:rPr>
              <w:t>年度脱贫攻坚贫困村入户调查摸底表</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摸底调查结果时，调查表统计满意度大于或等于</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为达到标准；小于</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为未达到标准。</w:t>
            </w:r>
          </w:p>
        </w:tc>
      </w:tr>
      <w:tr w:rsidR="0099475F">
        <w:trPr>
          <w:trHeight w:val="1575"/>
        </w:trPr>
        <w:tc>
          <w:tcPr>
            <w:tcW w:w="9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6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受益村满意</w:t>
            </w:r>
            <w:proofErr w:type="gramEnd"/>
            <w:r>
              <w:rPr>
                <w:rFonts w:ascii="宋体" w:hAnsi="宋体" w:cs="宋体" w:hint="eastAsia"/>
                <w:color w:val="000000"/>
                <w:kern w:val="0"/>
                <w:sz w:val="18"/>
                <w:szCs w:val="18"/>
                <w:lang w:bidi="ar"/>
              </w:rPr>
              <w:t>度</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调查中满意和较满意的服务对象占全部调查人数的比率</w:t>
            </w:r>
            <w:r>
              <w:rPr>
                <w:rFonts w:ascii="宋体" w:hAnsi="宋体" w:cs="宋体" w:hint="eastAsia"/>
                <w:color w:val="000000"/>
                <w:kern w:val="0"/>
                <w:sz w:val="18"/>
                <w:szCs w:val="18"/>
                <w:lang w:bidi="ar"/>
              </w:rPr>
              <w:t xml:space="preserve">(%) </w:t>
            </w:r>
          </w:p>
        </w:tc>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9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2021</w:t>
            </w:r>
            <w:r>
              <w:rPr>
                <w:rFonts w:ascii="宋体" w:hAnsi="宋体" w:cs="宋体" w:hint="eastAsia"/>
                <w:color w:val="000000"/>
                <w:kern w:val="0"/>
                <w:sz w:val="18"/>
                <w:szCs w:val="18"/>
                <w:lang w:bidi="ar"/>
              </w:rPr>
              <w:t>年度脱贫攻坚贫困村入村调查摸底表</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"2021</w:t>
            </w:r>
            <w:r>
              <w:rPr>
                <w:rFonts w:ascii="宋体" w:hAnsi="宋体" w:cs="宋体" w:hint="eastAsia"/>
                <w:color w:val="000000"/>
                <w:kern w:val="0"/>
                <w:sz w:val="18"/>
                <w:szCs w:val="18"/>
                <w:lang w:bidi="ar"/>
              </w:rPr>
              <w:t>年度脱贫攻坚贫困村入村调查摸底表</w:t>
            </w:r>
            <w:r>
              <w:rPr>
                <w:rFonts w:ascii="宋体" w:hAnsi="宋体" w:cs="宋体" w:hint="eastAsia"/>
                <w:color w:val="000000"/>
                <w:kern w:val="0"/>
                <w:sz w:val="18"/>
                <w:szCs w:val="18"/>
                <w:lang w:bidi="ar"/>
              </w:rPr>
              <w:t xml:space="preserve"> </w:t>
            </w:r>
            <w:r>
              <w:rPr>
                <w:rFonts w:ascii="宋体" w:hAnsi="宋体" w:cs="宋体" w:hint="eastAsia"/>
                <w:color w:val="000000"/>
                <w:kern w:val="0"/>
                <w:sz w:val="18"/>
                <w:szCs w:val="18"/>
                <w:lang w:bidi="ar"/>
              </w:rPr>
              <w:t>摸底调查结果时，调查表统计满意度大于或等于</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为达到标准；小于</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为未达到标准。</w:t>
            </w:r>
            <w:r>
              <w:rPr>
                <w:rFonts w:ascii="宋体" w:hAnsi="宋体" w:cs="宋体" w:hint="eastAsia"/>
                <w:color w:val="000000"/>
                <w:kern w:val="0"/>
                <w:sz w:val="18"/>
                <w:szCs w:val="18"/>
                <w:lang w:bidi="ar"/>
              </w:rPr>
              <w:t>"</w:t>
            </w:r>
          </w:p>
        </w:tc>
      </w:tr>
    </w:tbl>
    <w:p w:rsidR="0099475F" w:rsidRDefault="0099475F">
      <w:pPr>
        <w:pStyle w:val="2"/>
        <w:ind w:leftChars="0" w:left="0" w:firstLineChars="0" w:firstLine="0"/>
      </w:pPr>
    </w:p>
    <w:p w:rsidR="0099475F" w:rsidRDefault="0099475F">
      <w:pPr>
        <w:pStyle w:val="2"/>
        <w:ind w:leftChars="0" w:left="0" w:firstLineChars="0" w:firstLine="0"/>
      </w:pPr>
    </w:p>
    <w:p w:rsidR="0099475F" w:rsidRDefault="0099475F">
      <w:pPr>
        <w:pStyle w:val="2"/>
        <w:ind w:leftChars="0" w:left="0" w:firstLineChars="0" w:firstLine="0"/>
      </w:pPr>
    </w:p>
    <w:p w:rsidR="0099475F" w:rsidRDefault="0099475F">
      <w:pPr>
        <w:pStyle w:val="2"/>
        <w:ind w:leftChars="0" w:left="0" w:firstLineChars="0" w:firstLine="0"/>
      </w:pPr>
    </w:p>
    <w:p w:rsidR="0099475F" w:rsidRDefault="0099475F">
      <w:pPr>
        <w:pStyle w:val="2"/>
        <w:ind w:leftChars="0" w:left="0" w:firstLineChars="0" w:firstLine="0"/>
      </w:pPr>
    </w:p>
    <w:p w:rsidR="0099475F" w:rsidRDefault="0099475F">
      <w:pPr>
        <w:pStyle w:val="2"/>
        <w:ind w:leftChars="0" w:left="0" w:firstLineChars="0" w:firstLine="0"/>
      </w:pPr>
    </w:p>
    <w:p w:rsidR="0099475F" w:rsidRDefault="0099475F">
      <w:pPr>
        <w:pStyle w:val="2"/>
        <w:ind w:leftChars="0" w:left="0" w:firstLineChars="0" w:firstLine="0"/>
      </w:pPr>
    </w:p>
    <w:p w:rsidR="0099475F" w:rsidRDefault="0099475F">
      <w:pPr>
        <w:pStyle w:val="2"/>
        <w:ind w:leftChars="0" w:left="0" w:firstLineChars="0" w:firstLine="0"/>
      </w:pPr>
    </w:p>
    <w:p w:rsidR="0099475F" w:rsidRDefault="0099475F">
      <w:pPr>
        <w:pStyle w:val="2"/>
        <w:ind w:leftChars="0" w:left="0" w:firstLineChars="0" w:firstLine="0"/>
      </w:pPr>
    </w:p>
    <w:p w:rsidR="0099475F" w:rsidRDefault="0099475F">
      <w:pPr>
        <w:pStyle w:val="2"/>
        <w:ind w:leftChars="0" w:left="0" w:firstLineChars="0" w:firstLine="0"/>
      </w:pPr>
    </w:p>
    <w:p w:rsidR="0099475F" w:rsidRDefault="0099475F">
      <w:pPr>
        <w:pStyle w:val="2"/>
        <w:ind w:leftChars="0" w:left="0" w:firstLineChars="0" w:firstLine="0"/>
      </w:pPr>
    </w:p>
    <w:p w:rsidR="0099475F" w:rsidRDefault="0099475F">
      <w:pPr>
        <w:pStyle w:val="2"/>
        <w:ind w:leftChars="0" w:left="0" w:firstLineChars="0" w:firstLine="0"/>
      </w:pPr>
    </w:p>
    <w:p w:rsidR="0099475F" w:rsidRDefault="0099475F">
      <w:pPr>
        <w:pStyle w:val="2"/>
        <w:ind w:leftChars="0" w:left="0" w:firstLineChars="0" w:firstLine="0"/>
      </w:pPr>
    </w:p>
    <w:p w:rsidR="0099475F" w:rsidRDefault="0099475F">
      <w:pPr>
        <w:pStyle w:val="2"/>
        <w:ind w:leftChars="0" w:left="0" w:firstLineChars="0" w:firstLine="0"/>
      </w:pPr>
    </w:p>
    <w:p w:rsidR="0099475F" w:rsidRDefault="00D459C1">
      <w:pPr>
        <w:pStyle w:val="2"/>
        <w:ind w:leftChars="0" w:left="0" w:firstLine="643"/>
      </w:pPr>
      <w:r>
        <w:rPr>
          <w:rFonts w:hint="eastAsia"/>
          <w:b/>
          <w:bCs/>
          <w:sz w:val="32"/>
          <w:szCs w:val="32"/>
        </w:rPr>
        <w:lastRenderedPageBreak/>
        <w:t>5</w:t>
      </w:r>
      <w:r>
        <w:rPr>
          <w:rFonts w:hint="eastAsia"/>
          <w:b/>
          <w:bCs/>
          <w:sz w:val="32"/>
          <w:szCs w:val="32"/>
        </w:rPr>
        <w:t>、《革命老区发展史》编撰费用绩效目标</w:t>
      </w:r>
    </w:p>
    <w:tbl>
      <w:tblPr>
        <w:tblW w:w="9546" w:type="dxa"/>
        <w:tblLayout w:type="fixed"/>
        <w:tblCellMar>
          <w:left w:w="0" w:type="dxa"/>
          <w:right w:w="0" w:type="dxa"/>
        </w:tblCellMar>
        <w:tblLook w:val="04A0" w:firstRow="1" w:lastRow="0" w:firstColumn="1" w:lastColumn="0" w:noHBand="0" w:noVBand="1"/>
      </w:tblPr>
      <w:tblGrid>
        <w:gridCol w:w="951"/>
        <w:gridCol w:w="780"/>
        <w:gridCol w:w="1080"/>
        <w:gridCol w:w="1515"/>
        <w:gridCol w:w="585"/>
        <w:gridCol w:w="870"/>
        <w:gridCol w:w="735"/>
        <w:gridCol w:w="1425"/>
        <w:gridCol w:w="1605"/>
      </w:tblGrid>
      <w:tr w:rsidR="0099475F">
        <w:trPr>
          <w:trHeight w:val="375"/>
        </w:trPr>
        <w:tc>
          <w:tcPr>
            <w:tcW w:w="9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绩效目标</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目标</w:t>
            </w:r>
            <w:r>
              <w:rPr>
                <w:rFonts w:ascii="宋体" w:hAnsi="宋体" w:cs="宋体" w:hint="eastAsia"/>
                <w:color w:val="000000"/>
                <w:kern w:val="0"/>
                <w:sz w:val="18"/>
                <w:szCs w:val="18"/>
                <w:lang w:bidi="ar"/>
              </w:rPr>
              <w:t>1</w:t>
            </w:r>
          </w:p>
        </w:tc>
        <w:tc>
          <w:tcPr>
            <w:tcW w:w="781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2021</w:t>
            </w:r>
            <w:r>
              <w:rPr>
                <w:rFonts w:ascii="宋体" w:hAnsi="宋体" w:cs="宋体" w:hint="eastAsia"/>
                <w:color w:val="000000"/>
                <w:kern w:val="0"/>
                <w:sz w:val="18"/>
                <w:szCs w:val="18"/>
                <w:lang w:bidi="ar"/>
              </w:rPr>
              <w:t>年底完成《革命老区发展史》初稿工作；</w:t>
            </w:r>
          </w:p>
        </w:tc>
      </w:tr>
      <w:tr w:rsidR="0099475F">
        <w:trPr>
          <w:trHeight w:val="375"/>
        </w:trPr>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目标</w:t>
            </w:r>
            <w:r>
              <w:rPr>
                <w:rFonts w:ascii="宋体" w:hAnsi="宋体" w:cs="宋体" w:hint="eastAsia"/>
                <w:color w:val="000000"/>
                <w:kern w:val="0"/>
                <w:sz w:val="18"/>
                <w:szCs w:val="18"/>
                <w:lang w:bidi="ar"/>
              </w:rPr>
              <w:t>2</w:t>
            </w:r>
          </w:p>
        </w:tc>
        <w:tc>
          <w:tcPr>
            <w:tcW w:w="7815"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使《革命老区发展史》所搜集的资料完整、真实。</w:t>
            </w:r>
          </w:p>
        </w:tc>
      </w:tr>
      <w:tr w:rsidR="0099475F">
        <w:trPr>
          <w:trHeight w:val="375"/>
        </w:trPr>
        <w:tc>
          <w:tcPr>
            <w:tcW w:w="9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一级指标</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二级指标</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三级指标</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指标说明</w:t>
            </w:r>
          </w:p>
        </w:tc>
        <w:tc>
          <w:tcPr>
            <w:tcW w:w="2190"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指标值</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指标确定依据</w:t>
            </w:r>
          </w:p>
        </w:tc>
        <w:tc>
          <w:tcPr>
            <w:tcW w:w="16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评（扣）分标准</w:t>
            </w:r>
          </w:p>
        </w:tc>
      </w:tr>
      <w:tr w:rsidR="0099475F">
        <w:trPr>
          <w:trHeight w:val="375"/>
        </w:trPr>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符号</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值</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单位（文字描述）</w:t>
            </w:r>
          </w:p>
        </w:tc>
        <w:tc>
          <w:tcPr>
            <w:tcW w:w="14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16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99475F">
            <w:pPr>
              <w:jc w:val="center"/>
              <w:rPr>
                <w:rFonts w:ascii="宋体" w:hAnsi="宋体" w:cs="宋体"/>
                <w:b/>
                <w:color w:val="000000"/>
                <w:sz w:val="18"/>
                <w:szCs w:val="18"/>
              </w:rPr>
            </w:pPr>
          </w:p>
        </w:tc>
      </w:tr>
      <w:tr w:rsidR="0099475F">
        <w:trPr>
          <w:trHeight w:val="1035"/>
        </w:trPr>
        <w:tc>
          <w:tcPr>
            <w:tcW w:w="9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产出指标</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数量指标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实物资料征集套件</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实物资料征集套件</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500.00</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页</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编撰完成的《平乡县革命老区发展史》</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发展史未达到</w:t>
            </w:r>
            <w:r>
              <w:rPr>
                <w:rFonts w:ascii="宋体" w:hAnsi="宋体" w:cs="宋体" w:hint="eastAsia"/>
                <w:color w:val="000000"/>
                <w:kern w:val="0"/>
                <w:sz w:val="18"/>
                <w:szCs w:val="18"/>
                <w:lang w:bidi="ar"/>
              </w:rPr>
              <w:t>500</w:t>
            </w:r>
            <w:r>
              <w:rPr>
                <w:rFonts w:ascii="宋体" w:hAnsi="宋体" w:cs="宋体" w:hint="eastAsia"/>
                <w:color w:val="000000"/>
                <w:kern w:val="0"/>
                <w:sz w:val="18"/>
                <w:szCs w:val="18"/>
                <w:lang w:bidi="ar"/>
              </w:rPr>
              <w:t>页按照实际页数适当评分；达到或超过</w:t>
            </w:r>
            <w:r>
              <w:rPr>
                <w:rFonts w:ascii="宋体" w:hAnsi="宋体" w:cs="宋体" w:hint="eastAsia"/>
                <w:color w:val="000000"/>
                <w:kern w:val="0"/>
                <w:sz w:val="18"/>
                <w:szCs w:val="18"/>
                <w:lang w:bidi="ar"/>
              </w:rPr>
              <w:t>500</w:t>
            </w:r>
            <w:r>
              <w:rPr>
                <w:rFonts w:ascii="宋体" w:hAnsi="宋体" w:cs="宋体" w:hint="eastAsia"/>
                <w:color w:val="000000"/>
                <w:kern w:val="0"/>
                <w:sz w:val="18"/>
                <w:szCs w:val="18"/>
                <w:lang w:bidi="ar"/>
              </w:rPr>
              <w:t>页得满分。</w:t>
            </w:r>
          </w:p>
        </w:tc>
      </w:tr>
      <w:tr w:rsidR="0099475F">
        <w:trPr>
          <w:trHeight w:val="1035"/>
        </w:trPr>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质量指标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数据合格率</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所编撰的书籍数据合格率</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编撰完成的《平乡县革命老区发展史》</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《发展史》各项数据质量，达到</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以上得满分；小于</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可适当按比例评分。</w:t>
            </w:r>
          </w:p>
        </w:tc>
      </w:tr>
      <w:tr w:rsidR="0099475F">
        <w:trPr>
          <w:trHeight w:val="855"/>
        </w:trPr>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时效指标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各项任务完成及时率（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各项任务完成及时率（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100.00</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编撰完成的《平乡县革命老区发展史》</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2021</w:t>
            </w:r>
            <w:r>
              <w:rPr>
                <w:rFonts w:ascii="宋体" w:hAnsi="宋体" w:cs="宋体" w:hint="eastAsia"/>
                <w:color w:val="000000"/>
                <w:kern w:val="0"/>
                <w:sz w:val="18"/>
                <w:szCs w:val="18"/>
                <w:lang w:bidi="ar"/>
              </w:rPr>
              <w:t>年末，初稿完成得满分，未完成初稿不得分。</w:t>
            </w:r>
          </w:p>
        </w:tc>
      </w:tr>
      <w:tr w:rsidR="0099475F">
        <w:trPr>
          <w:trHeight w:val="1215"/>
        </w:trPr>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成本指标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资金成本</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完成书籍初稿工作的资金成本</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&lt;=</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300000.00</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元</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编撰完成的《平乡县革命老区发展史》</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年终决算，此项工作总支出超过</w:t>
            </w:r>
            <w:r>
              <w:rPr>
                <w:rFonts w:ascii="宋体" w:hAnsi="宋体" w:cs="宋体" w:hint="eastAsia"/>
                <w:color w:val="000000"/>
                <w:kern w:val="0"/>
                <w:sz w:val="18"/>
                <w:szCs w:val="18"/>
                <w:lang w:bidi="ar"/>
              </w:rPr>
              <w:t>30</w:t>
            </w:r>
            <w:r>
              <w:rPr>
                <w:rFonts w:ascii="宋体" w:hAnsi="宋体" w:cs="宋体" w:hint="eastAsia"/>
                <w:color w:val="000000"/>
                <w:kern w:val="0"/>
                <w:sz w:val="18"/>
                <w:szCs w:val="18"/>
                <w:lang w:bidi="ar"/>
              </w:rPr>
              <w:t>万元，按比例适当评分，小于或等于</w:t>
            </w:r>
            <w:r>
              <w:rPr>
                <w:rFonts w:ascii="宋体" w:hAnsi="宋体" w:cs="宋体" w:hint="eastAsia"/>
                <w:color w:val="000000"/>
                <w:kern w:val="0"/>
                <w:sz w:val="18"/>
                <w:szCs w:val="18"/>
                <w:lang w:bidi="ar"/>
              </w:rPr>
              <w:t>30</w:t>
            </w:r>
            <w:r>
              <w:rPr>
                <w:rFonts w:ascii="宋体" w:hAnsi="宋体" w:cs="宋体" w:hint="eastAsia"/>
                <w:color w:val="000000"/>
                <w:kern w:val="0"/>
                <w:sz w:val="18"/>
                <w:szCs w:val="18"/>
                <w:lang w:bidi="ar"/>
              </w:rPr>
              <w:t>万元时得满分</w:t>
            </w:r>
          </w:p>
        </w:tc>
      </w:tr>
      <w:tr w:rsidR="0099475F">
        <w:trPr>
          <w:trHeight w:val="855"/>
        </w:trPr>
        <w:tc>
          <w:tcPr>
            <w:tcW w:w="9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效益指标</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引导舆论导向</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通过编撰《平乡县革命老区发展史》</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使广大读者对我县发展历史的了解程度</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80.00</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编撰完成的《平乡县革命老区发展史》</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按读者</w:t>
            </w:r>
            <w:proofErr w:type="gramEnd"/>
            <w:r>
              <w:rPr>
                <w:rFonts w:ascii="宋体" w:hAnsi="宋体" w:cs="宋体" w:hint="eastAsia"/>
                <w:color w:val="000000"/>
                <w:kern w:val="0"/>
                <w:sz w:val="18"/>
                <w:szCs w:val="18"/>
                <w:lang w:bidi="ar"/>
              </w:rPr>
              <w:t>调查统计为评分标准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了解程度达到</w:t>
            </w:r>
            <w:r>
              <w:rPr>
                <w:rFonts w:ascii="宋体" w:hAnsi="宋体" w:cs="宋体" w:hint="eastAsia"/>
                <w:color w:val="000000"/>
                <w:kern w:val="0"/>
                <w:sz w:val="18"/>
                <w:szCs w:val="18"/>
                <w:lang w:bidi="ar"/>
              </w:rPr>
              <w:t>80%</w:t>
            </w:r>
            <w:r>
              <w:rPr>
                <w:rFonts w:ascii="宋体" w:hAnsi="宋体" w:cs="宋体" w:hint="eastAsia"/>
                <w:color w:val="000000"/>
                <w:kern w:val="0"/>
                <w:sz w:val="18"/>
                <w:szCs w:val="18"/>
                <w:lang w:bidi="ar"/>
              </w:rPr>
              <w:t>得满分</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小于</w:t>
            </w:r>
            <w:r>
              <w:rPr>
                <w:rFonts w:ascii="宋体" w:hAnsi="宋体" w:cs="宋体" w:hint="eastAsia"/>
                <w:color w:val="000000"/>
                <w:kern w:val="0"/>
                <w:sz w:val="18"/>
                <w:szCs w:val="18"/>
                <w:lang w:bidi="ar"/>
              </w:rPr>
              <w:t>80%</w:t>
            </w:r>
            <w:r>
              <w:rPr>
                <w:rFonts w:ascii="宋体" w:hAnsi="宋体" w:cs="宋体" w:hint="eastAsia"/>
                <w:color w:val="000000"/>
                <w:kern w:val="0"/>
                <w:sz w:val="18"/>
                <w:szCs w:val="18"/>
                <w:lang w:bidi="ar"/>
              </w:rPr>
              <w:t>的</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按实际适当评分</w:t>
            </w:r>
            <w:r>
              <w:rPr>
                <w:rFonts w:ascii="宋体" w:hAnsi="宋体" w:cs="宋体" w:hint="eastAsia"/>
                <w:color w:val="000000"/>
                <w:kern w:val="0"/>
                <w:sz w:val="18"/>
                <w:szCs w:val="18"/>
                <w:lang w:bidi="ar"/>
              </w:rPr>
              <w:t>.</w:t>
            </w:r>
          </w:p>
        </w:tc>
      </w:tr>
      <w:tr w:rsidR="0099475F">
        <w:trPr>
          <w:trHeight w:val="855"/>
        </w:trPr>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社会效益指标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革命文物资源作用发挥情况</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革命文物资源作用发挥情况</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文字描述</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right"/>
              <w:rPr>
                <w:rFonts w:ascii="宋体" w:hAnsi="宋体" w:cs="宋体"/>
                <w:color w:val="000000"/>
                <w:sz w:val="18"/>
                <w:szCs w:val="1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优秀</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编撰完成的《平乡县革命老区发展史》</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2021</w:t>
            </w:r>
            <w:r>
              <w:rPr>
                <w:rFonts w:ascii="宋体" w:hAnsi="宋体" w:cs="宋体" w:hint="eastAsia"/>
                <w:color w:val="000000"/>
                <w:kern w:val="0"/>
                <w:sz w:val="18"/>
                <w:szCs w:val="18"/>
                <w:lang w:bidi="ar"/>
              </w:rPr>
              <w:t>年末，初稿完成得满分，未完成初稿不得分。</w:t>
            </w:r>
          </w:p>
        </w:tc>
      </w:tr>
      <w:tr w:rsidR="0099475F">
        <w:trPr>
          <w:trHeight w:val="1035"/>
        </w:trPr>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可持续影响指标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项目持续发挥作用期限</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《发展史》对我县县史党史持续发挥的期限（年）</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3.00</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年</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编撰完成的《平乡县革命老区发展史》</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持续发挥作用大于或等于</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年为满分；小于</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年的，按照影响期限长短评分</w:t>
            </w:r>
          </w:p>
        </w:tc>
      </w:tr>
      <w:tr w:rsidR="0099475F">
        <w:trPr>
          <w:trHeight w:val="1035"/>
        </w:trPr>
        <w:tc>
          <w:tcPr>
            <w:tcW w:w="95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lang w:bidi="ar"/>
              </w:rPr>
              <w:t>满意度指标</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通过问卷调查，满意和较满意的对象占所有调查对象的比例</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通过问卷调查，满意和较满意的对象占所有调查对象的比例</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《平乡县革命老区发展史》阅后满意度调查表</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统计后评分：达到或超过</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得满分；未达到</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按比例适当评分。</w:t>
            </w:r>
          </w:p>
        </w:tc>
      </w:tr>
      <w:tr w:rsidR="0099475F">
        <w:trPr>
          <w:trHeight w:val="1035"/>
        </w:trPr>
        <w:tc>
          <w:tcPr>
            <w:tcW w:w="951"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99475F">
            <w:pPr>
              <w:jc w:val="center"/>
              <w:rPr>
                <w:rFonts w:ascii="宋体" w:hAnsi="宋体" w:cs="宋体"/>
                <w:b/>
                <w:color w:val="000000"/>
                <w:sz w:val="18"/>
                <w:szCs w:val="18"/>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服务对象满意度指标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活动参与人员满意度</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活动参与人员满意度</w:t>
            </w:r>
          </w:p>
        </w:tc>
        <w:tc>
          <w:tcPr>
            <w:tcW w:w="5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&gt;=</w:t>
            </w: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99475F" w:rsidRDefault="00D459C1">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bidi="ar"/>
              </w:rPr>
              <w:t>90.00</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百分比</w:t>
            </w:r>
          </w:p>
        </w:tc>
        <w:tc>
          <w:tcPr>
            <w:tcW w:w="14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《平乡县革命老区发展史》参与编撰人员满意度调查表</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99475F" w:rsidRDefault="00D459C1">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统计后评分：达到或超过</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得满分；未达到</w:t>
            </w:r>
            <w:r>
              <w:rPr>
                <w:rFonts w:ascii="宋体" w:hAnsi="宋体" w:cs="宋体" w:hint="eastAsia"/>
                <w:color w:val="000000"/>
                <w:kern w:val="0"/>
                <w:sz w:val="18"/>
                <w:szCs w:val="18"/>
                <w:lang w:bidi="ar"/>
              </w:rPr>
              <w:t>90%</w:t>
            </w:r>
            <w:r>
              <w:rPr>
                <w:rFonts w:ascii="宋体" w:hAnsi="宋体" w:cs="宋体" w:hint="eastAsia"/>
                <w:color w:val="000000"/>
                <w:kern w:val="0"/>
                <w:sz w:val="18"/>
                <w:szCs w:val="18"/>
                <w:lang w:bidi="ar"/>
              </w:rPr>
              <w:t>按比例适当评分。</w:t>
            </w:r>
          </w:p>
        </w:tc>
      </w:tr>
    </w:tbl>
    <w:p w:rsidR="0099475F" w:rsidRDefault="0099475F">
      <w:pPr>
        <w:pStyle w:val="2"/>
        <w:ind w:leftChars="0" w:left="0" w:firstLineChars="0" w:firstLine="0"/>
      </w:pPr>
      <w:bookmarkStart w:id="3" w:name="_Toc60388188"/>
    </w:p>
    <w:p w:rsidR="0099475F" w:rsidRDefault="00D459C1">
      <w:pPr>
        <w:autoSpaceDE w:val="0"/>
        <w:autoSpaceDN w:val="0"/>
        <w:adjustRightInd w:val="0"/>
        <w:ind w:firstLineChars="250" w:firstLine="800"/>
        <w:jc w:val="left"/>
        <w:rPr>
          <w:rFonts w:ascii="黑体" w:eastAsia="黑体" w:hAnsi="黑体" w:cs="Times New Roman"/>
          <w:sz w:val="32"/>
          <w:szCs w:val="32"/>
        </w:rPr>
      </w:pPr>
      <w:r>
        <w:rPr>
          <w:rFonts w:ascii="黑体" w:eastAsia="黑体" w:hAnsi="黑体" w:cs="Times New Roman" w:hint="eastAsia"/>
          <w:sz w:val="32"/>
          <w:szCs w:val="32"/>
        </w:rPr>
        <w:t>六、政府采购预算情况</w:t>
      </w:r>
    </w:p>
    <w:p w:rsidR="0099475F" w:rsidRDefault="00D459C1">
      <w:pPr>
        <w:ind w:firstLineChars="200" w:firstLine="640"/>
        <w:outlineLvl w:val="0"/>
        <w:rPr>
          <w:rFonts w:ascii="Times New Roman" w:eastAsia="方正仿宋_GBK" w:hAnsi="Times New Roman" w:cs="Times New Roman"/>
          <w:sz w:val="32"/>
          <w:szCs w:val="24"/>
        </w:rPr>
      </w:pPr>
      <w:r>
        <w:rPr>
          <w:rFonts w:ascii="Times New Roman" w:eastAsia="方正仿宋_GBK" w:hAnsi="Times New Roman" w:cs="Times New Roman"/>
          <w:sz w:val="32"/>
          <w:szCs w:val="24"/>
        </w:rPr>
        <w:t xml:space="preserve"> </w:t>
      </w:r>
      <w:r>
        <w:rPr>
          <w:rFonts w:ascii="仿宋" w:eastAsia="仿宋" w:hAnsi="仿宋" w:cs="仿宋" w:hint="eastAsia"/>
          <w:sz w:val="32"/>
          <w:szCs w:val="24"/>
        </w:rPr>
        <w:t>2021</w:t>
      </w:r>
      <w:r>
        <w:rPr>
          <w:rFonts w:ascii="仿宋" w:eastAsia="仿宋" w:hAnsi="仿宋" w:cs="仿宋" w:hint="eastAsia"/>
          <w:sz w:val="32"/>
          <w:szCs w:val="24"/>
        </w:rPr>
        <w:t>年，</w:t>
      </w:r>
      <w:proofErr w:type="gramStart"/>
      <w:r>
        <w:rPr>
          <w:rFonts w:ascii="仿宋" w:eastAsia="仿宋" w:hAnsi="仿宋" w:cs="仿宋" w:hint="eastAsia"/>
          <w:sz w:val="32"/>
          <w:szCs w:val="24"/>
        </w:rPr>
        <w:t>我部门</w:t>
      </w:r>
      <w:proofErr w:type="gramEnd"/>
      <w:r>
        <w:rPr>
          <w:rFonts w:ascii="仿宋" w:eastAsia="仿宋" w:hAnsi="仿宋" w:cs="仿宋" w:hint="eastAsia"/>
          <w:sz w:val="32"/>
          <w:szCs w:val="24"/>
        </w:rPr>
        <w:t>安排政府采购预算</w:t>
      </w:r>
      <w:r>
        <w:rPr>
          <w:rFonts w:ascii="仿宋" w:eastAsia="仿宋" w:hAnsi="仿宋" w:cs="仿宋" w:hint="eastAsia"/>
          <w:b/>
          <w:sz w:val="32"/>
          <w:szCs w:val="32"/>
        </w:rPr>
        <w:t>0</w:t>
      </w:r>
      <w:r>
        <w:rPr>
          <w:rFonts w:ascii="仿宋" w:eastAsia="仿宋" w:hAnsi="仿宋" w:cs="仿宋" w:hint="eastAsia"/>
          <w:sz w:val="32"/>
          <w:szCs w:val="24"/>
        </w:rPr>
        <w:t>万元。</w:t>
      </w:r>
    </w:p>
    <w:p w:rsidR="0099475F" w:rsidRDefault="00D459C1">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七、国有资产信息</w:t>
      </w:r>
    </w:p>
    <w:p w:rsidR="0099475F" w:rsidRDefault="00D459C1">
      <w:pPr>
        <w:ind w:firstLine="640"/>
        <w:rPr>
          <w:rFonts w:ascii="仿宋" w:eastAsia="仿宋" w:hAnsi="仿宋" w:cs="仿宋"/>
          <w:color w:val="000000"/>
          <w:sz w:val="32"/>
          <w:szCs w:val="32"/>
        </w:rPr>
      </w:pPr>
      <w:r>
        <w:rPr>
          <w:rFonts w:ascii="仿宋" w:eastAsia="仿宋" w:hAnsi="仿宋" w:cs="仿宋" w:hint="eastAsia"/>
          <w:color w:val="000000"/>
          <w:sz w:val="32"/>
          <w:szCs w:val="32"/>
        </w:rPr>
        <w:t>平乡县</w:t>
      </w:r>
      <w:r>
        <w:rPr>
          <w:rFonts w:ascii="仿宋" w:eastAsia="仿宋" w:hAnsi="仿宋" w:cs="仿宋" w:hint="eastAsia"/>
          <w:color w:val="000000"/>
          <w:sz w:val="32"/>
          <w:szCs w:val="32"/>
        </w:rPr>
        <w:t>扶贫开发办公室</w:t>
      </w:r>
      <w:r>
        <w:rPr>
          <w:rFonts w:ascii="仿宋" w:eastAsia="仿宋" w:hAnsi="仿宋" w:cs="仿宋" w:hint="eastAsia"/>
          <w:color w:val="000000"/>
          <w:sz w:val="32"/>
          <w:szCs w:val="32"/>
        </w:rPr>
        <w:t>2020</w:t>
      </w:r>
      <w:r>
        <w:rPr>
          <w:rFonts w:ascii="仿宋" w:eastAsia="仿宋" w:hAnsi="仿宋" w:cs="仿宋" w:hint="eastAsia"/>
          <w:color w:val="000000"/>
          <w:sz w:val="32"/>
          <w:szCs w:val="32"/>
        </w:rPr>
        <w:t>年末固定资产金额为</w:t>
      </w:r>
      <w:r>
        <w:rPr>
          <w:rFonts w:ascii="仿宋" w:eastAsia="仿宋" w:hAnsi="仿宋" w:cs="仿宋" w:hint="eastAsia"/>
          <w:sz w:val="32"/>
          <w:szCs w:val="32"/>
        </w:rPr>
        <w:t>41.1864</w:t>
      </w:r>
      <w:r>
        <w:rPr>
          <w:rFonts w:ascii="仿宋" w:eastAsia="仿宋" w:hAnsi="仿宋" w:cs="仿宋" w:hint="eastAsia"/>
          <w:color w:val="000000"/>
          <w:sz w:val="32"/>
          <w:szCs w:val="32"/>
        </w:rPr>
        <w:t>万元</w:t>
      </w:r>
      <w:r w:rsidR="00F3716E">
        <w:rPr>
          <w:rFonts w:ascii="仿宋" w:eastAsia="仿宋" w:hAnsi="仿宋" w:cs="仿宋" w:hint="eastAsia"/>
          <w:color w:val="000000"/>
          <w:sz w:val="32"/>
          <w:szCs w:val="32"/>
        </w:rPr>
        <w:t>。</w:t>
      </w:r>
      <w:r w:rsidR="00F3716E">
        <w:rPr>
          <w:rFonts w:ascii="仿宋" w:eastAsia="仿宋" w:hAnsi="仿宋" w:cs="仿宋"/>
          <w:color w:val="000000"/>
          <w:sz w:val="32"/>
          <w:szCs w:val="32"/>
        </w:rPr>
        <w:t xml:space="preserve"> </w:t>
      </w:r>
    </w:p>
    <w:tbl>
      <w:tblPr>
        <w:tblW w:w="9990" w:type="dxa"/>
        <w:jc w:val="center"/>
        <w:tblLayout w:type="fixed"/>
        <w:tblLook w:val="04A0" w:firstRow="1" w:lastRow="0" w:firstColumn="1" w:lastColumn="0" w:noHBand="0" w:noVBand="1"/>
      </w:tblPr>
      <w:tblGrid>
        <w:gridCol w:w="4557"/>
        <w:gridCol w:w="1581"/>
        <w:gridCol w:w="3662"/>
        <w:gridCol w:w="190"/>
      </w:tblGrid>
      <w:tr w:rsidR="0099475F">
        <w:trPr>
          <w:trHeight w:val="1316"/>
          <w:jc w:val="center"/>
        </w:trPr>
        <w:tc>
          <w:tcPr>
            <w:tcW w:w="9990" w:type="dxa"/>
            <w:gridSpan w:val="4"/>
            <w:tcBorders>
              <w:top w:val="nil"/>
            </w:tcBorders>
            <w:vAlign w:val="bottom"/>
          </w:tcPr>
          <w:p w:rsidR="0099475F" w:rsidRDefault="00D459C1">
            <w:pPr>
              <w:widowControl/>
              <w:spacing w:line="560" w:lineRule="exact"/>
              <w:jc w:val="center"/>
              <w:rPr>
                <w:rFonts w:ascii="宋体" w:hAnsi="宋体" w:cs="宋体"/>
                <w:b/>
                <w:bCs/>
                <w:kern w:val="0"/>
                <w:sz w:val="32"/>
                <w:szCs w:val="32"/>
              </w:rPr>
            </w:pPr>
            <w:bookmarkStart w:id="4" w:name="_GoBack"/>
            <w:bookmarkEnd w:id="4"/>
            <w:r>
              <w:rPr>
                <w:rFonts w:ascii="宋体" w:hAnsi="宋体" w:cs="宋体" w:hint="eastAsia"/>
                <w:b/>
                <w:bCs/>
                <w:kern w:val="0"/>
                <w:sz w:val="32"/>
                <w:szCs w:val="32"/>
              </w:rPr>
              <w:t>固定资产占用情况表</w:t>
            </w:r>
          </w:p>
          <w:p w:rsidR="0099475F" w:rsidRDefault="00D459C1">
            <w:pPr>
              <w:spacing w:line="560" w:lineRule="exact"/>
              <w:jc w:val="center"/>
              <w:rPr>
                <w:rFonts w:ascii="宋体" w:hAnsi="宋体" w:cs="宋体"/>
                <w:b/>
                <w:bCs/>
                <w:kern w:val="0"/>
                <w:sz w:val="22"/>
              </w:rPr>
            </w:pPr>
            <w:r>
              <w:rPr>
                <w:rFonts w:ascii="Times New Roman" w:eastAsia="仿宋" w:hAnsi="Times New Roman" w:cs="Times New Roman"/>
                <w:kern w:val="0"/>
                <w:sz w:val="22"/>
              </w:rPr>
              <w:t>编制部门：</w:t>
            </w:r>
            <w:r w:rsidR="00F3716E" w:rsidRPr="00F3716E">
              <w:rPr>
                <w:rFonts w:ascii="Times New Roman" w:eastAsia="仿宋" w:hAnsi="Times New Roman" w:cs="Times New Roman" w:hint="eastAsia"/>
                <w:kern w:val="0"/>
                <w:sz w:val="22"/>
              </w:rPr>
              <w:t>平乡县扶贫开发办公室</w:t>
            </w:r>
            <w:r>
              <w:rPr>
                <w:rFonts w:ascii="Times New Roman" w:eastAsia="仿宋" w:hAnsi="Times New Roman" w:cs="Times New Roman" w:hint="eastAsia"/>
                <w:kern w:val="0"/>
                <w:sz w:val="22"/>
              </w:rPr>
              <w:t xml:space="preserve">     </w:t>
            </w:r>
            <w:r w:rsidR="00F3716E">
              <w:rPr>
                <w:rFonts w:ascii="Times New Roman" w:eastAsia="仿宋" w:hAnsi="Times New Roman" w:cs="Times New Roman" w:hint="eastAsia"/>
                <w:kern w:val="0"/>
                <w:sz w:val="22"/>
              </w:rPr>
              <w:t xml:space="preserve">                            </w:t>
            </w:r>
            <w:r>
              <w:rPr>
                <w:rFonts w:ascii="Times New Roman" w:eastAsia="仿宋" w:hAnsi="Times New Roman" w:cs="Times New Roman"/>
                <w:kern w:val="0"/>
                <w:sz w:val="22"/>
              </w:rPr>
              <w:t>截止时间：</w:t>
            </w:r>
            <w:r>
              <w:rPr>
                <w:rFonts w:ascii="Times New Roman" w:eastAsia="仿宋" w:hAnsi="Times New Roman" w:cs="Times New Roman"/>
                <w:kern w:val="0"/>
                <w:sz w:val="22"/>
              </w:rPr>
              <w:t>20</w:t>
            </w:r>
            <w:r>
              <w:rPr>
                <w:rFonts w:ascii="Times New Roman" w:eastAsia="仿宋" w:hAnsi="Times New Roman" w:cs="Times New Roman" w:hint="eastAsia"/>
                <w:kern w:val="0"/>
                <w:sz w:val="22"/>
              </w:rPr>
              <w:t>20</w:t>
            </w:r>
            <w:r>
              <w:rPr>
                <w:rFonts w:ascii="Times New Roman" w:eastAsia="仿宋" w:hAnsi="Times New Roman" w:cs="Times New Roman"/>
                <w:kern w:val="0"/>
                <w:sz w:val="22"/>
              </w:rPr>
              <w:t>年</w:t>
            </w:r>
            <w:r>
              <w:rPr>
                <w:rFonts w:ascii="Times New Roman" w:eastAsia="仿宋" w:hAnsi="Times New Roman" w:cs="Times New Roman"/>
                <w:kern w:val="0"/>
                <w:sz w:val="22"/>
              </w:rPr>
              <w:t>12</w:t>
            </w:r>
            <w:r>
              <w:rPr>
                <w:rFonts w:ascii="Times New Roman" w:eastAsia="仿宋" w:hAnsi="Times New Roman" w:cs="Times New Roman"/>
                <w:kern w:val="0"/>
                <w:sz w:val="22"/>
              </w:rPr>
              <w:t>月</w:t>
            </w:r>
            <w:r>
              <w:rPr>
                <w:rFonts w:ascii="Times New Roman" w:eastAsia="仿宋" w:hAnsi="Times New Roman" w:cs="Times New Roman"/>
                <w:kern w:val="0"/>
                <w:sz w:val="22"/>
              </w:rPr>
              <w:t>31</w:t>
            </w:r>
            <w:r>
              <w:rPr>
                <w:rFonts w:ascii="Times New Roman" w:eastAsia="仿宋" w:hAnsi="Times New Roman" w:cs="Times New Roman"/>
                <w:kern w:val="0"/>
                <w:sz w:val="22"/>
              </w:rPr>
              <w:t>日</w:t>
            </w:r>
          </w:p>
        </w:tc>
      </w:tr>
      <w:tr w:rsidR="0099475F">
        <w:trPr>
          <w:gridAfter w:val="1"/>
          <w:wAfter w:w="190" w:type="dxa"/>
          <w:trHeight w:val="645"/>
          <w:jc w:val="center"/>
        </w:trPr>
        <w:tc>
          <w:tcPr>
            <w:tcW w:w="4557" w:type="dxa"/>
            <w:tcBorders>
              <w:top w:val="single" w:sz="4" w:space="0" w:color="auto"/>
              <w:left w:val="single" w:sz="4" w:space="0" w:color="auto"/>
              <w:bottom w:val="single" w:sz="4" w:space="0" w:color="auto"/>
              <w:right w:val="single" w:sz="4" w:space="0" w:color="auto"/>
            </w:tcBorders>
            <w:vAlign w:val="center"/>
          </w:tcPr>
          <w:p w:rsidR="0099475F" w:rsidRDefault="00D459C1">
            <w:pPr>
              <w:widowControl/>
              <w:jc w:val="center"/>
              <w:rPr>
                <w:rFonts w:ascii="Times New Roman" w:eastAsia="仿宋" w:hAnsi="Times New Roman" w:cs="Times New Roman"/>
                <w:kern w:val="0"/>
                <w:szCs w:val="21"/>
              </w:rPr>
            </w:pPr>
            <w:r>
              <w:rPr>
                <w:rFonts w:ascii="宋体" w:hAnsi="宋体" w:cs="宋体" w:hint="eastAsia"/>
                <w:b/>
                <w:bCs/>
                <w:kern w:val="0"/>
                <w:szCs w:val="21"/>
              </w:rPr>
              <w:t>项目</w:t>
            </w:r>
          </w:p>
        </w:tc>
        <w:tc>
          <w:tcPr>
            <w:tcW w:w="1581" w:type="dxa"/>
            <w:tcBorders>
              <w:top w:val="single" w:sz="4" w:space="0" w:color="auto"/>
              <w:left w:val="nil"/>
              <w:bottom w:val="single" w:sz="4" w:space="0" w:color="auto"/>
              <w:right w:val="single" w:sz="4" w:space="0" w:color="auto"/>
            </w:tcBorders>
            <w:vAlign w:val="center"/>
          </w:tcPr>
          <w:p w:rsidR="0099475F" w:rsidRDefault="00D459C1">
            <w:pPr>
              <w:widowControl/>
              <w:jc w:val="center"/>
              <w:rPr>
                <w:rFonts w:ascii="Times New Roman" w:eastAsia="仿宋" w:hAnsi="Times New Roman" w:cs="Times New Roman"/>
                <w:kern w:val="0"/>
                <w:szCs w:val="21"/>
              </w:rPr>
            </w:pPr>
            <w:r>
              <w:rPr>
                <w:rFonts w:ascii="宋体" w:hAnsi="宋体" w:cs="宋体" w:hint="eastAsia"/>
                <w:b/>
                <w:bCs/>
                <w:kern w:val="0"/>
                <w:szCs w:val="21"/>
              </w:rPr>
              <w:t>数量</w:t>
            </w:r>
          </w:p>
        </w:tc>
        <w:tc>
          <w:tcPr>
            <w:tcW w:w="3662" w:type="dxa"/>
            <w:tcBorders>
              <w:top w:val="single" w:sz="4" w:space="0" w:color="auto"/>
              <w:left w:val="nil"/>
              <w:bottom w:val="single" w:sz="4" w:space="0" w:color="auto"/>
              <w:right w:val="single" w:sz="4" w:space="0" w:color="auto"/>
            </w:tcBorders>
            <w:vAlign w:val="center"/>
          </w:tcPr>
          <w:p w:rsidR="0099475F" w:rsidRDefault="00D459C1">
            <w:pPr>
              <w:widowControl/>
              <w:jc w:val="center"/>
              <w:rPr>
                <w:rFonts w:ascii="Times New Roman" w:eastAsia="仿宋" w:hAnsi="Times New Roman" w:cs="Times New Roman"/>
                <w:kern w:val="0"/>
                <w:szCs w:val="21"/>
              </w:rPr>
            </w:pPr>
            <w:r>
              <w:rPr>
                <w:rFonts w:ascii="宋体" w:hAnsi="宋体" w:cs="宋体" w:hint="eastAsia"/>
                <w:b/>
                <w:bCs/>
                <w:kern w:val="0"/>
                <w:szCs w:val="21"/>
              </w:rPr>
              <w:t>价值（金额单位：万元）</w:t>
            </w:r>
          </w:p>
        </w:tc>
      </w:tr>
      <w:tr w:rsidR="0099475F">
        <w:trPr>
          <w:gridAfter w:val="1"/>
          <w:wAfter w:w="190" w:type="dxa"/>
          <w:trHeight w:val="645"/>
          <w:jc w:val="center"/>
        </w:trPr>
        <w:tc>
          <w:tcPr>
            <w:tcW w:w="4557" w:type="dxa"/>
            <w:tcBorders>
              <w:top w:val="nil"/>
              <w:left w:val="single" w:sz="4" w:space="0" w:color="auto"/>
              <w:bottom w:val="single" w:sz="4" w:space="0" w:color="auto"/>
              <w:right w:val="single" w:sz="4" w:space="0" w:color="auto"/>
            </w:tcBorders>
            <w:vAlign w:val="center"/>
          </w:tcPr>
          <w:p w:rsidR="0099475F" w:rsidRDefault="00D459C1">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资产总额</w:t>
            </w:r>
          </w:p>
        </w:tc>
        <w:tc>
          <w:tcPr>
            <w:tcW w:w="1581" w:type="dxa"/>
            <w:tcBorders>
              <w:top w:val="nil"/>
              <w:left w:val="nil"/>
              <w:bottom w:val="single" w:sz="4" w:space="0" w:color="auto"/>
              <w:right w:val="single" w:sz="4" w:space="0" w:color="auto"/>
            </w:tcBorders>
            <w:vAlign w:val="center"/>
          </w:tcPr>
          <w:p w:rsidR="0099475F" w:rsidRDefault="00D459C1">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w:t>
            </w:r>
          </w:p>
        </w:tc>
        <w:tc>
          <w:tcPr>
            <w:tcW w:w="3662" w:type="dxa"/>
            <w:tcBorders>
              <w:top w:val="nil"/>
              <w:left w:val="nil"/>
              <w:bottom w:val="single" w:sz="4" w:space="0" w:color="auto"/>
              <w:right w:val="single" w:sz="4" w:space="0" w:color="auto"/>
            </w:tcBorders>
            <w:vAlign w:val="center"/>
          </w:tcPr>
          <w:p w:rsidR="0099475F" w:rsidRDefault="00D459C1">
            <w:pPr>
              <w:widowControl/>
              <w:jc w:val="center"/>
              <w:rPr>
                <w:rFonts w:ascii="Times New Roman" w:eastAsia="仿宋" w:hAnsi="Times New Roman" w:cs="Times New Roman"/>
                <w:kern w:val="0"/>
                <w:szCs w:val="21"/>
              </w:rPr>
            </w:pPr>
            <w:r>
              <w:rPr>
                <w:rFonts w:ascii="仿宋_GB2312" w:eastAsia="仿宋_GB2312" w:hAnsi="Times New Roman" w:cs="Times New Roman" w:hint="eastAsia"/>
                <w:szCs w:val="21"/>
              </w:rPr>
              <w:t>41.1864</w:t>
            </w:r>
          </w:p>
        </w:tc>
      </w:tr>
      <w:tr w:rsidR="0099475F">
        <w:trPr>
          <w:gridAfter w:val="1"/>
          <w:wAfter w:w="190" w:type="dxa"/>
          <w:trHeight w:val="645"/>
          <w:jc w:val="center"/>
        </w:trPr>
        <w:tc>
          <w:tcPr>
            <w:tcW w:w="4557" w:type="dxa"/>
            <w:tcBorders>
              <w:top w:val="nil"/>
              <w:left w:val="single" w:sz="4" w:space="0" w:color="auto"/>
              <w:bottom w:val="single" w:sz="4" w:space="0" w:color="auto"/>
              <w:right w:val="single" w:sz="4" w:space="0" w:color="auto"/>
            </w:tcBorders>
            <w:vAlign w:val="center"/>
          </w:tcPr>
          <w:p w:rsidR="0099475F" w:rsidRDefault="00D459C1">
            <w:pPr>
              <w:widowControl/>
              <w:jc w:val="left"/>
              <w:rPr>
                <w:rFonts w:ascii="Times New Roman" w:eastAsia="仿宋" w:hAnsi="Times New Roman" w:cs="Times New Roman"/>
                <w:kern w:val="0"/>
                <w:szCs w:val="21"/>
              </w:rPr>
            </w:pPr>
            <w:r>
              <w:rPr>
                <w:rFonts w:ascii="Times New Roman" w:eastAsia="仿宋" w:hAnsi="Times New Roman" w:cs="Times New Roman"/>
                <w:kern w:val="0"/>
                <w:szCs w:val="21"/>
              </w:rPr>
              <w:t>1</w:t>
            </w:r>
            <w:r>
              <w:rPr>
                <w:rFonts w:ascii="Times New Roman" w:eastAsia="仿宋" w:hAnsi="Times New Roman" w:cs="Times New Roman"/>
                <w:kern w:val="0"/>
                <w:szCs w:val="21"/>
              </w:rPr>
              <w:t>、房屋（平方米）</w:t>
            </w:r>
          </w:p>
        </w:tc>
        <w:tc>
          <w:tcPr>
            <w:tcW w:w="1581" w:type="dxa"/>
            <w:tcBorders>
              <w:top w:val="nil"/>
              <w:left w:val="nil"/>
              <w:bottom w:val="single" w:sz="4" w:space="0" w:color="auto"/>
              <w:right w:val="single" w:sz="4" w:space="0" w:color="auto"/>
            </w:tcBorders>
            <w:vAlign w:val="center"/>
          </w:tcPr>
          <w:p w:rsidR="0099475F" w:rsidRDefault="00D459C1">
            <w:pPr>
              <w:widowControl/>
              <w:jc w:val="center"/>
              <w:rPr>
                <w:rFonts w:ascii="Times New Roman" w:eastAsia="仿宋" w:hAnsi="Times New Roman" w:cs="Times New Roman"/>
                <w:kern w:val="0"/>
                <w:szCs w:val="21"/>
              </w:rPr>
            </w:pPr>
            <w:r>
              <w:rPr>
                <w:rFonts w:ascii="Times New Roman" w:eastAsia="仿宋" w:hAnsi="Times New Roman" w:cs="Times New Roman" w:hint="eastAsia"/>
                <w:kern w:val="0"/>
                <w:szCs w:val="21"/>
              </w:rPr>
              <w:t>0</w:t>
            </w:r>
          </w:p>
        </w:tc>
        <w:tc>
          <w:tcPr>
            <w:tcW w:w="3662" w:type="dxa"/>
            <w:tcBorders>
              <w:top w:val="nil"/>
              <w:left w:val="nil"/>
              <w:bottom w:val="single" w:sz="4" w:space="0" w:color="auto"/>
              <w:right w:val="single" w:sz="4" w:space="0" w:color="auto"/>
            </w:tcBorders>
            <w:vAlign w:val="center"/>
          </w:tcPr>
          <w:p w:rsidR="0099475F" w:rsidRDefault="00D459C1">
            <w:pPr>
              <w:widowControl/>
              <w:jc w:val="center"/>
              <w:rPr>
                <w:rFonts w:ascii="Times New Roman" w:eastAsia="仿宋" w:hAnsi="Times New Roman" w:cs="Times New Roman"/>
                <w:kern w:val="0"/>
                <w:szCs w:val="21"/>
              </w:rPr>
            </w:pPr>
            <w:r>
              <w:rPr>
                <w:rFonts w:ascii="Times New Roman" w:eastAsia="仿宋" w:hAnsi="Times New Roman" w:cs="Times New Roman" w:hint="eastAsia"/>
                <w:kern w:val="0"/>
                <w:szCs w:val="21"/>
              </w:rPr>
              <w:t>0</w:t>
            </w:r>
          </w:p>
        </w:tc>
      </w:tr>
      <w:tr w:rsidR="0099475F">
        <w:trPr>
          <w:gridAfter w:val="1"/>
          <w:wAfter w:w="190" w:type="dxa"/>
          <w:trHeight w:val="645"/>
          <w:jc w:val="center"/>
        </w:trPr>
        <w:tc>
          <w:tcPr>
            <w:tcW w:w="4557" w:type="dxa"/>
            <w:tcBorders>
              <w:top w:val="nil"/>
              <w:left w:val="single" w:sz="4" w:space="0" w:color="auto"/>
              <w:bottom w:val="single" w:sz="4" w:space="0" w:color="auto"/>
              <w:right w:val="single" w:sz="4" w:space="0" w:color="auto"/>
            </w:tcBorders>
            <w:vAlign w:val="center"/>
          </w:tcPr>
          <w:p w:rsidR="0099475F" w:rsidRDefault="00D459C1">
            <w:pPr>
              <w:widowControl/>
              <w:jc w:val="left"/>
              <w:rPr>
                <w:rFonts w:ascii="Times New Roman" w:eastAsia="仿宋" w:hAnsi="Times New Roman" w:cs="Times New Roman"/>
                <w:kern w:val="0"/>
                <w:szCs w:val="21"/>
              </w:rPr>
            </w:pPr>
            <w:r>
              <w:rPr>
                <w:rFonts w:ascii="Times New Roman" w:eastAsia="仿宋" w:hAnsi="Times New Roman" w:cs="Times New Roman"/>
                <w:kern w:val="0"/>
                <w:szCs w:val="21"/>
              </w:rPr>
              <w:t>其中：办公用房（平方米）</w:t>
            </w:r>
          </w:p>
        </w:tc>
        <w:tc>
          <w:tcPr>
            <w:tcW w:w="1581" w:type="dxa"/>
            <w:tcBorders>
              <w:top w:val="nil"/>
              <w:left w:val="nil"/>
              <w:bottom w:val="single" w:sz="4" w:space="0" w:color="auto"/>
              <w:right w:val="single" w:sz="4" w:space="0" w:color="auto"/>
            </w:tcBorders>
            <w:vAlign w:val="center"/>
          </w:tcPr>
          <w:p w:rsidR="0099475F" w:rsidRDefault="00D459C1">
            <w:pPr>
              <w:widowControl/>
              <w:jc w:val="center"/>
              <w:rPr>
                <w:rFonts w:ascii="Times New Roman" w:eastAsia="仿宋" w:hAnsi="Times New Roman" w:cs="Times New Roman"/>
                <w:kern w:val="0"/>
                <w:szCs w:val="21"/>
              </w:rPr>
            </w:pPr>
            <w:r>
              <w:rPr>
                <w:rFonts w:ascii="Times New Roman" w:eastAsia="仿宋" w:hAnsi="Times New Roman" w:cs="Times New Roman" w:hint="eastAsia"/>
                <w:kern w:val="0"/>
                <w:szCs w:val="21"/>
              </w:rPr>
              <w:t>0</w:t>
            </w:r>
          </w:p>
        </w:tc>
        <w:tc>
          <w:tcPr>
            <w:tcW w:w="3662" w:type="dxa"/>
            <w:tcBorders>
              <w:top w:val="nil"/>
              <w:left w:val="nil"/>
              <w:bottom w:val="single" w:sz="4" w:space="0" w:color="auto"/>
              <w:right w:val="single" w:sz="4" w:space="0" w:color="auto"/>
            </w:tcBorders>
            <w:vAlign w:val="center"/>
          </w:tcPr>
          <w:p w:rsidR="0099475F" w:rsidRDefault="00D459C1">
            <w:pPr>
              <w:widowControl/>
              <w:jc w:val="center"/>
              <w:rPr>
                <w:rFonts w:ascii="Times New Roman" w:eastAsia="仿宋" w:hAnsi="Times New Roman" w:cs="Times New Roman"/>
                <w:kern w:val="0"/>
                <w:szCs w:val="21"/>
              </w:rPr>
            </w:pPr>
            <w:r>
              <w:rPr>
                <w:rFonts w:ascii="Times New Roman" w:eastAsia="仿宋" w:hAnsi="Times New Roman" w:cs="Times New Roman" w:hint="eastAsia"/>
                <w:kern w:val="0"/>
                <w:szCs w:val="21"/>
              </w:rPr>
              <w:t>0</w:t>
            </w:r>
          </w:p>
        </w:tc>
      </w:tr>
      <w:tr w:rsidR="0099475F">
        <w:trPr>
          <w:gridAfter w:val="1"/>
          <w:wAfter w:w="190" w:type="dxa"/>
          <w:trHeight w:val="645"/>
          <w:jc w:val="center"/>
        </w:trPr>
        <w:tc>
          <w:tcPr>
            <w:tcW w:w="4557" w:type="dxa"/>
            <w:tcBorders>
              <w:top w:val="nil"/>
              <w:left w:val="single" w:sz="4" w:space="0" w:color="auto"/>
              <w:bottom w:val="single" w:sz="4" w:space="0" w:color="auto"/>
              <w:right w:val="single" w:sz="4" w:space="0" w:color="auto"/>
            </w:tcBorders>
            <w:vAlign w:val="center"/>
          </w:tcPr>
          <w:p w:rsidR="0099475F" w:rsidRDefault="00D459C1">
            <w:pPr>
              <w:widowControl/>
              <w:jc w:val="left"/>
              <w:rPr>
                <w:rFonts w:ascii="Times New Roman" w:eastAsia="仿宋" w:hAnsi="Times New Roman" w:cs="Times New Roman"/>
                <w:kern w:val="0"/>
                <w:szCs w:val="21"/>
              </w:rPr>
            </w:pPr>
            <w:r>
              <w:rPr>
                <w:rFonts w:ascii="Times New Roman" w:eastAsia="仿宋" w:hAnsi="Times New Roman" w:cs="Times New Roman"/>
                <w:kern w:val="0"/>
                <w:szCs w:val="21"/>
              </w:rPr>
              <w:t>2</w:t>
            </w:r>
            <w:r>
              <w:rPr>
                <w:rFonts w:ascii="Times New Roman" w:eastAsia="仿宋" w:hAnsi="Times New Roman" w:cs="Times New Roman"/>
                <w:kern w:val="0"/>
                <w:szCs w:val="21"/>
              </w:rPr>
              <w:t>、车辆（台、辆）</w:t>
            </w:r>
          </w:p>
        </w:tc>
        <w:tc>
          <w:tcPr>
            <w:tcW w:w="1581" w:type="dxa"/>
            <w:tcBorders>
              <w:top w:val="nil"/>
              <w:left w:val="nil"/>
              <w:bottom w:val="single" w:sz="4" w:space="0" w:color="auto"/>
              <w:right w:val="single" w:sz="4" w:space="0" w:color="auto"/>
            </w:tcBorders>
            <w:vAlign w:val="center"/>
          </w:tcPr>
          <w:p w:rsidR="0099475F" w:rsidRDefault="00D459C1">
            <w:pPr>
              <w:widowControl/>
              <w:jc w:val="center"/>
              <w:rPr>
                <w:rFonts w:ascii="Times New Roman" w:eastAsia="仿宋" w:hAnsi="Times New Roman" w:cs="Times New Roman"/>
                <w:kern w:val="0"/>
                <w:szCs w:val="21"/>
              </w:rPr>
            </w:pPr>
            <w:r>
              <w:rPr>
                <w:rFonts w:ascii="Times New Roman" w:eastAsia="仿宋" w:hAnsi="Times New Roman" w:cs="Times New Roman" w:hint="eastAsia"/>
                <w:kern w:val="0"/>
                <w:szCs w:val="21"/>
              </w:rPr>
              <w:t>1</w:t>
            </w:r>
          </w:p>
        </w:tc>
        <w:tc>
          <w:tcPr>
            <w:tcW w:w="3662" w:type="dxa"/>
            <w:tcBorders>
              <w:top w:val="nil"/>
              <w:left w:val="nil"/>
              <w:bottom w:val="single" w:sz="4" w:space="0" w:color="auto"/>
              <w:right w:val="single" w:sz="4" w:space="0" w:color="auto"/>
            </w:tcBorders>
            <w:vAlign w:val="center"/>
          </w:tcPr>
          <w:p w:rsidR="0099475F" w:rsidRDefault="00D459C1">
            <w:pPr>
              <w:widowControl/>
              <w:jc w:val="center"/>
              <w:rPr>
                <w:rFonts w:ascii="Times New Roman" w:eastAsia="仿宋" w:hAnsi="Times New Roman" w:cs="Times New Roman"/>
                <w:kern w:val="0"/>
                <w:szCs w:val="21"/>
              </w:rPr>
            </w:pPr>
            <w:r>
              <w:rPr>
                <w:rFonts w:ascii="仿宋_GB2312" w:eastAsia="仿宋_GB2312" w:hAnsi="Times New Roman" w:cs="Times New Roman" w:hint="eastAsia"/>
                <w:szCs w:val="21"/>
              </w:rPr>
              <w:t>14.90</w:t>
            </w:r>
          </w:p>
        </w:tc>
      </w:tr>
      <w:tr w:rsidR="0099475F">
        <w:trPr>
          <w:gridAfter w:val="1"/>
          <w:wAfter w:w="190" w:type="dxa"/>
          <w:trHeight w:val="645"/>
          <w:jc w:val="center"/>
        </w:trPr>
        <w:tc>
          <w:tcPr>
            <w:tcW w:w="4557" w:type="dxa"/>
            <w:tcBorders>
              <w:top w:val="single" w:sz="4" w:space="0" w:color="auto"/>
              <w:left w:val="single" w:sz="4" w:space="0" w:color="auto"/>
              <w:bottom w:val="single" w:sz="4" w:space="0" w:color="auto"/>
              <w:right w:val="single" w:sz="4" w:space="0" w:color="auto"/>
            </w:tcBorders>
            <w:vAlign w:val="center"/>
          </w:tcPr>
          <w:p w:rsidR="0099475F" w:rsidRDefault="00D459C1">
            <w:pPr>
              <w:widowControl/>
              <w:jc w:val="left"/>
              <w:rPr>
                <w:rFonts w:ascii="Times New Roman" w:eastAsia="仿宋" w:hAnsi="Times New Roman" w:cs="Times New Roman"/>
                <w:kern w:val="0"/>
                <w:szCs w:val="21"/>
              </w:rPr>
            </w:pPr>
            <w:r>
              <w:rPr>
                <w:rFonts w:ascii="Times New Roman" w:eastAsia="仿宋" w:hAnsi="Times New Roman" w:cs="Times New Roman"/>
                <w:kern w:val="0"/>
                <w:szCs w:val="21"/>
              </w:rPr>
              <w:t>3</w:t>
            </w:r>
            <w:r>
              <w:rPr>
                <w:rFonts w:ascii="Times New Roman" w:eastAsia="仿宋" w:hAnsi="Times New Roman" w:cs="Times New Roman"/>
                <w:kern w:val="0"/>
                <w:szCs w:val="21"/>
              </w:rPr>
              <w:t>、单价在</w:t>
            </w:r>
            <w:r>
              <w:rPr>
                <w:rFonts w:ascii="Times New Roman" w:eastAsia="仿宋" w:hAnsi="Times New Roman" w:cs="Times New Roman"/>
                <w:kern w:val="0"/>
                <w:szCs w:val="21"/>
              </w:rPr>
              <w:t>20</w:t>
            </w:r>
            <w:r>
              <w:rPr>
                <w:rFonts w:ascii="Times New Roman" w:eastAsia="仿宋" w:hAnsi="Times New Roman" w:cs="Times New Roman"/>
                <w:kern w:val="0"/>
                <w:szCs w:val="21"/>
              </w:rPr>
              <w:t>万元以上设备</w:t>
            </w:r>
          </w:p>
        </w:tc>
        <w:tc>
          <w:tcPr>
            <w:tcW w:w="1581" w:type="dxa"/>
            <w:tcBorders>
              <w:top w:val="single" w:sz="4" w:space="0" w:color="auto"/>
              <w:left w:val="nil"/>
              <w:bottom w:val="single" w:sz="4" w:space="0" w:color="auto"/>
              <w:right w:val="single" w:sz="4" w:space="0" w:color="auto"/>
            </w:tcBorders>
            <w:vAlign w:val="center"/>
          </w:tcPr>
          <w:p w:rsidR="0099475F" w:rsidRDefault="00D459C1">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w:t>
            </w:r>
          </w:p>
        </w:tc>
        <w:tc>
          <w:tcPr>
            <w:tcW w:w="3662" w:type="dxa"/>
            <w:tcBorders>
              <w:top w:val="single" w:sz="4" w:space="0" w:color="auto"/>
              <w:left w:val="nil"/>
              <w:bottom w:val="single" w:sz="4" w:space="0" w:color="auto"/>
              <w:right w:val="single" w:sz="4" w:space="0" w:color="auto"/>
            </w:tcBorders>
            <w:vAlign w:val="center"/>
          </w:tcPr>
          <w:p w:rsidR="0099475F" w:rsidRDefault="00D459C1">
            <w:pPr>
              <w:widowControl/>
              <w:jc w:val="center"/>
              <w:rPr>
                <w:rFonts w:ascii="仿宋_GB2312" w:eastAsia="仿宋_GB2312" w:hAnsi="Times New Roman" w:cs="Times New Roman"/>
                <w:szCs w:val="21"/>
              </w:rPr>
            </w:pPr>
            <w:r>
              <w:rPr>
                <w:rFonts w:ascii="Times New Roman" w:eastAsia="仿宋" w:hAnsi="Times New Roman" w:cs="Times New Roman" w:hint="eastAsia"/>
                <w:kern w:val="0"/>
                <w:szCs w:val="21"/>
              </w:rPr>
              <w:t>0</w:t>
            </w:r>
          </w:p>
        </w:tc>
      </w:tr>
      <w:tr w:rsidR="0099475F">
        <w:trPr>
          <w:gridAfter w:val="1"/>
          <w:wAfter w:w="190" w:type="dxa"/>
          <w:trHeight w:val="645"/>
          <w:jc w:val="center"/>
        </w:trPr>
        <w:tc>
          <w:tcPr>
            <w:tcW w:w="4557" w:type="dxa"/>
            <w:tcBorders>
              <w:top w:val="single" w:sz="4" w:space="0" w:color="auto"/>
              <w:left w:val="single" w:sz="4" w:space="0" w:color="auto"/>
              <w:bottom w:val="single" w:sz="4" w:space="0" w:color="auto"/>
              <w:right w:val="single" w:sz="4" w:space="0" w:color="auto"/>
            </w:tcBorders>
            <w:vAlign w:val="center"/>
          </w:tcPr>
          <w:p w:rsidR="0099475F" w:rsidRDefault="00D459C1">
            <w:pPr>
              <w:widowControl/>
              <w:jc w:val="left"/>
              <w:rPr>
                <w:rFonts w:ascii="Times New Roman" w:eastAsia="仿宋" w:hAnsi="Times New Roman" w:cs="Times New Roman"/>
                <w:kern w:val="0"/>
                <w:szCs w:val="21"/>
              </w:rPr>
            </w:pPr>
            <w:r>
              <w:rPr>
                <w:rFonts w:ascii="Times New Roman" w:eastAsia="仿宋" w:hAnsi="Times New Roman" w:cs="Times New Roman"/>
                <w:kern w:val="0"/>
                <w:szCs w:val="21"/>
              </w:rPr>
              <w:t>4</w:t>
            </w:r>
            <w:r>
              <w:rPr>
                <w:rFonts w:ascii="Times New Roman" w:eastAsia="仿宋" w:hAnsi="Times New Roman" w:cs="Times New Roman"/>
                <w:kern w:val="0"/>
                <w:szCs w:val="21"/>
              </w:rPr>
              <w:t>、其他固定资产</w:t>
            </w:r>
          </w:p>
        </w:tc>
        <w:tc>
          <w:tcPr>
            <w:tcW w:w="1581" w:type="dxa"/>
            <w:tcBorders>
              <w:top w:val="single" w:sz="4" w:space="0" w:color="auto"/>
              <w:left w:val="nil"/>
              <w:bottom w:val="single" w:sz="4" w:space="0" w:color="auto"/>
              <w:right w:val="single" w:sz="4" w:space="0" w:color="auto"/>
            </w:tcBorders>
            <w:vAlign w:val="center"/>
          </w:tcPr>
          <w:p w:rsidR="0099475F" w:rsidRDefault="00D459C1">
            <w:pPr>
              <w:widowControl/>
              <w:jc w:val="center"/>
              <w:rPr>
                <w:rFonts w:ascii="Times New Roman" w:eastAsia="仿宋" w:hAnsi="Times New Roman" w:cs="Times New Roman"/>
                <w:kern w:val="0"/>
                <w:szCs w:val="21"/>
              </w:rPr>
            </w:pPr>
            <w:r>
              <w:rPr>
                <w:rFonts w:ascii="Times New Roman" w:eastAsia="仿宋" w:hAnsi="Times New Roman" w:cs="Times New Roman"/>
                <w:kern w:val="0"/>
                <w:szCs w:val="21"/>
              </w:rPr>
              <w:t>——</w:t>
            </w:r>
          </w:p>
        </w:tc>
        <w:tc>
          <w:tcPr>
            <w:tcW w:w="3662" w:type="dxa"/>
            <w:tcBorders>
              <w:top w:val="single" w:sz="4" w:space="0" w:color="auto"/>
              <w:left w:val="nil"/>
              <w:bottom w:val="single" w:sz="4" w:space="0" w:color="auto"/>
              <w:right w:val="single" w:sz="4" w:space="0" w:color="auto"/>
            </w:tcBorders>
            <w:vAlign w:val="center"/>
          </w:tcPr>
          <w:p w:rsidR="0099475F" w:rsidRDefault="00D459C1">
            <w:pPr>
              <w:widowControl/>
              <w:jc w:val="center"/>
              <w:rPr>
                <w:rFonts w:ascii="仿宋_GB2312" w:eastAsia="仿宋_GB2312" w:hAnsi="Times New Roman" w:cs="Times New Roman"/>
                <w:szCs w:val="21"/>
              </w:rPr>
            </w:pPr>
            <w:r>
              <w:rPr>
                <w:rFonts w:ascii="仿宋_GB2312" w:eastAsia="仿宋_GB2312" w:hAnsi="Times New Roman" w:cs="Times New Roman" w:hint="eastAsia"/>
                <w:szCs w:val="21"/>
              </w:rPr>
              <w:t>28.2864</w:t>
            </w:r>
          </w:p>
        </w:tc>
      </w:tr>
    </w:tbl>
    <w:p w:rsidR="0099475F" w:rsidRDefault="0099475F">
      <w:pPr>
        <w:autoSpaceDE w:val="0"/>
        <w:autoSpaceDN w:val="0"/>
        <w:adjustRightInd w:val="0"/>
        <w:ind w:firstLineChars="200" w:firstLine="640"/>
        <w:jc w:val="left"/>
        <w:rPr>
          <w:rFonts w:ascii="黑体" w:eastAsia="黑体" w:hAnsi="黑体" w:cs="Times New Roman"/>
          <w:sz w:val="32"/>
          <w:szCs w:val="32"/>
        </w:rPr>
      </w:pPr>
    </w:p>
    <w:p w:rsidR="0099475F" w:rsidRDefault="00D459C1">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八、名词解释</w:t>
      </w:r>
    </w:p>
    <w:p w:rsidR="0099475F" w:rsidRDefault="00D459C1">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、一般公共预算拨款收入：指县级财政当年拨付的资金。</w:t>
      </w:r>
    </w:p>
    <w:p w:rsidR="0099475F" w:rsidRDefault="00D459C1">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、事业收入：指事业单位开展专业业务活动及辅助活动所取</w:t>
      </w:r>
      <w:r>
        <w:rPr>
          <w:rFonts w:ascii="仿宋" w:eastAsia="仿宋" w:hAnsi="仿宋" w:cs="仿宋" w:hint="eastAsia"/>
          <w:sz w:val="32"/>
          <w:szCs w:val="32"/>
        </w:rPr>
        <w:lastRenderedPageBreak/>
        <w:t>得的收入。</w:t>
      </w:r>
    </w:p>
    <w:p w:rsidR="0099475F" w:rsidRDefault="00D459C1">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、其他收入：指除“一般公共预算拨款收入”、“事业收入”等以外的收入。主要是按规定动用的租房收入、存款利息收入等。</w:t>
      </w:r>
    </w:p>
    <w:p w:rsidR="0099475F" w:rsidRDefault="00D459C1">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、基本支出：指为保障机构正常运转、完成日常工作任务而发生的人员支出和公用支出。</w:t>
      </w:r>
    </w:p>
    <w:p w:rsidR="0099475F" w:rsidRDefault="00D459C1">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、项目支出：指在基本支出之外为完成特定行政任务和事业发展目标所发生的支出。</w:t>
      </w:r>
    </w:p>
    <w:p w:rsidR="0099475F" w:rsidRDefault="00D459C1">
      <w:pPr>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、上缴上级支出：指下级单位上缴上级的支出。</w:t>
      </w:r>
    </w:p>
    <w:p w:rsidR="0099475F" w:rsidRDefault="00D459C1">
      <w:pPr>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、“三公”经费：纳入县级财政预算管理的“三公”经费，是指县级部门用财政拨款安排的因公出国（境）费、公务用车购置及运维费和公</w:t>
      </w:r>
      <w:r>
        <w:rPr>
          <w:rFonts w:ascii="仿宋" w:eastAsia="仿宋" w:hAnsi="仿宋" w:cs="仿宋" w:hint="eastAsia"/>
          <w:sz w:val="32"/>
          <w:szCs w:val="32"/>
        </w:rPr>
        <w:t>务接待费。其中，因公出国（境）</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单位公务出国（境）的住宿费、旅费、伙食补助费、杂费、培训费等支出；公务用车购置及运维</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单位公务用车购置费及租用费、燃料费、维修费、过路过桥费、保险费、安全奖励费用等支出；公务接待</w:t>
      </w:r>
      <w:proofErr w:type="gramStart"/>
      <w:r>
        <w:rPr>
          <w:rFonts w:ascii="仿宋" w:eastAsia="仿宋" w:hAnsi="仿宋" w:cs="仿宋" w:hint="eastAsia"/>
          <w:sz w:val="32"/>
          <w:szCs w:val="32"/>
        </w:rPr>
        <w:t>费反映</w:t>
      </w:r>
      <w:proofErr w:type="gramEnd"/>
      <w:r>
        <w:rPr>
          <w:rFonts w:ascii="仿宋" w:eastAsia="仿宋" w:hAnsi="仿宋" w:cs="仿宋" w:hint="eastAsia"/>
          <w:sz w:val="32"/>
          <w:szCs w:val="32"/>
        </w:rPr>
        <w:t>单位按规定开支的各类公务接待（含外宾接待）支出。</w:t>
      </w:r>
    </w:p>
    <w:p w:rsidR="0099475F" w:rsidRDefault="00D459C1">
      <w:pPr>
        <w:ind w:firstLineChars="200"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99475F" w:rsidRDefault="00D459C1">
      <w:pPr>
        <w:ind w:firstLineChars="200" w:firstLine="64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、上年结转：指以前年度尚未完成、结转到本年仍按原规定用途继续使用的资金。</w:t>
      </w:r>
    </w:p>
    <w:p w:rsidR="0099475F" w:rsidRDefault="00D459C1">
      <w:pPr>
        <w:ind w:firstLineChars="200" w:firstLine="640"/>
        <w:rPr>
          <w:rFonts w:ascii="仿宋" w:eastAsia="仿宋" w:hAnsi="仿宋" w:cs="仿宋"/>
          <w:sz w:val="32"/>
          <w:szCs w:val="32"/>
        </w:rPr>
      </w:pPr>
      <w:r>
        <w:rPr>
          <w:rFonts w:ascii="仿宋" w:eastAsia="仿宋" w:hAnsi="仿宋" w:cs="仿宋" w:hint="eastAsia"/>
          <w:sz w:val="32"/>
          <w:szCs w:val="32"/>
        </w:rPr>
        <w:t>10</w:t>
      </w:r>
      <w:r>
        <w:rPr>
          <w:rFonts w:ascii="仿宋" w:eastAsia="仿宋" w:hAnsi="仿宋" w:cs="仿宋" w:hint="eastAsia"/>
          <w:sz w:val="32"/>
          <w:szCs w:val="32"/>
        </w:rPr>
        <w:t>、事业单位经营支出：指事业单位在专业业务活动及其辅助</w:t>
      </w:r>
      <w:r>
        <w:rPr>
          <w:rFonts w:ascii="仿宋" w:eastAsia="仿宋" w:hAnsi="仿宋" w:cs="仿宋" w:hint="eastAsia"/>
          <w:sz w:val="32"/>
          <w:szCs w:val="32"/>
        </w:rPr>
        <w:lastRenderedPageBreak/>
        <w:t>活动之外开展非独立核算经营活动发生的支出。</w:t>
      </w:r>
    </w:p>
    <w:p w:rsidR="0099475F" w:rsidRDefault="00D459C1" w:rsidP="00F3716E">
      <w:pPr>
        <w:ind w:firstLineChars="200" w:firstLine="641"/>
        <w:rPr>
          <w:rFonts w:ascii="宋体-方正超大字符集" w:eastAsia="宋体-方正超大字符集" w:hAnsi="宋体-方正超大字符集" w:cs="宋体-方正超大字符集"/>
          <w:b/>
          <w:bCs/>
          <w:sz w:val="32"/>
          <w:szCs w:val="32"/>
        </w:rPr>
      </w:pPr>
      <w:r>
        <w:rPr>
          <w:rFonts w:ascii="宋体-方正超大字符集" w:eastAsia="宋体-方正超大字符集" w:hAnsi="宋体-方正超大字符集" w:cs="宋体-方正超大字符集" w:hint="eastAsia"/>
          <w:b/>
          <w:bCs/>
          <w:sz w:val="32"/>
          <w:szCs w:val="32"/>
        </w:rPr>
        <w:t>九、其他需要说明的事项</w:t>
      </w:r>
    </w:p>
    <w:p w:rsidR="00F3716E" w:rsidRPr="00F3716E" w:rsidRDefault="00D459C1" w:rsidP="00F3716E">
      <w:pPr>
        <w:ind w:firstLineChars="200" w:firstLine="640"/>
      </w:pPr>
      <w:proofErr w:type="gramStart"/>
      <w:r>
        <w:rPr>
          <w:rFonts w:ascii="仿宋" w:eastAsia="仿宋" w:hAnsi="仿宋" w:cs="仿宋" w:hint="eastAsia"/>
          <w:sz w:val="32"/>
          <w:szCs w:val="32"/>
        </w:rPr>
        <w:t>我部门</w:t>
      </w:r>
      <w:proofErr w:type="gramEnd"/>
      <w:r>
        <w:rPr>
          <w:rFonts w:ascii="仿宋" w:eastAsia="仿宋" w:hAnsi="仿宋" w:cs="仿宋" w:hint="eastAsia"/>
          <w:sz w:val="32"/>
          <w:szCs w:val="32"/>
        </w:rPr>
        <w:t>无其他需要说明的事</w:t>
      </w:r>
      <w:r w:rsidR="00F3716E">
        <w:rPr>
          <w:rFonts w:ascii="仿宋" w:eastAsia="仿宋" w:hAnsi="仿宋" w:cs="仿宋" w:hint="eastAsia"/>
          <w:sz w:val="32"/>
          <w:szCs w:val="32"/>
        </w:rPr>
        <w:t>项。</w:t>
      </w:r>
      <w:bookmarkEnd w:id="0"/>
      <w:bookmarkEnd w:id="3"/>
    </w:p>
    <w:sectPr w:rsidR="00F3716E" w:rsidRPr="00F3716E" w:rsidSect="00F3716E">
      <w:footerReference w:type="default" r:id="rId9"/>
      <w:pgSz w:w="11907" w:h="16839"/>
      <w:pgMar w:top="1985" w:right="1304" w:bottom="1134" w:left="130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59C1">
      <w:r>
        <w:separator/>
      </w:r>
    </w:p>
  </w:endnote>
  <w:endnote w:type="continuationSeparator" w:id="0">
    <w:p w:rsidR="00000000" w:rsidRDefault="00D4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方正超大字符集">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75F" w:rsidRDefault="00D459C1">
    <w:pPr>
      <w:pStyle w:val="a4"/>
      <w:framePr w:wrap="around" w:vAnchor="text" w:hAnchor="margin" w:xAlign="outside" w:y="1"/>
      <w:rPr>
        <w:rStyle w:val="10"/>
      </w:rPr>
    </w:pPr>
    <w:r>
      <w:fldChar w:fldCharType="begin"/>
    </w:r>
    <w:r>
      <w:rPr>
        <w:rStyle w:val="10"/>
      </w:rPr>
      <w:instrText xml:space="preserve">PAGE  </w:instrText>
    </w:r>
    <w:r>
      <w:fldChar w:fldCharType="separate"/>
    </w:r>
    <w:r>
      <w:rPr>
        <w:rStyle w:val="10"/>
        <w:noProof/>
      </w:rPr>
      <w:t>22</w:t>
    </w:r>
    <w:r>
      <w:fldChar w:fldCharType="end"/>
    </w:r>
  </w:p>
  <w:p w:rsidR="0099475F" w:rsidRDefault="0099475F">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59C1">
      <w:r>
        <w:separator/>
      </w:r>
    </w:p>
  </w:footnote>
  <w:footnote w:type="continuationSeparator" w:id="0">
    <w:p w:rsidR="00000000" w:rsidRDefault="00D45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540B9"/>
    <w:multiLevelType w:val="singleLevel"/>
    <w:tmpl w:val="29C540B9"/>
    <w:lvl w:ilvl="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dirty"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6EE9"/>
    <w:rsid w:val="00065EC8"/>
    <w:rsid w:val="000C7140"/>
    <w:rsid w:val="00172A27"/>
    <w:rsid w:val="00187190"/>
    <w:rsid w:val="002A543E"/>
    <w:rsid w:val="002B0772"/>
    <w:rsid w:val="002C0A7B"/>
    <w:rsid w:val="002C1DDE"/>
    <w:rsid w:val="002E1561"/>
    <w:rsid w:val="00323B29"/>
    <w:rsid w:val="00357D13"/>
    <w:rsid w:val="00382907"/>
    <w:rsid w:val="0039059E"/>
    <w:rsid w:val="003D158A"/>
    <w:rsid w:val="003F41B2"/>
    <w:rsid w:val="0047793B"/>
    <w:rsid w:val="004F37B2"/>
    <w:rsid w:val="00510F89"/>
    <w:rsid w:val="007F0341"/>
    <w:rsid w:val="008B4BB0"/>
    <w:rsid w:val="008D42BA"/>
    <w:rsid w:val="00921B8C"/>
    <w:rsid w:val="00944B62"/>
    <w:rsid w:val="009479F2"/>
    <w:rsid w:val="0099475F"/>
    <w:rsid w:val="009A51E4"/>
    <w:rsid w:val="009A521C"/>
    <w:rsid w:val="009B2FEF"/>
    <w:rsid w:val="009F7D83"/>
    <w:rsid w:val="00A231C3"/>
    <w:rsid w:val="00A52CB5"/>
    <w:rsid w:val="00AC2BAA"/>
    <w:rsid w:val="00B26BCC"/>
    <w:rsid w:val="00B44B8D"/>
    <w:rsid w:val="00B76ED5"/>
    <w:rsid w:val="00BE3AFB"/>
    <w:rsid w:val="00BF5EE2"/>
    <w:rsid w:val="00C266FD"/>
    <w:rsid w:val="00CF5E49"/>
    <w:rsid w:val="00D459C1"/>
    <w:rsid w:val="00D607DA"/>
    <w:rsid w:val="00D64ED7"/>
    <w:rsid w:val="00D9774A"/>
    <w:rsid w:val="00DC6EE5"/>
    <w:rsid w:val="00E36976"/>
    <w:rsid w:val="00EC05D2"/>
    <w:rsid w:val="00EC64C7"/>
    <w:rsid w:val="00EE71BA"/>
    <w:rsid w:val="00F3716E"/>
    <w:rsid w:val="00F75AD7"/>
    <w:rsid w:val="00F867E4"/>
    <w:rsid w:val="00FC6D2F"/>
    <w:rsid w:val="00FE678A"/>
    <w:rsid w:val="010462FA"/>
    <w:rsid w:val="02AE119C"/>
    <w:rsid w:val="13572A2B"/>
    <w:rsid w:val="16CF3A59"/>
    <w:rsid w:val="19297ACE"/>
    <w:rsid w:val="19311BAE"/>
    <w:rsid w:val="21673D7D"/>
    <w:rsid w:val="26FF26E2"/>
    <w:rsid w:val="2F8B690A"/>
    <w:rsid w:val="31A95643"/>
    <w:rsid w:val="3BD2628E"/>
    <w:rsid w:val="3C8C133B"/>
    <w:rsid w:val="3CFC2F36"/>
    <w:rsid w:val="405467A7"/>
    <w:rsid w:val="454C6B6D"/>
    <w:rsid w:val="466B0D77"/>
    <w:rsid w:val="49B40203"/>
    <w:rsid w:val="4B507AE1"/>
    <w:rsid w:val="56D24982"/>
    <w:rsid w:val="57254706"/>
    <w:rsid w:val="62E36501"/>
    <w:rsid w:val="66475663"/>
    <w:rsid w:val="69657C67"/>
    <w:rsid w:val="6E302955"/>
    <w:rsid w:val="71BA6C11"/>
    <w:rsid w:val="7AC26030"/>
    <w:rsid w:val="7B546417"/>
    <w:rsid w:val="7C7C4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page number" w:semiHidden="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before="100" w:beforeAutospacing="1"/>
      <w:ind w:firstLineChars="200" w:firstLine="420"/>
    </w:pPr>
  </w:style>
  <w:style w:type="paragraph" w:styleId="a3">
    <w:name w:val="Body Text Indent"/>
    <w:basedOn w:val="a"/>
    <w:qFormat/>
    <w:pPr>
      <w:spacing w:after="120"/>
      <w:ind w:leftChars="200" w:left="420"/>
    </w:pPr>
    <w:rPr>
      <w:rFonts w:cs="Times New Roman"/>
    </w:rPr>
  </w:style>
  <w:style w:type="paragraph" w:styleId="a4">
    <w:name w:val="footer"/>
    <w:basedOn w:val="a"/>
    <w:link w:val="Char"/>
    <w:qFormat/>
    <w:pPr>
      <w:tabs>
        <w:tab w:val="center" w:pos="4153"/>
        <w:tab w:val="right" w:pos="8306"/>
      </w:tabs>
      <w:snapToGrid w:val="0"/>
      <w:jc w:val="left"/>
    </w:pPr>
    <w:rPr>
      <w:rFonts w:ascii="Times New Roman" w:hAnsi="Times New Roman" w:cs="Times New Roman"/>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qFormat/>
    <w:rPr>
      <w:rFonts w:ascii="Times New Roman" w:hAnsi="Times New Roman" w:cs="Times New Roman"/>
      <w:szCs w:val="24"/>
    </w:rPr>
  </w:style>
  <w:style w:type="paragraph" w:styleId="a6">
    <w:name w:val="footnote text"/>
    <w:basedOn w:val="a"/>
    <w:qFormat/>
    <w:pPr>
      <w:snapToGrid w:val="0"/>
      <w:jc w:val="left"/>
    </w:pPr>
    <w:rPr>
      <w:sz w:val="18"/>
      <w:szCs w:val="18"/>
    </w:rPr>
  </w:style>
  <w:style w:type="paragraph" w:styleId="20">
    <w:name w:val="toc 2"/>
    <w:basedOn w:val="a"/>
    <w:next w:val="a"/>
    <w:qFormat/>
    <w:pPr>
      <w:ind w:leftChars="200" w:left="420"/>
    </w:pPr>
    <w:rPr>
      <w:rFonts w:ascii="Times New Roman" w:hAnsi="Times New Roman" w:cs="Times New Roman"/>
      <w:szCs w:val="24"/>
    </w:rPr>
  </w:style>
  <w:style w:type="character" w:styleId="a7">
    <w:name w:val="page number"/>
    <w:uiPriority w:val="99"/>
    <w:unhideWhenUsed/>
    <w:qFormat/>
  </w:style>
  <w:style w:type="character" w:styleId="a8">
    <w:name w:val="footnote reference"/>
    <w:qFormat/>
    <w:rPr>
      <w:vertAlign w:val="superscript"/>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
    <w:qFormat/>
    <w:rPr>
      <w:rFonts w:ascii="Times New Roman" w:hAnsi="Times New Roman" w:cs="Times New Roman"/>
      <w:szCs w:val="24"/>
    </w:rPr>
  </w:style>
  <w:style w:type="character" w:customStyle="1" w:styleId="10">
    <w:name w:val="页码1"/>
    <w:qFormat/>
  </w:style>
  <w:style w:type="character" w:customStyle="1" w:styleId="Char">
    <w:name w:val="页脚 Char"/>
    <w:link w:val="a4"/>
    <w:semiHidden/>
    <w:qFormat/>
    <w:rPr>
      <w:rFonts w:ascii="Times New Roman" w:eastAsia="宋体" w:hAnsi="Times New Roman" w:cs="Times New Roman"/>
      <w:sz w:val="18"/>
      <w:szCs w:val="18"/>
    </w:rPr>
  </w:style>
  <w:style w:type="character" w:customStyle="1" w:styleId="Char0">
    <w:name w:val="页眉 Char"/>
    <w:link w:val="a5"/>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page number" w:semiHidden="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before="100" w:beforeAutospacing="1"/>
      <w:ind w:firstLineChars="200" w:firstLine="420"/>
    </w:pPr>
  </w:style>
  <w:style w:type="paragraph" w:styleId="a3">
    <w:name w:val="Body Text Indent"/>
    <w:basedOn w:val="a"/>
    <w:qFormat/>
    <w:pPr>
      <w:spacing w:after="120"/>
      <w:ind w:leftChars="200" w:left="420"/>
    </w:pPr>
    <w:rPr>
      <w:rFonts w:cs="Times New Roman"/>
    </w:rPr>
  </w:style>
  <w:style w:type="paragraph" w:styleId="a4">
    <w:name w:val="footer"/>
    <w:basedOn w:val="a"/>
    <w:link w:val="Char"/>
    <w:qFormat/>
    <w:pPr>
      <w:tabs>
        <w:tab w:val="center" w:pos="4153"/>
        <w:tab w:val="right" w:pos="8306"/>
      </w:tabs>
      <w:snapToGrid w:val="0"/>
      <w:jc w:val="left"/>
    </w:pPr>
    <w:rPr>
      <w:rFonts w:ascii="Times New Roman" w:hAnsi="Times New Roman" w:cs="Times New Roman"/>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qFormat/>
    <w:rPr>
      <w:rFonts w:ascii="Times New Roman" w:hAnsi="Times New Roman" w:cs="Times New Roman"/>
      <w:szCs w:val="24"/>
    </w:rPr>
  </w:style>
  <w:style w:type="paragraph" w:styleId="a6">
    <w:name w:val="footnote text"/>
    <w:basedOn w:val="a"/>
    <w:qFormat/>
    <w:pPr>
      <w:snapToGrid w:val="0"/>
      <w:jc w:val="left"/>
    </w:pPr>
    <w:rPr>
      <w:sz w:val="18"/>
      <w:szCs w:val="18"/>
    </w:rPr>
  </w:style>
  <w:style w:type="paragraph" w:styleId="20">
    <w:name w:val="toc 2"/>
    <w:basedOn w:val="a"/>
    <w:next w:val="a"/>
    <w:qFormat/>
    <w:pPr>
      <w:ind w:leftChars="200" w:left="420"/>
    </w:pPr>
    <w:rPr>
      <w:rFonts w:ascii="Times New Roman" w:hAnsi="Times New Roman" w:cs="Times New Roman"/>
      <w:szCs w:val="24"/>
    </w:rPr>
  </w:style>
  <w:style w:type="character" w:styleId="a7">
    <w:name w:val="page number"/>
    <w:uiPriority w:val="99"/>
    <w:unhideWhenUsed/>
    <w:qFormat/>
  </w:style>
  <w:style w:type="character" w:styleId="a8">
    <w:name w:val="footnote reference"/>
    <w:qFormat/>
    <w:rPr>
      <w:vertAlign w:val="superscript"/>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
    <w:qFormat/>
    <w:rPr>
      <w:rFonts w:ascii="Times New Roman" w:hAnsi="Times New Roman" w:cs="Times New Roman"/>
      <w:szCs w:val="24"/>
    </w:rPr>
  </w:style>
  <w:style w:type="character" w:customStyle="1" w:styleId="10">
    <w:name w:val="页码1"/>
    <w:qFormat/>
  </w:style>
  <w:style w:type="character" w:customStyle="1" w:styleId="Char">
    <w:name w:val="页脚 Char"/>
    <w:link w:val="a4"/>
    <w:semiHidden/>
    <w:qFormat/>
    <w:rPr>
      <w:rFonts w:ascii="Times New Roman" w:eastAsia="宋体" w:hAnsi="Times New Roman" w:cs="Times New Roman"/>
      <w:sz w:val="18"/>
      <w:szCs w:val="18"/>
    </w:rPr>
  </w:style>
  <w:style w:type="character" w:customStyle="1" w:styleId="Char0">
    <w:name w:val="页眉 Char"/>
    <w:link w:val="a5"/>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1897</Words>
  <Characters>10815</Characters>
  <Application>Microsoft Office Word</Application>
  <DocSecurity>0</DocSecurity>
  <Lines>90</Lines>
  <Paragraphs>25</Paragraphs>
  <ScaleCrop>false</ScaleCrop>
  <Company>Microsoft</Company>
  <LinksUpToDate>false</LinksUpToDate>
  <CharactersWithSpaces>12687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2017-01-23T17:29:00Z</dcterms:created>
  <dc:creator>guest</dc:creator>
  <cp:lastModifiedBy>null,null,总收发</cp:lastModifiedBy>
  <cp:lastPrinted>2020-01-10T15:53:00Z</cp:lastPrinted>
  <dcterms:modified xsi:type="dcterms:W3CDTF">2021-04-06T09:03:00Z</dcterms:modified>
  <cp:revision>36</cp:revision>
  <dc:title>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