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6E" w:rsidRPr="005400C2" w:rsidRDefault="00515D83" w:rsidP="00272F6E">
      <w:pPr>
        <w:jc w:val="center"/>
        <w:rPr>
          <w:rFonts w:ascii="黑体" w:eastAsia="黑体" w:hAnsi="黑体" w:cs="宋体-方正超大字符集"/>
          <w:b/>
          <w:bCs/>
          <w:sz w:val="40"/>
          <w:szCs w:val="40"/>
        </w:rPr>
      </w:pPr>
      <w:r>
        <w:rPr>
          <w:rFonts w:ascii="黑体" w:eastAsia="黑体" w:hAnsi="黑体" w:cs="宋体-方正超大字符集" w:hint="eastAsia"/>
          <w:b/>
          <w:bCs/>
          <w:sz w:val="40"/>
          <w:szCs w:val="40"/>
        </w:rPr>
        <w:t>平乡县</w:t>
      </w:r>
      <w:r w:rsidR="00272F6E">
        <w:rPr>
          <w:rFonts w:ascii="黑体" w:eastAsia="黑体" w:hAnsi="黑体" w:cs="宋体-方正超大字符集" w:hint="eastAsia"/>
          <w:b/>
          <w:bCs/>
          <w:sz w:val="40"/>
          <w:szCs w:val="40"/>
        </w:rPr>
        <w:t>节固乡人民政府</w:t>
      </w:r>
      <w:bookmarkStart w:id="0" w:name="_GoBack"/>
      <w:bookmarkEnd w:id="0"/>
    </w:p>
    <w:p w:rsidR="00272F6E" w:rsidRPr="005400C2" w:rsidRDefault="00272F6E" w:rsidP="00272F6E">
      <w:pPr>
        <w:jc w:val="center"/>
        <w:rPr>
          <w:rFonts w:ascii="黑体" w:eastAsia="黑体" w:hAnsi="黑体"/>
          <w:b/>
          <w:bCs/>
          <w:sz w:val="40"/>
          <w:szCs w:val="40"/>
        </w:rPr>
      </w:pPr>
      <w:r w:rsidRPr="005400C2">
        <w:rPr>
          <w:rFonts w:ascii="黑体" w:eastAsia="黑体" w:hAnsi="黑体" w:cs="宋体-方正超大字符集" w:hint="eastAsia"/>
          <w:b/>
          <w:bCs/>
          <w:sz w:val="40"/>
          <w:szCs w:val="40"/>
        </w:rPr>
        <w:t>2021年部门预算信息公开目录</w:t>
      </w:r>
    </w:p>
    <w:p w:rsidR="00272F6E" w:rsidRPr="005400C2" w:rsidRDefault="00272F6E" w:rsidP="00515D83">
      <w:pPr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 w:rsidRPr="005400C2">
        <w:rPr>
          <w:rFonts w:ascii="仿宋" w:eastAsia="仿宋" w:hAnsi="仿宋" w:cs="仿宋_GB2312" w:hint="eastAsia"/>
          <w:b/>
          <w:sz w:val="32"/>
          <w:szCs w:val="32"/>
        </w:rPr>
        <w:t>一、2021年部门预算公开表</w:t>
      </w:r>
    </w:p>
    <w:p w:rsidR="00272F6E" w:rsidRPr="005400C2" w:rsidRDefault="00272F6E" w:rsidP="00272F6E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272F6E" w:rsidRPr="005400C2" w:rsidRDefault="00272F6E" w:rsidP="00272F6E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272F6E" w:rsidRPr="005400C2" w:rsidRDefault="00272F6E" w:rsidP="00272F6E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272F6E" w:rsidRPr="005400C2" w:rsidRDefault="00272F6E" w:rsidP="00272F6E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</w:p>
    <w:p w:rsidR="00272F6E" w:rsidRPr="005400C2" w:rsidRDefault="00272F6E" w:rsidP="00272F6E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272F6E" w:rsidRPr="005400C2" w:rsidRDefault="00272F6E" w:rsidP="00272F6E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272F6E" w:rsidRPr="005400C2" w:rsidRDefault="00272F6E" w:rsidP="00272F6E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272F6E" w:rsidRPr="005400C2" w:rsidRDefault="00272F6E" w:rsidP="00272F6E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272F6E" w:rsidRPr="005400C2" w:rsidRDefault="00272F6E" w:rsidP="00272F6E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272F6E" w:rsidRPr="005400C2" w:rsidRDefault="00272F6E" w:rsidP="00515D83">
      <w:pPr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 w:rsidRPr="005400C2">
        <w:rPr>
          <w:rFonts w:ascii="仿宋" w:eastAsia="仿宋" w:hAnsi="仿宋" w:cs="仿宋_GB2312" w:hint="eastAsia"/>
          <w:b/>
          <w:sz w:val="32"/>
          <w:szCs w:val="32"/>
        </w:rPr>
        <w:t>二、2021年部门预算信息公开情况说明</w:t>
      </w:r>
    </w:p>
    <w:p w:rsidR="00272F6E" w:rsidRPr="005400C2" w:rsidRDefault="00272F6E" w:rsidP="00272F6E">
      <w:pPr>
        <w:widowControl w:val="0"/>
        <w:numPr>
          <w:ilvl w:val="0"/>
          <w:numId w:val="2"/>
        </w:numPr>
        <w:adjustRightInd/>
        <w:snapToGrid/>
        <w:spacing w:after="0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272F6E" w:rsidRPr="005400C2" w:rsidRDefault="00272F6E" w:rsidP="00272F6E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2、部门预算安排的总体情况</w:t>
      </w:r>
    </w:p>
    <w:p w:rsidR="00272F6E" w:rsidRPr="005400C2" w:rsidRDefault="00272F6E" w:rsidP="00272F6E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3、机关运行经费安排情况</w:t>
      </w:r>
    </w:p>
    <w:p w:rsidR="00272F6E" w:rsidRPr="005400C2" w:rsidRDefault="00272F6E" w:rsidP="00272F6E">
      <w:pPr>
        <w:autoSpaceDE w:val="0"/>
        <w:autoSpaceDN w:val="0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4、财政拨款“三公”经费预算情况及增减变化原因</w:t>
      </w:r>
    </w:p>
    <w:p w:rsidR="00272F6E" w:rsidRPr="005400C2" w:rsidRDefault="00272F6E" w:rsidP="00272F6E">
      <w:pPr>
        <w:autoSpaceDE w:val="0"/>
        <w:autoSpaceDN w:val="0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5、预算绩效信息</w:t>
      </w:r>
    </w:p>
    <w:p w:rsidR="00272F6E" w:rsidRPr="005400C2" w:rsidRDefault="00272F6E" w:rsidP="00272F6E">
      <w:pPr>
        <w:autoSpaceDE w:val="0"/>
        <w:autoSpaceDN w:val="0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6、政府采购预算情况</w:t>
      </w:r>
    </w:p>
    <w:p w:rsidR="00272F6E" w:rsidRPr="005400C2" w:rsidRDefault="00272F6E" w:rsidP="00272F6E">
      <w:pPr>
        <w:autoSpaceDE w:val="0"/>
        <w:autoSpaceDN w:val="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</w:t>
      </w:r>
      <w:r w:rsidRPr="005400C2">
        <w:rPr>
          <w:rFonts w:ascii="仿宋" w:eastAsia="仿宋" w:hAnsi="仿宋" w:cs="仿宋_GB2312" w:hint="eastAsia"/>
          <w:sz w:val="32"/>
          <w:szCs w:val="32"/>
        </w:rPr>
        <w:t>7、国有资产信息</w:t>
      </w:r>
    </w:p>
    <w:p w:rsidR="00272F6E" w:rsidRPr="005400C2" w:rsidRDefault="00272F6E" w:rsidP="00272F6E">
      <w:pPr>
        <w:autoSpaceDE w:val="0"/>
        <w:autoSpaceDN w:val="0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8、名词解释</w:t>
      </w:r>
    </w:p>
    <w:p w:rsidR="00272F6E" w:rsidRPr="005400C2" w:rsidRDefault="00272F6E" w:rsidP="00272F6E">
      <w:pPr>
        <w:autoSpaceDE w:val="0"/>
        <w:autoSpaceDN w:val="0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400C2">
        <w:rPr>
          <w:rFonts w:ascii="仿宋" w:eastAsia="仿宋" w:hAnsi="仿宋" w:cs="仿宋_GB2312" w:hint="eastAsia"/>
          <w:sz w:val="32"/>
          <w:szCs w:val="32"/>
        </w:rPr>
        <w:t>9、其他需要说明的事项</w:t>
      </w:r>
    </w:p>
    <w:p w:rsidR="004358AB" w:rsidRDefault="004358AB" w:rsidP="00D31D50">
      <w:pPr>
        <w:spacing w:line="220" w:lineRule="atLeast"/>
      </w:pPr>
    </w:p>
    <w:sectPr w:rsidR="004358AB" w:rsidSect="00871A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83" w:rsidRDefault="00515D83" w:rsidP="00515D83">
      <w:pPr>
        <w:spacing w:after="0"/>
      </w:pPr>
      <w:r>
        <w:separator/>
      </w:r>
    </w:p>
  </w:endnote>
  <w:endnote w:type="continuationSeparator" w:id="0">
    <w:p w:rsidR="00515D83" w:rsidRDefault="00515D83" w:rsidP="00515D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83" w:rsidRDefault="00515D83" w:rsidP="00515D83">
      <w:pPr>
        <w:spacing w:after="0"/>
      </w:pPr>
      <w:r>
        <w:separator/>
      </w:r>
    </w:p>
  </w:footnote>
  <w:footnote w:type="continuationSeparator" w:id="0">
    <w:p w:rsidR="00515D83" w:rsidRDefault="00515D83" w:rsidP="00515D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72F6E"/>
    <w:rsid w:val="00323B43"/>
    <w:rsid w:val="003D37D8"/>
    <w:rsid w:val="00426133"/>
    <w:rsid w:val="004358AB"/>
    <w:rsid w:val="00515D83"/>
    <w:rsid w:val="005519BB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D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D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D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D8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cp:lastModifiedBy>null,null,总收发</cp:lastModifiedBy>
  <dcterms:modified xsi:type="dcterms:W3CDTF">2021-04-08T01:47:00Z</dcterms:modified>
  <cp:revision>3</cp:revision>
</cp:coreProperties>
</file>