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4A" w:rsidRDefault="008A094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平乡县市场监督管理局</w:t>
      </w:r>
    </w:p>
    <w:p w:rsidR="008A094A" w:rsidRDefault="008A094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bCs/>
          <w:sz w:val="44"/>
          <w:szCs w:val="44"/>
        </w:rPr>
        <w:t>2021</w:t>
      </w:r>
      <w:r>
        <w:rPr>
          <w:rFonts w:ascii="方正小标宋_GBK" w:eastAsia="方正小标宋_GBK" w:hAnsi="Times New Roman" w:cs="Times New Roman" w:hint="eastAsia"/>
          <w:bCs/>
          <w:sz w:val="44"/>
          <w:szCs w:val="44"/>
        </w:rPr>
        <w:t>年部门预算信息公开情况说明</w:t>
      </w:r>
    </w:p>
    <w:p w:rsidR="008A094A" w:rsidRDefault="008A094A">
      <w:pPr>
        <w:ind w:firstLine="640"/>
        <w:rPr>
          <w:rFonts w:ascii="Times New Roman" w:eastAsia="方正仿宋_GBK" w:hAnsi="Times New Roman" w:cs="Times New Roman"/>
          <w:sz w:val="32"/>
          <w:szCs w:val="32"/>
        </w:rPr>
      </w:pP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按照《预算法》、《地方预决算公开操作规程》等相关规定，现将平乡县市场监督管理局</w:t>
      </w: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年部门预算公开如下：</w:t>
      </w:r>
    </w:p>
    <w:p w:rsidR="008A094A" w:rsidRDefault="008A094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8A094A" w:rsidRDefault="008A094A">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w:t>
      </w:r>
      <w:r>
        <w:rPr>
          <w:rFonts w:ascii="Times New Roman" w:eastAsia="方正仿宋_GBK" w:hint="eastAsia"/>
          <w:sz w:val="32"/>
          <w:szCs w:val="32"/>
        </w:rPr>
        <w:t>、贯彻执行国家和省、市关于市场监督管理的工作方针、政策和法律、法规；拟定全县相关政策措施和规划并组织实施。推动建立落实食品药品安全企业主体责任、乡（镇）人民政府属地监管责任的机制，并组织实施和监督检查。</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、承担全县食品</w:t>
      </w:r>
      <w:r>
        <w:rPr>
          <w:rFonts w:ascii="Times New Roman" w:eastAsia="方正仿宋_GBK"/>
          <w:sz w:val="32"/>
          <w:szCs w:val="32"/>
        </w:rPr>
        <w:t>(</w:t>
      </w:r>
      <w:r>
        <w:rPr>
          <w:rFonts w:ascii="Times New Roman" w:eastAsia="方正仿宋_GBK" w:hint="eastAsia"/>
          <w:sz w:val="32"/>
          <w:szCs w:val="32"/>
        </w:rPr>
        <w:t>含酒类</w:t>
      </w:r>
      <w:r>
        <w:rPr>
          <w:rFonts w:ascii="Times New Roman" w:eastAsia="方正仿宋_GBK"/>
          <w:sz w:val="32"/>
          <w:szCs w:val="32"/>
        </w:rPr>
        <w:t>)</w:t>
      </w:r>
      <w:r>
        <w:rPr>
          <w:rFonts w:ascii="Times New Roman" w:eastAsia="方正仿宋_GBK" w:hint="eastAsia"/>
          <w:sz w:val="32"/>
          <w:szCs w:val="32"/>
        </w:rPr>
        <w:t>生产、流通、消费环节安全监督管理工作；负责食品行政许可实施办法的监督实施。参与制定食品安全风险监测方案，根据食品安全风险监测方案开展食品安全风险监测。建立完善全县食品安全隐患排查机制，制定全县食品安全检查年度计划、重大整顿治理方案并组织落实。</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负责药品、医疗器械监督管理，按权限负责药品、医疗器械行政许可。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4</w:t>
      </w:r>
      <w:r>
        <w:rPr>
          <w:rFonts w:ascii="Times New Roman" w:eastAsia="方正仿宋_GBK" w:hint="eastAsia"/>
          <w:sz w:val="32"/>
          <w:szCs w:val="32"/>
        </w:rPr>
        <w:t>、负责化妆品的监督管理和全县化妆品不良反应监测的管理。</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、监督实施中药材生产质量管理规范、中药饮片炮制规范。依法实施中药品种保护制度。</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、负责制定食品、药品、医疗器械、化妆品监督管理的稽查制度</w:t>
      </w:r>
      <w:r>
        <w:rPr>
          <w:rFonts w:ascii="Times New Roman" w:eastAsia="方正仿宋_GBK" w:hint="eastAsia"/>
          <w:sz w:val="32"/>
          <w:szCs w:val="32"/>
        </w:rPr>
        <w:lastRenderedPageBreak/>
        <w:t>并组织实施，组织查处重大违法行为。监督实施问题产品召回和处置制度。</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7</w:t>
      </w:r>
      <w:r>
        <w:rPr>
          <w:rFonts w:ascii="Times New Roman" w:eastAsia="方正仿宋_GBK" w:hint="eastAsia"/>
          <w:sz w:val="32"/>
          <w:szCs w:val="32"/>
        </w:rPr>
        <w:t>、负责食品药品安全事故应急体系建设，组织和指导食品药品安全事故应急处置和调查处理工作，监督事故查处落实情况。</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8</w:t>
      </w:r>
      <w:r>
        <w:rPr>
          <w:rFonts w:ascii="Times New Roman" w:eastAsia="方正仿宋_GBK" w:hint="eastAsia"/>
          <w:sz w:val="32"/>
          <w:szCs w:val="32"/>
        </w:rPr>
        <w:t>、负责建立食品、药品、医疗器械、化妆品安全信息统一公布制度和重大信息直报制度，公布安全监管信息。</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9</w:t>
      </w:r>
      <w:r>
        <w:rPr>
          <w:rFonts w:ascii="Times New Roman" w:eastAsia="方正仿宋_GBK" w:hint="eastAsia"/>
          <w:sz w:val="32"/>
          <w:szCs w:val="32"/>
        </w:rPr>
        <w:t>、负责推动食品药品检验检测体系、电子监管追溯体系和信息化建设。</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10</w:t>
      </w:r>
      <w:r>
        <w:rPr>
          <w:rFonts w:ascii="Times New Roman" w:eastAsia="方正仿宋_GBK" w:hint="eastAsia"/>
          <w:sz w:val="32"/>
          <w:szCs w:val="32"/>
        </w:rPr>
        <w:t>、负责食品药品安全宣传、教育培训及对外交流与合作。推进诚信体系建设。</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11</w:t>
      </w:r>
      <w:r>
        <w:rPr>
          <w:rFonts w:ascii="Times New Roman" w:eastAsia="方正仿宋_GBK" w:hint="eastAsia"/>
          <w:sz w:val="32"/>
          <w:szCs w:val="32"/>
        </w:rPr>
        <w:t>、负责组织实施执业药师资格认定制度的有关工作。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12</w:t>
      </w:r>
      <w:r>
        <w:rPr>
          <w:rFonts w:ascii="Times New Roman" w:eastAsia="方正仿宋_GBK" w:hint="eastAsia"/>
          <w:sz w:val="32"/>
          <w:szCs w:val="32"/>
        </w:rPr>
        <w:t>、负责指导和监督全县食品药品监督管理工作，规范行政执法行为，推动完善行政执法与刑事司法衔接机制。</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13</w:t>
      </w:r>
      <w:r>
        <w:rPr>
          <w:rFonts w:ascii="Times New Roman" w:eastAsia="方正仿宋_GBK" w:hint="eastAsia"/>
          <w:sz w:val="32"/>
          <w:szCs w:val="32"/>
        </w:rPr>
        <w:t>、承担县政府食品安全委员会日常工作。负责食品安全监督管理综合协调，推动健全协调联动机制。督促检查乡（镇）人民政府和县有关部门履行食品药品安全监督管理职责，并负责考核评价。</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14</w:t>
      </w:r>
      <w:r>
        <w:rPr>
          <w:rFonts w:ascii="Times New Roman" w:eastAsia="方正仿宋_GBK" w:hint="eastAsia"/>
          <w:sz w:val="32"/>
          <w:szCs w:val="32"/>
        </w:rPr>
        <w:t>、依法负责市场监督管理和行政执法工作。贯彻执行国家和省、市关于工商行政管理的方针政策和法律法规</w:t>
      </w:r>
      <w:r>
        <w:rPr>
          <w:rFonts w:ascii="Times New Roman" w:eastAsia="方正仿宋_GBK"/>
          <w:sz w:val="32"/>
          <w:szCs w:val="32"/>
        </w:rPr>
        <w:t>;</w:t>
      </w:r>
      <w:r>
        <w:rPr>
          <w:rFonts w:ascii="Times New Roman" w:eastAsia="方正仿宋_GBK" w:hint="eastAsia"/>
          <w:sz w:val="32"/>
          <w:szCs w:val="32"/>
        </w:rPr>
        <w:t>落实县政府和市工商行政管理局的工作部署</w:t>
      </w:r>
      <w:r>
        <w:rPr>
          <w:rFonts w:ascii="Times New Roman" w:eastAsia="方正仿宋_GBK"/>
          <w:sz w:val="32"/>
          <w:szCs w:val="32"/>
        </w:rPr>
        <w:t>;</w:t>
      </w:r>
      <w:r>
        <w:rPr>
          <w:rFonts w:ascii="Times New Roman" w:eastAsia="方正仿宋_GBK" w:hint="eastAsia"/>
          <w:sz w:val="32"/>
          <w:szCs w:val="32"/>
        </w:rPr>
        <w:t>拟订全县工商行政管理措施办法。</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15</w:t>
      </w:r>
      <w:r>
        <w:rPr>
          <w:rFonts w:ascii="Times New Roman" w:eastAsia="方正仿宋_GBK" w:hint="eastAsia"/>
          <w:sz w:val="32"/>
          <w:szCs w:val="32"/>
        </w:rPr>
        <w:t>、依法组织指导各类市场主体的登记注册和监督管理工作，按照业务权限负责各类企业、从事经营活动的单位以及外国</w:t>
      </w:r>
      <w:r>
        <w:rPr>
          <w:rFonts w:ascii="Times New Roman" w:eastAsia="方正仿宋_GBK"/>
          <w:sz w:val="32"/>
          <w:szCs w:val="32"/>
        </w:rPr>
        <w:t>(</w:t>
      </w:r>
      <w:r>
        <w:rPr>
          <w:rFonts w:ascii="Times New Roman" w:eastAsia="方正仿宋_GBK" w:hint="eastAsia"/>
          <w:sz w:val="32"/>
          <w:szCs w:val="32"/>
        </w:rPr>
        <w:t>地区</w:t>
      </w:r>
      <w:r>
        <w:rPr>
          <w:rFonts w:ascii="Times New Roman" w:eastAsia="方正仿宋_GBK"/>
          <w:sz w:val="32"/>
          <w:szCs w:val="32"/>
        </w:rPr>
        <w:t>)</w:t>
      </w:r>
      <w:r>
        <w:rPr>
          <w:rFonts w:ascii="Times New Roman" w:eastAsia="方正仿宋_GBK" w:hint="eastAsia"/>
          <w:sz w:val="32"/>
          <w:szCs w:val="32"/>
        </w:rPr>
        <w:t>企业驻辖区代表机构的登记注册和监督管理。在县政府领导下，按照职责分工依法查处取缔无照经营。</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16</w:t>
      </w:r>
      <w:r>
        <w:rPr>
          <w:rFonts w:ascii="Times New Roman" w:eastAsia="方正仿宋_GBK" w:hint="eastAsia"/>
          <w:sz w:val="32"/>
          <w:szCs w:val="32"/>
        </w:rPr>
        <w:t>、负责依法规范和维护市场经营秩序，监督管理市场交易行为和网络商品交易及有关服务行为。</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17</w:t>
      </w:r>
      <w:r>
        <w:rPr>
          <w:rFonts w:ascii="Times New Roman" w:eastAsia="方正仿宋_GBK" w:hint="eastAsia"/>
          <w:sz w:val="32"/>
          <w:szCs w:val="32"/>
        </w:rPr>
        <w:t>、负责依法监督管理流通领域商品质量，组织开展消费维权工作，按分工查处经营假冒伪劣商品等违法行为，受理、处理消费者咨</w:t>
      </w:r>
      <w:r>
        <w:rPr>
          <w:rFonts w:ascii="Times New Roman" w:eastAsia="方正仿宋_GBK" w:hint="eastAsia"/>
          <w:sz w:val="32"/>
          <w:szCs w:val="32"/>
        </w:rPr>
        <w:lastRenderedPageBreak/>
        <w:t>询、投诉、举报，指导</w:t>
      </w:r>
      <w:r>
        <w:rPr>
          <w:rFonts w:ascii="Times New Roman" w:eastAsia="方正仿宋_GBK"/>
          <w:sz w:val="32"/>
          <w:szCs w:val="32"/>
        </w:rPr>
        <w:t>12315</w:t>
      </w:r>
      <w:r>
        <w:rPr>
          <w:rFonts w:ascii="Times New Roman" w:eastAsia="方正仿宋_GBK" w:hint="eastAsia"/>
          <w:sz w:val="32"/>
          <w:szCs w:val="32"/>
        </w:rPr>
        <w:t>网络体系建设工作，保护消费者、经营者合法权益。</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18</w:t>
      </w:r>
      <w:r>
        <w:rPr>
          <w:rFonts w:ascii="Times New Roman" w:eastAsia="方正仿宋_GBK" w:hint="eastAsia"/>
          <w:sz w:val="32"/>
          <w:szCs w:val="32"/>
        </w:rPr>
        <w:t>、按照职责分工依法查处传销和违法直销行为，依法监督管理直销活动。</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19</w:t>
      </w:r>
      <w:r>
        <w:rPr>
          <w:rFonts w:ascii="Times New Roman" w:eastAsia="方正仿宋_GBK" w:hint="eastAsia"/>
          <w:sz w:val="32"/>
          <w:szCs w:val="32"/>
        </w:rPr>
        <w:t>、根据授权依法负责垄断协议、滥用市场支配地位、滥用行政权力排除限制竞争方面的反垄断执法工作（价格垄断行为除外）；依法查处不正当竞争等经济违法行为。</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20</w:t>
      </w:r>
      <w:r>
        <w:rPr>
          <w:rFonts w:ascii="Times New Roman" w:eastAsia="方正仿宋_GBK" w:hint="eastAsia"/>
          <w:sz w:val="32"/>
          <w:szCs w:val="32"/>
        </w:rPr>
        <w:t>、依法组织指导对经纪人、经纪机构及经纪活动的监督管理工作。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21</w:t>
      </w:r>
      <w:r>
        <w:rPr>
          <w:rFonts w:ascii="Times New Roman" w:eastAsia="方正仿宋_GBK" w:hint="eastAsia"/>
          <w:sz w:val="32"/>
          <w:szCs w:val="32"/>
        </w:rPr>
        <w:t>、依法实施合同行政监督管理，组织指导动产抵押登记、拍卖行为监督管理工作，查处合同欺诈等违法行为。</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22</w:t>
      </w:r>
      <w:r>
        <w:rPr>
          <w:rFonts w:ascii="Times New Roman" w:eastAsia="方正仿宋_GBK" w:hint="eastAsia"/>
          <w:sz w:val="32"/>
          <w:szCs w:val="32"/>
        </w:rPr>
        <w:t>、指导广告业发展，负责广告活动的监督管理工作。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23</w:t>
      </w:r>
      <w:r>
        <w:rPr>
          <w:rFonts w:ascii="Times New Roman" w:eastAsia="方正仿宋_GBK" w:hint="eastAsia"/>
          <w:sz w:val="32"/>
          <w:szCs w:val="32"/>
        </w:rPr>
        <w:t>、组织指导商标管理工作，依法保护商标专用权和查处商标侵权行为，负责驰名商标、著名商标的培育推荐保护工作；负责特殊标志、官方标志的保护。</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24</w:t>
      </w:r>
      <w:r>
        <w:rPr>
          <w:rFonts w:ascii="Times New Roman" w:eastAsia="方正仿宋_GBK" w:hint="eastAsia"/>
          <w:sz w:val="32"/>
          <w:szCs w:val="32"/>
        </w:rPr>
        <w:t>、负责企业信用体系建设工作，组织指导企业、个体工商户、商品交易市场信用管理，负责工商行政管理业务信息库建设，研究分析并依法发布市场主体登记注册基础信息等相关信息，为政府决策和社会公众提供信息服务。</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25</w:t>
      </w:r>
      <w:r>
        <w:rPr>
          <w:rFonts w:ascii="Times New Roman" w:eastAsia="方正仿宋_GBK" w:hint="eastAsia"/>
          <w:sz w:val="32"/>
          <w:szCs w:val="32"/>
        </w:rPr>
        <w:t>、负责个体工商户、私营企业经营行为的服务和监督管理。</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26</w:t>
      </w:r>
      <w:r>
        <w:rPr>
          <w:rFonts w:ascii="Times New Roman" w:eastAsia="方正仿宋_GBK" w:hint="eastAsia"/>
          <w:sz w:val="32"/>
          <w:szCs w:val="32"/>
        </w:rPr>
        <w:t>、组织指导消费者协会、私营企业协会、个体劳动者协会、民用品维修行业协会、商标协会、广告协会等有关社团的工作。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27</w:t>
      </w:r>
      <w:r>
        <w:rPr>
          <w:rFonts w:ascii="Times New Roman" w:eastAsia="方正仿宋_GBK" w:hint="eastAsia"/>
          <w:sz w:val="32"/>
          <w:szCs w:val="32"/>
        </w:rPr>
        <w:t>、负责</w:t>
      </w:r>
      <w:proofErr w:type="gramStart"/>
      <w:r>
        <w:rPr>
          <w:rFonts w:ascii="Times New Roman" w:eastAsia="方正仿宋_GBK" w:hint="eastAsia"/>
          <w:sz w:val="32"/>
          <w:szCs w:val="32"/>
        </w:rPr>
        <w:t>指导非</w:t>
      </w:r>
      <w:proofErr w:type="gramEnd"/>
      <w:r>
        <w:rPr>
          <w:rFonts w:ascii="Times New Roman" w:eastAsia="方正仿宋_GBK" w:hint="eastAsia"/>
          <w:sz w:val="32"/>
          <w:szCs w:val="32"/>
        </w:rPr>
        <w:t>公有制企业党建工作。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28</w:t>
      </w:r>
      <w:r>
        <w:rPr>
          <w:rFonts w:ascii="Times New Roman" w:eastAsia="方正仿宋_GBK" w:hint="eastAsia"/>
          <w:sz w:val="32"/>
          <w:szCs w:val="32"/>
        </w:rPr>
        <w:t>、负责拟订提高质量水平的发展规划及政策措施并组织实施</w:t>
      </w:r>
      <w:r>
        <w:rPr>
          <w:rFonts w:ascii="Times New Roman" w:eastAsia="方正仿宋_GBK"/>
          <w:sz w:val="32"/>
          <w:szCs w:val="32"/>
        </w:rPr>
        <w:t>;</w:t>
      </w:r>
      <w:r>
        <w:rPr>
          <w:rFonts w:ascii="Times New Roman" w:eastAsia="方正仿宋_GBK" w:hint="eastAsia"/>
          <w:sz w:val="32"/>
          <w:szCs w:val="32"/>
        </w:rPr>
        <w:t>起草全县质量技术监督方面的规章制度</w:t>
      </w:r>
      <w:r>
        <w:rPr>
          <w:rFonts w:ascii="Times New Roman" w:eastAsia="方正仿宋_GBK"/>
          <w:sz w:val="32"/>
          <w:szCs w:val="32"/>
        </w:rPr>
        <w:t>;</w:t>
      </w:r>
      <w:r>
        <w:rPr>
          <w:rFonts w:ascii="Times New Roman" w:eastAsia="方正仿宋_GBK" w:hint="eastAsia"/>
          <w:sz w:val="32"/>
          <w:szCs w:val="32"/>
        </w:rPr>
        <w:t>负责制定与质量技术监督有关的技术规范。</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29</w:t>
      </w:r>
      <w:r>
        <w:rPr>
          <w:rFonts w:ascii="Times New Roman" w:eastAsia="方正仿宋_GBK" w:hint="eastAsia"/>
          <w:sz w:val="32"/>
          <w:szCs w:val="32"/>
        </w:rPr>
        <w:t>、负责质量宏观管理工作，拟订并组织实施全县质量发展规划，</w:t>
      </w:r>
      <w:r>
        <w:rPr>
          <w:rFonts w:ascii="Times New Roman" w:eastAsia="方正仿宋_GBK" w:hint="eastAsia"/>
          <w:sz w:val="32"/>
          <w:szCs w:val="32"/>
        </w:rPr>
        <w:lastRenderedPageBreak/>
        <w:t>推进名牌发展战略，承担产品质量诚信体系建设工作，会同有关部门组织实施重大工程设备质量监理制度，组织重大产品质量事故调查，实施缺陷产品（</w:t>
      </w:r>
      <w:proofErr w:type="gramStart"/>
      <w:r>
        <w:rPr>
          <w:rFonts w:ascii="Times New Roman" w:eastAsia="方正仿宋_GBK" w:hint="eastAsia"/>
          <w:sz w:val="32"/>
          <w:szCs w:val="32"/>
        </w:rPr>
        <w:t>含食品</w:t>
      </w:r>
      <w:proofErr w:type="gramEnd"/>
      <w:r>
        <w:rPr>
          <w:rFonts w:ascii="Times New Roman" w:eastAsia="方正仿宋_GBK" w:hint="eastAsia"/>
          <w:sz w:val="32"/>
          <w:szCs w:val="32"/>
        </w:rPr>
        <w:t>相关产品）召回制度，监督管理产品防伪工作。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30</w:t>
      </w:r>
      <w:r>
        <w:rPr>
          <w:rFonts w:ascii="Times New Roman" w:eastAsia="方正仿宋_GBK" w:hint="eastAsia"/>
          <w:sz w:val="32"/>
          <w:szCs w:val="32"/>
        </w:rPr>
        <w:t>、负责产品质量监督工作，组织开展产品质量安全强制检验、监督抽查等工作，负责工业产品生产许可证管理和纤维产品质量监督检验工作，监督管理产品质量仲裁检验、鉴定，组织开展产品质量安全专项整治工作，依法查处产品质量违法行为，按分工打击假冒伪劣违法活动，组织协调有关专项打假活动；管理机动车安全技术检验机构资格。</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31</w:t>
      </w:r>
      <w:r>
        <w:rPr>
          <w:rFonts w:ascii="Times New Roman" w:eastAsia="方正仿宋_GBK" w:hint="eastAsia"/>
          <w:sz w:val="32"/>
          <w:szCs w:val="32"/>
        </w:rPr>
        <w:t>、统一监督管理标准化工作，贯彻国家和</w:t>
      </w:r>
      <w:proofErr w:type="gramStart"/>
      <w:r>
        <w:rPr>
          <w:rFonts w:ascii="Times New Roman" w:eastAsia="方正仿宋_GBK" w:hint="eastAsia"/>
          <w:sz w:val="32"/>
          <w:szCs w:val="32"/>
        </w:rPr>
        <w:t>省标准</w:t>
      </w:r>
      <w:proofErr w:type="gramEnd"/>
      <w:r>
        <w:rPr>
          <w:rFonts w:ascii="Times New Roman" w:eastAsia="方正仿宋_GBK" w:hint="eastAsia"/>
          <w:sz w:val="32"/>
          <w:szCs w:val="32"/>
        </w:rPr>
        <w:t>化工作的法律、法规、方针、政策，并制定具体实施办法</w:t>
      </w:r>
      <w:r>
        <w:rPr>
          <w:rFonts w:ascii="Times New Roman" w:eastAsia="方正仿宋_GBK"/>
          <w:sz w:val="32"/>
          <w:szCs w:val="32"/>
        </w:rPr>
        <w:t>;</w:t>
      </w:r>
      <w:r>
        <w:rPr>
          <w:rFonts w:ascii="Times New Roman" w:eastAsia="方正仿宋_GBK" w:hint="eastAsia"/>
          <w:sz w:val="32"/>
          <w:szCs w:val="32"/>
        </w:rPr>
        <w:t>制定标准化工作的规划、计划</w:t>
      </w:r>
      <w:r>
        <w:rPr>
          <w:rFonts w:ascii="Times New Roman" w:eastAsia="方正仿宋_GBK"/>
          <w:sz w:val="32"/>
          <w:szCs w:val="32"/>
        </w:rPr>
        <w:t>;</w:t>
      </w:r>
      <w:r>
        <w:rPr>
          <w:rFonts w:ascii="Times New Roman" w:eastAsia="方正仿宋_GBK" w:hint="eastAsia"/>
          <w:sz w:val="32"/>
          <w:szCs w:val="32"/>
        </w:rPr>
        <w:t>指导有关行政主管部门的标准化工作</w:t>
      </w:r>
      <w:r>
        <w:rPr>
          <w:rFonts w:ascii="Times New Roman" w:eastAsia="方正仿宋_GBK"/>
          <w:sz w:val="32"/>
          <w:szCs w:val="32"/>
        </w:rPr>
        <w:t>;</w:t>
      </w:r>
      <w:r>
        <w:rPr>
          <w:rFonts w:ascii="Times New Roman" w:eastAsia="方正仿宋_GBK" w:hint="eastAsia"/>
          <w:sz w:val="32"/>
          <w:szCs w:val="32"/>
        </w:rPr>
        <w:t>组织制定县级农业地方标准</w:t>
      </w:r>
      <w:r>
        <w:rPr>
          <w:rFonts w:ascii="Times New Roman" w:eastAsia="方正仿宋_GBK"/>
          <w:sz w:val="32"/>
          <w:szCs w:val="32"/>
        </w:rPr>
        <w:t>;</w:t>
      </w:r>
      <w:r>
        <w:rPr>
          <w:rFonts w:ascii="Times New Roman" w:eastAsia="方正仿宋_GBK" w:hint="eastAsia"/>
          <w:sz w:val="32"/>
          <w:szCs w:val="32"/>
        </w:rPr>
        <w:t>组织实施标准并进行监督</w:t>
      </w:r>
      <w:r>
        <w:rPr>
          <w:rFonts w:ascii="Times New Roman" w:eastAsia="方正仿宋_GBK"/>
          <w:sz w:val="32"/>
          <w:szCs w:val="32"/>
        </w:rPr>
        <w:t>;</w:t>
      </w:r>
      <w:r>
        <w:rPr>
          <w:rFonts w:ascii="Times New Roman" w:eastAsia="方正仿宋_GBK" w:hint="eastAsia"/>
          <w:sz w:val="32"/>
          <w:szCs w:val="32"/>
        </w:rPr>
        <w:t>管理企业产品标准备案，监督企业按标准组织生产</w:t>
      </w:r>
      <w:r>
        <w:rPr>
          <w:rFonts w:ascii="Times New Roman" w:eastAsia="方正仿宋_GBK"/>
          <w:sz w:val="32"/>
          <w:szCs w:val="32"/>
        </w:rPr>
        <w:t>;</w:t>
      </w:r>
      <w:r>
        <w:rPr>
          <w:rFonts w:ascii="Times New Roman" w:eastAsia="方正仿宋_GBK" w:hint="eastAsia"/>
          <w:sz w:val="32"/>
          <w:szCs w:val="32"/>
        </w:rPr>
        <w:t>管理组织机构代码和商品条码工作。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32</w:t>
      </w:r>
      <w:r>
        <w:rPr>
          <w:rFonts w:ascii="Times New Roman" w:eastAsia="方正仿宋_GBK" w:hint="eastAsia"/>
          <w:sz w:val="32"/>
          <w:szCs w:val="32"/>
        </w:rPr>
        <w:t>、负责统一管理计量工作，推行法定计量单位和国家计量制度，管理和监督地方计量标准和标准物质，依法管理计量器具，组织本地量值传递和比对工作，监督管理商品量、市场计量行为和计量仲裁检定。</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33</w:t>
      </w:r>
      <w:r>
        <w:rPr>
          <w:rFonts w:ascii="Times New Roman" w:eastAsia="方正仿宋_GBK" w:hint="eastAsia"/>
          <w:sz w:val="32"/>
          <w:szCs w:val="32"/>
        </w:rPr>
        <w:t>、负责统一管理、监督和综合协调认证认可工作，依法对检验检测机构进行监督管理，对认证认可相关的社会中介服务机构实施资格认可和监督管理，协调和监督强制性认证和自愿性认证工作，引导企业按国际惯例进行各种认证。</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34</w:t>
      </w:r>
      <w:r>
        <w:rPr>
          <w:rFonts w:ascii="Times New Roman" w:eastAsia="方正仿宋_GBK" w:hint="eastAsia"/>
          <w:sz w:val="32"/>
          <w:szCs w:val="32"/>
        </w:rPr>
        <w:t>、负责食品包装材料、容器、食品生产经营工具等食品相关产品的质量监督管理。</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35</w:t>
      </w:r>
      <w:r>
        <w:rPr>
          <w:rFonts w:ascii="Times New Roman" w:eastAsia="方正仿宋_GBK" w:hint="eastAsia"/>
          <w:sz w:val="32"/>
          <w:szCs w:val="32"/>
        </w:rPr>
        <w:t>、负责特种设备安全监督管理工作。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36</w:t>
      </w:r>
      <w:r>
        <w:rPr>
          <w:rFonts w:ascii="Times New Roman" w:eastAsia="方正仿宋_GBK" w:hint="eastAsia"/>
          <w:sz w:val="32"/>
          <w:szCs w:val="32"/>
        </w:rPr>
        <w:t>、负责制定并组织实施质量技术监督的科技发展和技术机构建设规划，组织有关科研和技术引进工作。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37</w:t>
      </w:r>
      <w:r>
        <w:rPr>
          <w:rFonts w:ascii="Times New Roman" w:eastAsia="方正仿宋_GBK" w:hint="eastAsia"/>
          <w:sz w:val="32"/>
          <w:szCs w:val="32"/>
        </w:rPr>
        <w:t>、承办县政府交办的其他事项。</w:t>
      </w:r>
    </w:p>
    <w:p w:rsidR="008A094A" w:rsidRDefault="008A094A" w:rsidP="00036621">
      <w:pPr>
        <w:spacing w:line="500" w:lineRule="exact"/>
        <w:jc w:val="left"/>
        <w:rPr>
          <w:rFonts w:ascii="Times New Roman" w:eastAsia="方正仿宋_GBK"/>
          <w:sz w:val="32"/>
          <w:szCs w:val="32"/>
        </w:rPr>
        <w:sectPr w:rsidR="008A094A">
          <w:headerReference w:type="even" r:id="rId7"/>
          <w:headerReference w:type="default" r:id="rId8"/>
          <w:footerReference w:type="even" r:id="rId9"/>
          <w:footerReference w:type="default" r:id="rId10"/>
          <w:headerReference w:type="first" r:id="rId11"/>
          <w:footerReference w:type="first" r:id="rId12"/>
          <w:pgSz w:w="11907" w:h="16839"/>
          <w:pgMar w:top="1531" w:right="1134" w:bottom="1474" w:left="1134" w:header="851" w:footer="992" w:gutter="0"/>
          <w:pgNumType w:start="1"/>
          <w:cols w:space="425"/>
          <w:docGrid w:type="lines" w:linePitch="312"/>
        </w:sectPr>
      </w:pPr>
    </w:p>
    <w:p w:rsidR="008A094A" w:rsidRDefault="008A094A" w:rsidP="00036621">
      <w:pPr>
        <w:rPr>
          <w:rFonts w:ascii="仿宋" w:eastAsia="方正仿宋_GBK" w:hAnsi="仿宋" w:cs="Times New Roman"/>
          <w:b/>
          <w:sz w:val="32"/>
          <w:szCs w:val="32"/>
        </w:rPr>
      </w:pPr>
      <w:r>
        <w:rPr>
          <w:rFonts w:ascii="仿宋" w:eastAsia="方正仿宋_GBK" w:hAnsi="仿宋" w:cs="Times New Roman" w:hint="eastAsia"/>
          <w:b/>
          <w:sz w:val="32"/>
          <w:szCs w:val="32"/>
        </w:rPr>
        <w:lastRenderedPageBreak/>
        <w:t>机构设置：</w:t>
      </w:r>
    </w:p>
    <w:p w:rsidR="008A094A" w:rsidRDefault="008A094A">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17"/>
        <w:gridCol w:w="1134"/>
        <w:gridCol w:w="1276"/>
        <w:gridCol w:w="2902"/>
      </w:tblGrid>
      <w:tr w:rsidR="008A094A">
        <w:trPr>
          <w:trHeight w:val="300"/>
          <w:tblHeader/>
          <w:jc w:val="center"/>
        </w:trPr>
        <w:tc>
          <w:tcPr>
            <w:tcW w:w="4417" w:type="dxa"/>
            <w:vMerge w:val="restart"/>
            <w:vAlign w:val="center"/>
          </w:tcPr>
          <w:p w:rsidR="008A094A" w:rsidRDefault="008A09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134" w:type="dxa"/>
            <w:vMerge w:val="restart"/>
            <w:vAlign w:val="center"/>
          </w:tcPr>
          <w:p w:rsidR="008A094A" w:rsidRDefault="008A09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276" w:type="dxa"/>
            <w:vMerge w:val="restart"/>
            <w:vAlign w:val="center"/>
          </w:tcPr>
          <w:p w:rsidR="008A094A" w:rsidRDefault="008A09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902" w:type="dxa"/>
            <w:vMerge w:val="restart"/>
            <w:vAlign w:val="center"/>
          </w:tcPr>
          <w:p w:rsidR="008A094A" w:rsidRDefault="008A09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8A094A">
        <w:trPr>
          <w:trHeight w:val="300"/>
          <w:tblHeader/>
          <w:jc w:val="center"/>
        </w:trPr>
        <w:tc>
          <w:tcPr>
            <w:tcW w:w="4417" w:type="dxa"/>
            <w:vMerge/>
            <w:vAlign w:val="center"/>
          </w:tcPr>
          <w:p w:rsidR="008A094A" w:rsidRDefault="008A094A">
            <w:pPr>
              <w:spacing w:line="300" w:lineRule="exact"/>
              <w:jc w:val="left"/>
              <w:outlineLvl w:val="0"/>
              <w:rPr>
                <w:rFonts w:ascii="仿宋_GB2312" w:eastAsia="仿宋_GB2312" w:hAnsi="Times New Roman" w:cs="Times New Roman"/>
                <w:sz w:val="32"/>
                <w:szCs w:val="32"/>
              </w:rPr>
            </w:pPr>
          </w:p>
        </w:tc>
        <w:tc>
          <w:tcPr>
            <w:tcW w:w="1134" w:type="dxa"/>
            <w:vMerge/>
            <w:vAlign w:val="center"/>
          </w:tcPr>
          <w:p w:rsidR="008A094A" w:rsidRDefault="008A094A">
            <w:pPr>
              <w:spacing w:line="300" w:lineRule="exact"/>
              <w:jc w:val="left"/>
              <w:outlineLvl w:val="0"/>
              <w:rPr>
                <w:rFonts w:ascii="仿宋_GB2312" w:eastAsia="仿宋_GB2312" w:hAnsi="Times New Roman" w:cs="Times New Roman"/>
                <w:sz w:val="32"/>
                <w:szCs w:val="32"/>
              </w:rPr>
            </w:pPr>
          </w:p>
        </w:tc>
        <w:tc>
          <w:tcPr>
            <w:tcW w:w="1276" w:type="dxa"/>
            <w:vMerge/>
            <w:vAlign w:val="center"/>
          </w:tcPr>
          <w:p w:rsidR="008A094A" w:rsidRDefault="008A094A">
            <w:pPr>
              <w:spacing w:line="300" w:lineRule="exact"/>
              <w:jc w:val="left"/>
              <w:outlineLvl w:val="0"/>
              <w:rPr>
                <w:rFonts w:ascii="仿宋_GB2312" w:eastAsia="仿宋_GB2312" w:hAnsi="Times New Roman" w:cs="Times New Roman"/>
                <w:sz w:val="32"/>
                <w:szCs w:val="32"/>
              </w:rPr>
            </w:pPr>
          </w:p>
        </w:tc>
        <w:tc>
          <w:tcPr>
            <w:tcW w:w="2902" w:type="dxa"/>
            <w:vMerge/>
            <w:vAlign w:val="center"/>
          </w:tcPr>
          <w:p w:rsidR="008A094A" w:rsidRDefault="008A094A">
            <w:pPr>
              <w:spacing w:line="300" w:lineRule="exact"/>
              <w:jc w:val="left"/>
              <w:outlineLvl w:val="0"/>
              <w:rPr>
                <w:rFonts w:ascii="仿宋_GB2312" w:eastAsia="仿宋_GB2312" w:hAnsi="Times New Roman" w:cs="Times New Roman"/>
                <w:sz w:val="32"/>
                <w:szCs w:val="32"/>
              </w:rPr>
            </w:pPr>
          </w:p>
        </w:tc>
      </w:tr>
      <w:tr w:rsidR="008A094A">
        <w:trPr>
          <w:trHeight w:val="227"/>
          <w:jc w:val="center"/>
        </w:trPr>
        <w:tc>
          <w:tcPr>
            <w:tcW w:w="4417" w:type="dxa"/>
            <w:vAlign w:val="center"/>
          </w:tcPr>
          <w:p w:rsidR="008A094A" w:rsidRDefault="008A094A">
            <w:pPr>
              <w:spacing w:line="300" w:lineRule="exact"/>
              <w:jc w:val="left"/>
              <w:rPr>
                <w:rFonts w:ascii="仿宋_GB2312" w:eastAsia="仿宋_GB2312" w:hAnsi="Times New Roman" w:cs="Times New Roman"/>
                <w:sz w:val="32"/>
                <w:szCs w:val="32"/>
              </w:rPr>
            </w:pPr>
            <w:r>
              <w:rPr>
                <w:rFonts w:ascii="仿宋_GB2312" w:eastAsia="仿宋_GB2312" w:hint="eastAsia"/>
                <w:sz w:val="32"/>
                <w:szCs w:val="32"/>
              </w:rPr>
              <w:t>平乡县市场监督管理局</w:t>
            </w:r>
          </w:p>
        </w:tc>
        <w:tc>
          <w:tcPr>
            <w:tcW w:w="1134" w:type="dxa"/>
            <w:vAlign w:val="center"/>
          </w:tcPr>
          <w:p w:rsidR="008A094A" w:rsidRDefault="008A094A">
            <w:pPr>
              <w:spacing w:line="300" w:lineRule="exact"/>
              <w:jc w:val="center"/>
              <w:rPr>
                <w:rFonts w:ascii="仿宋_GB2312" w:eastAsia="仿宋_GB2312" w:hAnsi="Times New Roman" w:cs="Times New Roman"/>
                <w:sz w:val="32"/>
                <w:szCs w:val="32"/>
              </w:rPr>
            </w:pPr>
            <w:r>
              <w:rPr>
                <w:rFonts w:ascii="仿宋_GB2312" w:eastAsia="仿宋_GB2312" w:hint="eastAsia"/>
                <w:sz w:val="32"/>
                <w:szCs w:val="32"/>
              </w:rPr>
              <w:t>行政</w:t>
            </w:r>
          </w:p>
        </w:tc>
        <w:tc>
          <w:tcPr>
            <w:tcW w:w="1276" w:type="dxa"/>
            <w:vAlign w:val="center"/>
          </w:tcPr>
          <w:p w:rsidR="008A094A" w:rsidRDefault="008A094A">
            <w:pPr>
              <w:spacing w:line="300" w:lineRule="exact"/>
              <w:jc w:val="center"/>
              <w:rPr>
                <w:rFonts w:ascii="仿宋_GB2312" w:eastAsia="仿宋_GB2312" w:hAnsi="Times New Roman" w:cs="Times New Roman"/>
                <w:sz w:val="32"/>
                <w:szCs w:val="32"/>
              </w:rPr>
            </w:pPr>
            <w:r>
              <w:rPr>
                <w:rFonts w:ascii="仿宋_GB2312" w:eastAsia="仿宋_GB2312" w:hint="eastAsia"/>
                <w:sz w:val="32"/>
                <w:szCs w:val="32"/>
              </w:rPr>
              <w:t>正科级</w:t>
            </w:r>
          </w:p>
        </w:tc>
        <w:tc>
          <w:tcPr>
            <w:tcW w:w="2902" w:type="dxa"/>
            <w:vAlign w:val="center"/>
          </w:tcPr>
          <w:p w:rsidR="008A094A" w:rsidRDefault="008A094A">
            <w:pPr>
              <w:spacing w:line="300" w:lineRule="exact"/>
              <w:jc w:val="center"/>
              <w:rPr>
                <w:rFonts w:ascii="仿宋_GB2312" w:eastAsia="仿宋_GB2312" w:hAnsi="Times New Roman" w:cs="Times New Roman"/>
                <w:sz w:val="32"/>
                <w:szCs w:val="32"/>
              </w:rPr>
            </w:pPr>
            <w:r>
              <w:rPr>
                <w:rFonts w:ascii="仿宋_GB2312" w:eastAsia="仿宋_GB2312" w:hint="eastAsia"/>
                <w:sz w:val="32"/>
                <w:szCs w:val="32"/>
              </w:rPr>
              <w:t>财政拨款</w:t>
            </w:r>
          </w:p>
        </w:tc>
      </w:tr>
    </w:tbl>
    <w:p w:rsidR="008A094A" w:rsidRDefault="008A094A">
      <w:pPr>
        <w:rPr>
          <w:sz w:val="32"/>
          <w:szCs w:val="32"/>
        </w:rPr>
      </w:pPr>
    </w:p>
    <w:p w:rsidR="008A094A" w:rsidRDefault="008A094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按照预算管理有关规定，目前我县部门预算的编制实行综合预算管理，即全部收入和支出都反映的预算中。平乡县市场监督管理局的收支包含在部门预算中。</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p>
    <w:p w:rsidR="008A094A" w:rsidRDefault="008A094A">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年预算收入</w:t>
      </w:r>
      <w:r>
        <w:rPr>
          <w:rFonts w:ascii="Times New Roman" w:eastAsia="方正仿宋_GBK" w:hAnsi="Times New Roman" w:cs="Times New Roman"/>
          <w:sz w:val="32"/>
          <w:szCs w:val="32"/>
        </w:rPr>
        <w:t>2172.06</w:t>
      </w:r>
      <w:r>
        <w:rPr>
          <w:rFonts w:ascii="Times New Roman" w:eastAsia="方正仿宋_GBK" w:hAnsi="Times New Roman" w:cs="Times New Roman" w:hint="eastAsia"/>
          <w:sz w:val="32"/>
          <w:szCs w:val="32"/>
        </w:rPr>
        <w:t>万元，其中：一般公共预算收入</w:t>
      </w:r>
      <w:r>
        <w:rPr>
          <w:rFonts w:ascii="Times New Roman" w:eastAsia="方正仿宋_GBK" w:hAnsi="Times New Roman" w:cs="Times New Roman"/>
          <w:sz w:val="32"/>
          <w:szCs w:val="32"/>
        </w:rPr>
        <w:t>2172.06</w:t>
      </w:r>
      <w:r>
        <w:rPr>
          <w:rFonts w:ascii="Times New Roman" w:eastAsia="方正仿宋_GBK" w:hAnsi="Times New Roman" w:cs="Times New Roman" w:hint="eastAsia"/>
          <w:sz w:val="32"/>
          <w:szCs w:val="32"/>
        </w:rPr>
        <w:t>万元，基金预算收入</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万元，财政专户核拨收入</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sz w:val="32"/>
          <w:szCs w:val="32"/>
        </w:rPr>
        <w:t>上年结转</w:t>
      </w:r>
      <w:r>
        <w:rPr>
          <w:rFonts w:ascii="Times New Roman" w:eastAsia="方正仿宋_GBK" w:hAnsi="Times New Roman" w:cs="Times New Roman"/>
          <w:color w:val="000000"/>
          <w:sz w:val="32"/>
          <w:szCs w:val="32"/>
        </w:rPr>
        <w:t>0</w:t>
      </w:r>
      <w:r>
        <w:rPr>
          <w:rFonts w:ascii="Times New Roman" w:eastAsia="方正仿宋_GBK" w:hAnsi="Times New Roman" w:cs="Times New Roman" w:hint="eastAsia"/>
          <w:color w:val="000000"/>
          <w:sz w:val="32"/>
          <w:szCs w:val="32"/>
        </w:rPr>
        <w:t>万元。</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、支出说明</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收支预算总表支出栏、基本支出表、项目支出表按经济分类和支出功能分类科目编制，反映平乡县市场监督管理局年度部门预算中支出预算的总体情况。</w:t>
      </w: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年部门支出预算为</w:t>
      </w:r>
      <w:r>
        <w:rPr>
          <w:rFonts w:ascii="Times New Roman" w:eastAsia="方正仿宋_GBK" w:hAnsi="Times New Roman" w:cs="Times New Roman"/>
          <w:sz w:val="32"/>
          <w:szCs w:val="32"/>
        </w:rPr>
        <w:t>2172.06</w:t>
      </w:r>
      <w:r>
        <w:rPr>
          <w:rFonts w:ascii="Times New Roman" w:eastAsia="方正仿宋_GBK" w:hAnsi="Times New Roman" w:cs="Times New Roman" w:hint="eastAsia"/>
          <w:sz w:val="32"/>
          <w:szCs w:val="32"/>
        </w:rPr>
        <w:t>万元，其中基本支出</w:t>
      </w:r>
      <w:r>
        <w:rPr>
          <w:rFonts w:ascii="Times New Roman" w:eastAsia="方正仿宋_GBK" w:hAnsi="Times New Roman" w:cs="Times New Roman"/>
          <w:sz w:val="32"/>
          <w:szCs w:val="32"/>
        </w:rPr>
        <w:t>1339.73</w:t>
      </w:r>
      <w:r>
        <w:rPr>
          <w:rFonts w:ascii="Times New Roman" w:eastAsia="方正仿宋_GBK" w:hAnsi="Times New Roman" w:cs="Times New Roman" w:hint="eastAsia"/>
          <w:sz w:val="32"/>
          <w:szCs w:val="32"/>
        </w:rPr>
        <w:t>万元，包括人员经费</w:t>
      </w:r>
      <w:r>
        <w:rPr>
          <w:rFonts w:ascii="Times New Roman" w:eastAsia="方正仿宋_GBK" w:hAnsi="Times New Roman" w:cs="Times New Roman"/>
          <w:sz w:val="32"/>
          <w:szCs w:val="32"/>
        </w:rPr>
        <w:t>1253.37</w:t>
      </w:r>
      <w:r>
        <w:rPr>
          <w:rFonts w:ascii="Times New Roman" w:eastAsia="方正仿宋_GBK" w:hAnsi="Times New Roman" w:cs="Times New Roman" w:hint="eastAsia"/>
          <w:sz w:val="32"/>
          <w:szCs w:val="32"/>
        </w:rPr>
        <w:t>万元和日常公用经费</w:t>
      </w:r>
      <w:r>
        <w:rPr>
          <w:rFonts w:ascii="Times New Roman" w:eastAsia="方正仿宋_GBK" w:hAnsi="Times New Roman" w:cs="Times New Roman"/>
          <w:sz w:val="32"/>
          <w:szCs w:val="32"/>
        </w:rPr>
        <w:t>86.36</w:t>
      </w:r>
      <w:r>
        <w:rPr>
          <w:rFonts w:ascii="Times New Roman" w:eastAsia="方正仿宋_GBK" w:hAnsi="Times New Roman" w:cs="Times New Roman" w:hint="eastAsia"/>
          <w:sz w:val="32"/>
          <w:szCs w:val="32"/>
        </w:rPr>
        <w:t>万元；项目支出</w:t>
      </w:r>
      <w:r>
        <w:rPr>
          <w:rFonts w:ascii="Times New Roman" w:eastAsia="方正仿宋_GBK" w:hAnsi="Times New Roman" w:cs="Times New Roman"/>
          <w:sz w:val="32"/>
          <w:szCs w:val="32"/>
        </w:rPr>
        <w:t>832.33</w:t>
      </w:r>
      <w:r>
        <w:rPr>
          <w:rFonts w:ascii="Times New Roman" w:eastAsia="方正仿宋_GBK" w:hAnsi="Times New Roman" w:cs="Times New Roman" w:hint="eastAsia"/>
          <w:sz w:val="32"/>
          <w:szCs w:val="32"/>
        </w:rPr>
        <w:t>万元，主要为市场秩序执法、市场主体监管和人员公用经费等。</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、比上年增减情况</w:t>
      </w:r>
    </w:p>
    <w:p w:rsidR="008A094A" w:rsidRDefault="008A094A">
      <w:pPr>
        <w:ind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2021</w:t>
      </w:r>
      <w:r>
        <w:rPr>
          <w:rFonts w:ascii="Times New Roman" w:eastAsia="方正仿宋_GBK" w:hAnsi="Times New Roman" w:cs="Times New Roman" w:hint="eastAsia"/>
          <w:color w:val="000000"/>
          <w:sz w:val="32"/>
          <w:szCs w:val="32"/>
        </w:rPr>
        <w:t>年部门预算收支安排</w:t>
      </w:r>
      <w:r>
        <w:rPr>
          <w:rFonts w:ascii="Times New Roman" w:eastAsia="方正仿宋_GBK" w:hAnsi="Times New Roman" w:cs="Times New Roman"/>
          <w:sz w:val="32"/>
          <w:szCs w:val="32"/>
        </w:rPr>
        <w:t>2172.06</w:t>
      </w:r>
      <w:r>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sz w:val="32"/>
          <w:szCs w:val="32"/>
        </w:rPr>
        <w:t>2020</w:t>
      </w:r>
      <w:r>
        <w:rPr>
          <w:rFonts w:ascii="Times New Roman" w:eastAsia="方正仿宋_GBK" w:hAnsi="Times New Roman" w:cs="Times New Roman" w:hint="eastAsia"/>
          <w:sz w:val="32"/>
          <w:szCs w:val="32"/>
        </w:rPr>
        <w:t>年增加</w:t>
      </w:r>
      <w:r>
        <w:rPr>
          <w:rFonts w:ascii="Times New Roman" w:eastAsia="方正仿宋_GBK" w:hAnsi="Times New Roman" w:cs="Times New Roman"/>
          <w:sz w:val="32"/>
          <w:szCs w:val="32"/>
        </w:rPr>
        <w:t>203.16</w:t>
      </w:r>
      <w:r>
        <w:rPr>
          <w:rFonts w:ascii="Times New Roman" w:eastAsia="方正仿宋_GBK" w:hAnsi="Times New Roman" w:cs="Times New Roman" w:hint="eastAsia"/>
          <w:sz w:val="32"/>
          <w:szCs w:val="32"/>
        </w:rPr>
        <w:lastRenderedPageBreak/>
        <w:t>万元，其中：基本支出增加</w:t>
      </w:r>
      <w:r>
        <w:rPr>
          <w:rFonts w:ascii="Times New Roman" w:eastAsia="方正仿宋_GBK" w:hAnsi="Times New Roman" w:cs="Times New Roman"/>
          <w:sz w:val="32"/>
          <w:szCs w:val="32"/>
        </w:rPr>
        <w:t>36.43</w:t>
      </w:r>
      <w:r>
        <w:rPr>
          <w:rFonts w:ascii="Times New Roman" w:eastAsia="方正仿宋_GBK" w:hAnsi="Times New Roman" w:cs="Times New Roman" w:hint="eastAsia"/>
          <w:sz w:val="32"/>
          <w:szCs w:val="32"/>
        </w:rPr>
        <w:t>万元，主要是人员增加，相应增加人员经费和日常公用经费；项目支出增加</w:t>
      </w:r>
      <w:r>
        <w:rPr>
          <w:rFonts w:ascii="Times New Roman" w:eastAsia="方正仿宋_GBK" w:hAnsi="Times New Roman" w:cs="Times New Roman"/>
          <w:sz w:val="32"/>
          <w:szCs w:val="32"/>
        </w:rPr>
        <w:t>166.73</w:t>
      </w:r>
      <w:r>
        <w:rPr>
          <w:rFonts w:ascii="Times New Roman" w:eastAsia="方正仿宋_GBK" w:hAnsi="Times New Roman" w:cs="Times New Roman" w:hint="eastAsia"/>
          <w:sz w:val="32"/>
          <w:szCs w:val="32"/>
        </w:rPr>
        <w:t>万元，主要是实验室认证补助经费和国家轻工业自行车质量监督检测中心河北分中心补助经费项目资金增加。</w:t>
      </w:r>
    </w:p>
    <w:p w:rsidR="008A094A" w:rsidRDefault="008A09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8A094A" w:rsidRDefault="008A094A">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机关运行经费共计安排</w:t>
      </w:r>
      <w:r>
        <w:rPr>
          <w:rFonts w:ascii="Times New Roman" w:eastAsia="方正仿宋_GBK" w:hAnsi="Times New Roman" w:cs="Times New Roman"/>
          <w:sz w:val="32"/>
          <w:szCs w:val="32"/>
        </w:rPr>
        <w:t>86.36</w:t>
      </w:r>
      <w:r>
        <w:rPr>
          <w:rFonts w:ascii="Times New Roman" w:eastAsia="方正仿宋_GBK" w:hAnsi="Times New Roman" w:cs="Times New Roman" w:hint="eastAsia"/>
          <w:sz w:val="32"/>
          <w:szCs w:val="32"/>
        </w:rPr>
        <w:t>万元，主要用于保证机关正常运转的办公费、邮电费、公务车运行维护费、车补等支出。</w:t>
      </w:r>
    </w:p>
    <w:p w:rsidR="008A094A" w:rsidRDefault="008A09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8A094A" w:rsidRDefault="008A094A">
      <w:pPr>
        <w:autoSpaceDE w:val="0"/>
        <w:autoSpaceDN w:val="0"/>
        <w:adjustRightInd w:val="0"/>
        <w:ind w:firstLineChars="200" w:firstLine="640"/>
        <w:jc w:val="left"/>
        <w:rPr>
          <w:rFonts w:ascii="仿宋" w:eastAsia="仿宋" w:hAnsi="仿宋"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财政拨款“三公”经费预算安排</w:t>
      </w:r>
      <w:r>
        <w:rPr>
          <w:rFonts w:ascii="Times New Roman" w:eastAsia="方正仿宋_GBK" w:hAnsi="Times New Roman" w:cs="Times New Roman"/>
          <w:sz w:val="32"/>
          <w:szCs w:val="32"/>
        </w:rPr>
        <w:t>12.2</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sz w:val="32"/>
          <w:szCs w:val="32"/>
        </w:rPr>
        <w:t>10.4</w:t>
      </w:r>
      <w:r>
        <w:rPr>
          <w:rFonts w:ascii="Times New Roman" w:eastAsia="方正仿宋_GBK" w:hAnsi="Times New Roman" w:cs="Times New Roman" w:hint="eastAsia"/>
          <w:sz w:val="32"/>
          <w:szCs w:val="32"/>
        </w:rPr>
        <w:t>万元（其中：公务用车购置费</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万元，公务用车运行维护费</w:t>
      </w:r>
      <w:r>
        <w:rPr>
          <w:rFonts w:ascii="Times New Roman" w:eastAsia="方正仿宋_GBK" w:hAnsi="Times New Roman" w:cs="Times New Roman"/>
          <w:sz w:val="32"/>
          <w:szCs w:val="32"/>
        </w:rPr>
        <w:t>10.4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sz w:val="32"/>
          <w:szCs w:val="32"/>
        </w:rPr>
        <w:t>1.8</w:t>
      </w:r>
      <w:r>
        <w:rPr>
          <w:rFonts w:ascii="Times New Roman" w:eastAsia="方正仿宋_GBK" w:hAnsi="Times New Roman" w:cs="Times New Roman" w:hint="eastAsia"/>
          <w:sz w:val="32"/>
          <w:szCs w:val="32"/>
        </w:rPr>
        <w:t>万元。</w:t>
      </w:r>
      <w:r>
        <w:rPr>
          <w:rFonts w:ascii="仿宋" w:eastAsia="仿宋" w:hAnsi="仿宋" w:cs="Times New Roman" w:hint="eastAsia"/>
          <w:sz w:val="32"/>
          <w:szCs w:val="32"/>
        </w:rPr>
        <w:t>“三公”经费与上年持平。</w:t>
      </w:r>
    </w:p>
    <w:p w:rsidR="008A094A" w:rsidRDefault="008A09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8A094A" w:rsidRDefault="008A094A">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b/>
          <w:sz w:val="32"/>
          <w:szCs w:val="32"/>
        </w:rPr>
        <w:t xml:space="preserve">  </w:t>
      </w:r>
      <w:r>
        <w:rPr>
          <w:rFonts w:ascii="Times New Roman" w:eastAsia="方正仿宋_GBK" w:hAnsi="Times New Roman" w:cs="Times New Roman" w:hint="eastAsia"/>
          <w:b/>
          <w:sz w:val="32"/>
          <w:szCs w:val="32"/>
        </w:rPr>
        <w:t>部门整体绩效目标</w:t>
      </w:r>
    </w:p>
    <w:p w:rsidR="008A094A" w:rsidRDefault="008A094A">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ascii="黑体" w:eastAsia="黑体" w:hAnsi="黑体"/>
          <w:sz w:val="32"/>
          <w:szCs w:val="32"/>
        </w:rPr>
        <w:fldChar w:fldCharType="begin"/>
      </w:r>
      <w:r>
        <w:rPr>
          <w:rFonts w:ascii="仿宋" w:eastAsia="仿宋" w:hAnsi="仿宋" w:cs="仿宋"/>
          <w:sz w:val="32"/>
          <w:szCs w:val="32"/>
        </w:rPr>
        <w:instrText>tc "</w:instrText>
      </w:r>
      <w:r>
        <w:rPr>
          <w:rFonts w:ascii="仿宋" w:eastAsia="仿宋" w:hAnsi="仿宋" w:cs="仿宋" w:hint="eastAsia"/>
          <w:sz w:val="32"/>
          <w:szCs w:val="32"/>
        </w:rPr>
        <w:instrText>总体绩效目标</w:instrText>
      </w:r>
      <w:r>
        <w:rPr>
          <w:rFonts w:ascii="仿宋" w:eastAsia="仿宋" w:hAnsi="仿宋" w:cs="仿宋"/>
          <w:sz w:val="32"/>
          <w:szCs w:val="32"/>
        </w:rPr>
        <w:instrText>" \f A \l 01</w:instrText>
      </w:r>
      <w:r>
        <w:rPr>
          <w:rFonts w:ascii="黑体" w:eastAsia="黑体" w:hAnsi="黑体"/>
          <w:sz w:val="32"/>
          <w:szCs w:val="32"/>
        </w:rPr>
        <w:fldChar w:fldCharType="end"/>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按照市委、市政府和省市场局的决策部署，</w:t>
      </w:r>
      <w:r>
        <w:rPr>
          <w:rFonts w:ascii="Times New Roman" w:eastAsia="方正仿宋_GBK"/>
          <w:sz w:val="32"/>
          <w:szCs w:val="32"/>
        </w:rPr>
        <w:t>2021</w:t>
      </w:r>
      <w:r>
        <w:rPr>
          <w:rFonts w:ascii="Times New Roman" w:eastAsia="方正仿宋_GBK" w:hint="eastAsia"/>
          <w:sz w:val="32"/>
          <w:szCs w:val="32"/>
        </w:rPr>
        <w:t>年平乡市场监管工作的总体要求是：以党的十九大和十八届三中、四中、五中、六中全会精神为指导，围绕加快建设</w:t>
      </w:r>
      <w:r>
        <w:rPr>
          <w:rFonts w:ascii="Times New Roman" w:eastAsia="方正仿宋_GBK"/>
          <w:sz w:val="32"/>
          <w:szCs w:val="32"/>
        </w:rPr>
        <w:t>“</w:t>
      </w:r>
      <w:r>
        <w:rPr>
          <w:rFonts w:ascii="Times New Roman" w:eastAsia="方正仿宋_GBK" w:hint="eastAsia"/>
          <w:sz w:val="32"/>
          <w:szCs w:val="32"/>
        </w:rPr>
        <w:t>创新驱动经济强市</w:t>
      </w:r>
      <w:r>
        <w:rPr>
          <w:rFonts w:ascii="Times New Roman" w:eastAsia="方正仿宋_GBK"/>
          <w:sz w:val="32"/>
          <w:szCs w:val="32"/>
        </w:rPr>
        <w:t>”</w:t>
      </w:r>
      <w:r>
        <w:rPr>
          <w:rFonts w:ascii="Times New Roman" w:eastAsia="方正仿宋_GBK" w:hint="eastAsia"/>
          <w:sz w:val="32"/>
          <w:szCs w:val="32"/>
        </w:rPr>
        <w:t>这一目标</w:t>
      </w:r>
      <w:r>
        <w:rPr>
          <w:rFonts w:ascii="Times New Roman" w:eastAsia="方正仿宋_GBK"/>
          <w:sz w:val="32"/>
          <w:szCs w:val="32"/>
        </w:rPr>
        <w:t>,</w:t>
      </w:r>
      <w:r>
        <w:rPr>
          <w:rFonts w:ascii="Times New Roman" w:eastAsia="方正仿宋_GBK" w:hint="eastAsia"/>
          <w:sz w:val="32"/>
          <w:szCs w:val="32"/>
        </w:rPr>
        <w:t>以深化机关作风整顿为动力，以</w:t>
      </w:r>
      <w:r>
        <w:rPr>
          <w:rFonts w:ascii="Times New Roman" w:eastAsia="方正仿宋_GBK"/>
          <w:sz w:val="32"/>
          <w:szCs w:val="32"/>
        </w:rPr>
        <w:t>“</w:t>
      </w:r>
      <w:r>
        <w:rPr>
          <w:rFonts w:ascii="Times New Roman" w:eastAsia="方正仿宋_GBK" w:hint="eastAsia"/>
          <w:sz w:val="32"/>
          <w:szCs w:val="32"/>
        </w:rPr>
        <w:t>四个专项行动</w:t>
      </w:r>
      <w:r>
        <w:rPr>
          <w:rFonts w:ascii="Times New Roman" w:eastAsia="方正仿宋_GBK"/>
          <w:sz w:val="32"/>
          <w:szCs w:val="32"/>
        </w:rPr>
        <w:t>”</w:t>
      </w:r>
      <w:r>
        <w:rPr>
          <w:rFonts w:ascii="Times New Roman" w:eastAsia="方正仿宋_GBK" w:hint="eastAsia"/>
          <w:sz w:val="32"/>
          <w:szCs w:val="32"/>
        </w:rPr>
        <w:t>为抓手，坚持改革创新，</w:t>
      </w:r>
      <w:proofErr w:type="gramStart"/>
      <w:r>
        <w:rPr>
          <w:rFonts w:ascii="Times New Roman" w:eastAsia="方正仿宋_GBK" w:hint="eastAsia"/>
          <w:sz w:val="32"/>
          <w:szCs w:val="32"/>
        </w:rPr>
        <w:t>深化商</w:t>
      </w:r>
      <w:proofErr w:type="gramEnd"/>
      <w:r>
        <w:rPr>
          <w:rFonts w:ascii="Times New Roman" w:eastAsia="方正仿宋_GBK" w:hint="eastAsia"/>
          <w:sz w:val="32"/>
          <w:szCs w:val="32"/>
        </w:rPr>
        <w:t>事制度改革；创新监管方式，切实加强事中事后监管，推进监管执法现代化；创新制度机制，提升消费维权效能；切实加强队伍建设，主动作为，依法行政，促进经济平稳健康发展和社会</w:t>
      </w:r>
      <w:r>
        <w:rPr>
          <w:rFonts w:ascii="Times New Roman" w:eastAsia="方正仿宋_GBK" w:hint="eastAsia"/>
          <w:sz w:val="32"/>
          <w:szCs w:val="32"/>
        </w:rPr>
        <w:lastRenderedPageBreak/>
        <w:t>和谐稳定，为建设创新驱动经济强</w:t>
      </w:r>
      <w:proofErr w:type="gramStart"/>
      <w:r>
        <w:rPr>
          <w:rFonts w:ascii="Times New Roman" w:eastAsia="方正仿宋_GBK" w:hint="eastAsia"/>
          <w:sz w:val="32"/>
          <w:szCs w:val="32"/>
        </w:rPr>
        <w:t>县做出</w:t>
      </w:r>
      <w:proofErr w:type="gramEnd"/>
      <w:r>
        <w:rPr>
          <w:rFonts w:ascii="Times New Roman" w:eastAsia="方正仿宋_GBK" w:hint="eastAsia"/>
          <w:sz w:val="32"/>
          <w:szCs w:val="32"/>
        </w:rPr>
        <w:t>更大的贡献。</w:t>
      </w:r>
    </w:p>
    <w:p w:rsidR="008A094A" w:rsidRDefault="008A094A">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ascii="黑体" w:eastAsia="黑体" w:hAnsi="黑体"/>
          <w:sz w:val="32"/>
          <w:szCs w:val="32"/>
        </w:rPr>
        <w:fldChar w:fldCharType="begin"/>
      </w:r>
      <w:r>
        <w:rPr>
          <w:rFonts w:ascii="黑体" w:eastAsia="黑体" w:hAnsi="黑体"/>
          <w:sz w:val="32"/>
          <w:szCs w:val="32"/>
        </w:rPr>
        <w:instrText>tc "</w:instrText>
      </w:r>
      <w:bookmarkStart w:id="2" w:name="_Toc29547415"/>
      <w:r>
        <w:rPr>
          <w:rFonts w:ascii="黑体" w:eastAsia="黑体" w:hAnsi="黑体" w:hint="eastAsia"/>
          <w:sz w:val="32"/>
          <w:szCs w:val="32"/>
        </w:rPr>
        <w:instrText>分项绩效目标</w:instrText>
      </w:r>
      <w:bookmarkEnd w:id="2"/>
      <w:r>
        <w:rPr>
          <w:rFonts w:ascii="黑体" w:eastAsia="黑体" w:hAnsi="黑体"/>
          <w:sz w:val="32"/>
          <w:szCs w:val="32"/>
        </w:rPr>
        <w:instrText>" \f A \l 01</w:instrText>
      </w:r>
      <w:r>
        <w:rPr>
          <w:rFonts w:ascii="黑体" w:eastAsia="黑体" w:hAnsi="黑体"/>
          <w:sz w:val="32"/>
          <w:szCs w:val="32"/>
        </w:rPr>
        <w:fldChar w:fldCharType="end"/>
      </w:r>
    </w:p>
    <w:p w:rsidR="008A094A" w:rsidRDefault="008A094A">
      <w:pPr>
        <w:spacing w:line="600" w:lineRule="exact"/>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、人员经费</w:t>
      </w:r>
    </w:p>
    <w:p w:rsidR="008A094A" w:rsidRDefault="008A094A">
      <w:pPr>
        <w:spacing w:line="600" w:lineRule="exact"/>
        <w:ind w:firstLineChars="200" w:firstLine="640"/>
        <w:jc w:val="left"/>
        <w:rPr>
          <w:rFonts w:eastAsia="方正仿宋_GBK"/>
          <w:sz w:val="32"/>
          <w:szCs w:val="32"/>
        </w:rPr>
      </w:pPr>
      <w:r>
        <w:rPr>
          <w:rFonts w:eastAsia="方正仿宋_GBK" w:hint="eastAsia"/>
          <w:sz w:val="32"/>
          <w:szCs w:val="32"/>
        </w:rPr>
        <w:t>绩效目标：保障职工工资、福利正常发放，保障职工正常晋级、晋档，提高工作积极性。</w:t>
      </w:r>
    </w:p>
    <w:p w:rsidR="008A094A" w:rsidRDefault="008A094A">
      <w:pPr>
        <w:spacing w:line="600" w:lineRule="exact"/>
        <w:ind w:firstLineChars="200" w:firstLine="640"/>
        <w:jc w:val="left"/>
        <w:rPr>
          <w:rFonts w:eastAsia="方正仿宋_GBK"/>
          <w:sz w:val="32"/>
          <w:szCs w:val="32"/>
        </w:rPr>
      </w:pPr>
      <w:r>
        <w:rPr>
          <w:rFonts w:eastAsia="方正仿宋_GBK" w:hint="eastAsia"/>
          <w:sz w:val="32"/>
          <w:szCs w:val="32"/>
        </w:rPr>
        <w:t>绩效指标：职工考核通过率</w:t>
      </w:r>
      <w:r>
        <w:rPr>
          <w:rFonts w:eastAsia="方正仿宋_GBK"/>
          <w:sz w:val="32"/>
          <w:szCs w:val="32"/>
        </w:rPr>
        <w:t>100%</w:t>
      </w:r>
      <w:r>
        <w:rPr>
          <w:rFonts w:eastAsia="方正仿宋_GBK" w:hint="eastAsia"/>
          <w:sz w:val="32"/>
          <w:szCs w:val="32"/>
        </w:rPr>
        <w:t>，行政运行后勤保障率</w:t>
      </w:r>
      <w:r>
        <w:rPr>
          <w:rFonts w:eastAsia="方正仿宋_GBK"/>
          <w:sz w:val="32"/>
          <w:szCs w:val="32"/>
        </w:rPr>
        <w:t>100%</w:t>
      </w:r>
      <w:r>
        <w:rPr>
          <w:rFonts w:eastAsia="方正仿宋_GBK" w:hint="eastAsia"/>
          <w:sz w:val="32"/>
          <w:szCs w:val="32"/>
        </w:rPr>
        <w:t>，业务工作完成率</w:t>
      </w:r>
      <w:r>
        <w:rPr>
          <w:rFonts w:eastAsia="方正仿宋_GBK"/>
          <w:sz w:val="32"/>
          <w:szCs w:val="32"/>
        </w:rPr>
        <w:t>100%</w:t>
      </w:r>
      <w:r>
        <w:rPr>
          <w:rFonts w:eastAsia="方正仿宋_GBK" w:hint="eastAsia"/>
          <w:sz w:val="32"/>
          <w:szCs w:val="32"/>
        </w:rPr>
        <w:t>。</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、建设新型监管体系，加强事中事后监管</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绩效目标：抽取专家对审批事项进行现场踏勘，并由专家出具勘验结论，保证勘验人员对审批事项</w:t>
      </w:r>
      <w:proofErr w:type="gramStart"/>
      <w:r>
        <w:rPr>
          <w:rFonts w:ascii="Times New Roman" w:eastAsia="方正仿宋_GBK" w:hint="eastAsia"/>
          <w:sz w:val="32"/>
          <w:szCs w:val="32"/>
        </w:rPr>
        <w:t>作出</w:t>
      </w:r>
      <w:proofErr w:type="gramEnd"/>
      <w:r>
        <w:rPr>
          <w:rFonts w:ascii="Times New Roman" w:eastAsia="方正仿宋_GBK" w:hint="eastAsia"/>
          <w:sz w:val="32"/>
          <w:szCs w:val="32"/>
        </w:rPr>
        <w:t>准确、专业的勘验意见。</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绩效指标：抽查企业的数量</w:t>
      </w:r>
      <w:r>
        <w:rPr>
          <w:rFonts w:ascii="Times New Roman" w:eastAsia="方正仿宋_GBK"/>
          <w:sz w:val="32"/>
          <w:szCs w:val="32"/>
        </w:rPr>
        <w:t xml:space="preserve">; </w:t>
      </w:r>
      <w:r>
        <w:rPr>
          <w:rFonts w:ascii="Times New Roman" w:eastAsia="方正仿宋_GBK" w:hint="eastAsia"/>
          <w:sz w:val="32"/>
          <w:szCs w:val="32"/>
        </w:rPr>
        <w:t>抽查企业数同比增长率</w:t>
      </w:r>
      <w:r>
        <w:rPr>
          <w:rFonts w:ascii="Times New Roman" w:eastAsia="方正仿宋_GBK"/>
          <w:sz w:val="32"/>
          <w:szCs w:val="32"/>
        </w:rPr>
        <w:t xml:space="preserve">; </w:t>
      </w:r>
      <w:r>
        <w:rPr>
          <w:rFonts w:ascii="Times New Roman" w:eastAsia="方正仿宋_GBK" w:hint="eastAsia"/>
          <w:sz w:val="32"/>
          <w:szCs w:val="32"/>
        </w:rPr>
        <w:t>反映企业登记情况，登记企业个数占企业总数（当期查处的无证企业个数与登记企业数之和为当期企业总数）的比率</w:t>
      </w:r>
      <w:r>
        <w:rPr>
          <w:rFonts w:ascii="Times New Roman" w:eastAsia="方正仿宋_GBK"/>
          <w:sz w:val="32"/>
          <w:szCs w:val="32"/>
        </w:rPr>
        <w:t xml:space="preserve">; </w:t>
      </w:r>
      <w:r>
        <w:rPr>
          <w:rFonts w:ascii="Times New Roman" w:eastAsia="方正仿宋_GBK" w:hint="eastAsia"/>
          <w:sz w:val="32"/>
          <w:szCs w:val="32"/>
        </w:rPr>
        <w:t>办理完结案件数占受理案件数的比率</w:t>
      </w:r>
      <w:r>
        <w:rPr>
          <w:rFonts w:ascii="Times New Roman" w:eastAsia="方正仿宋_GBK"/>
          <w:sz w:val="32"/>
          <w:szCs w:val="32"/>
        </w:rPr>
        <w:t xml:space="preserve">; </w:t>
      </w:r>
      <w:r>
        <w:rPr>
          <w:rFonts w:ascii="Times New Roman" w:eastAsia="方正仿宋_GBK" w:hint="eastAsia"/>
          <w:sz w:val="32"/>
          <w:szCs w:val="32"/>
        </w:rPr>
        <w:t>抽查企业数占计划抽查企业个数的比率开展市场主体登记宣传活动次数处理违法企业数量占查办违法企业数量的比率。</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、继续发挥职能作用，服务经济发展</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目标：开展全县商标管理工作。指导广告业发展，负责广告活动的监督管理工作。依法保护商标专用权和查处商标侵权行为，推荐和保护驰名商标，管理和保护特殊标志、官方标志以及著名商标，指导全县广告业发展，监督管理广告活动。</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绩效指标：推荐驰名商标工作完成率（</w:t>
      </w:r>
      <w:r>
        <w:rPr>
          <w:rFonts w:ascii="Times New Roman" w:eastAsia="方正仿宋_GBK"/>
          <w:sz w:val="32"/>
          <w:szCs w:val="32"/>
        </w:rPr>
        <w:t>%</w:t>
      </w:r>
      <w:r>
        <w:rPr>
          <w:rFonts w:ascii="Times New Roman" w:eastAsia="方正仿宋_GBK" w:hint="eastAsia"/>
          <w:sz w:val="32"/>
          <w:szCs w:val="32"/>
        </w:rPr>
        <w:t>）</w:t>
      </w:r>
      <w:r>
        <w:rPr>
          <w:rFonts w:ascii="Times New Roman" w:eastAsia="方正仿宋_GBK"/>
          <w:sz w:val="32"/>
          <w:szCs w:val="32"/>
        </w:rPr>
        <w:t xml:space="preserve">; </w:t>
      </w:r>
      <w:r>
        <w:rPr>
          <w:rFonts w:ascii="Times New Roman" w:eastAsia="方正仿宋_GBK" w:hint="eastAsia"/>
          <w:sz w:val="32"/>
          <w:szCs w:val="32"/>
        </w:rPr>
        <w:t>广告监测已覆盖的单位数量占实有单位总数的比率</w:t>
      </w:r>
      <w:r>
        <w:rPr>
          <w:rFonts w:ascii="Times New Roman" w:eastAsia="方正仿宋_GBK"/>
          <w:sz w:val="32"/>
          <w:szCs w:val="32"/>
        </w:rPr>
        <w:t xml:space="preserve">; </w:t>
      </w:r>
      <w:r>
        <w:rPr>
          <w:rFonts w:ascii="Times New Roman" w:eastAsia="方正仿宋_GBK" w:hint="eastAsia"/>
          <w:sz w:val="32"/>
          <w:szCs w:val="32"/>
        </w:rPr>
        <w:t>反映商标案件查处情况，查处案件数占受理案件数比率</w:t>
      </w:r>
      <w:r>
        <w:rPr>
          <w:rFonts w:ascii="Times New Roman" w:eastAsia="方正仿宋_GBK"/>
          <w:sz w:val="32"/>
          <w:szCs w:val="32"/>
        </w:rPr>
        <w:t xml:space="preserve">; </w:t>
      </w:r>
      <w:r>
        <w:rPr>
          <w:rFonts w:ascii="Times New Roman" w:eastAsia="方正仿宋_GBK" w:hint="eastAsia"/>
          <w:sz w:val="32"/>
          <w:szCs w:val="32"/>
        </w:rPr>
        <w:t>开展监督检查的次数</w:t>
      </w:r>
      <w:r>
        <w:rPr>
          <w:rFonts w:ascii="Times New Roman" w:eastAsia="方正仿宋_GBK"/>
          <w:sz w:val="32"/>
          <w:szCs w:val="32"/>
        </w:rPr>
        <w:t xml:space="preserve">; </w:t>
      </w:r>
      <w:r>
        <w:rPr>
          <w:rFonts w:ascii="Times New Roman" w:eastAsia="方正仿宋_GBK" w:hint="eastAsia"/>
          <w:sz w:val="32"/>
          <w:szCs w:val="32"/>
        </w:rPr>
        <w:t>反映广告违法案件查处情况，查处案件数占受理案件数比率</w:t>
      </w:r>
      <w:r>
        <w:rPr>
          <w:rFonts w:ascii="Times New Roman" w:eastAsia="方正仿宋_GBK"/>
          <w:sz w:val="32"/>
          <w:szCs w:val="32"/>
        </w:rPr>
        <w:t xml:space="preserve">; </w:t>
      </w:r>
      <w:r>
        <w:rPr>
          <w:rFonts w:ascii="Times New Roman" w:eastAsia="方正仿宋_GBK" w:hint="eastAsia"/>
          <w:sz w:val="32"/>
          <w:szCs w:val="32"/>
        </w:rPr>
        <w:t>认定和保护著名商标比率</w:t>
      </w:r>
      <w:r>
        <w:rPr>
          <w:rFonts w:ascii="Times New Roman" w:eastAsia="方正仿宋_GBK"/>
          <w:sz w:val="32"/>
          <w:szCs w:val="32"/>
        </w:rPr>
        <w:t xml:space="preserve">; </w:t>
      </w:r>
      <w:r>
        <w:rPr>
          <w:rFonts w:ascii="Times New Roman" w:eastAsia="方正仿宋_GBK" w:hint="eastAsia"/>
          <w:sz w:val="32"/>
          <w:szCs w:val="32"/>
        </w:rPr>
        <w:t>违法广告案件下降率（</w:t>
      </w:r>
      <w:r>
        <w:rPr>
          <w:rFonts w:ascii="Times New Roman" w:eastAsia="方正仿宋_GBK"/>
          <w:sz w:val="32"/>
          <w:szCs w:val="32"/>
        </w:rPr>
        <w:t>%</w:t>
      </w:r>
      <w:r>
        <w:rPr>
          <w:rFonts w:ascii="Times New Roman" w:eastAsia="方正仿宋_GBK" w:hint="eastAsia"/>
          <w:sz w:val="32"/>
          <w:szCs w:val="32"/>
        </w:rPr>
        <w:t>）。</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4</w:t>
      </w:r>
      <w:r>
        <w:rPr>
          <w:rFonts w:ascii="Times New Roman" w:eastAsia="方正仿宋_GBK" w:hint="eastAsia"/>
          <w:sz w:val="32"/>
          <w:szCs w:val="32"/>
        </w:rPr>
        <w:t>、大力推进监管执法工作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目标：依法查处各类违法行为，组织开展专项执法行动，查处性质恶劣、跨区域、社会影响大、严重损害群众利益和破坏市场秩序的大案要案，开展与执法办案有关的各项工作。构建打击传销体系，促进社会和谐稳定，维护公平竞争的市场环境。</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绩效指标：办理案件数（</w:t>
      </w:r>
      <w:proofErr w:type="gramStart"/>
      <w:r>
        <w:rPr>
          <w:rFonts w:ascii="Times New Roman" w:eastAsia="方正仿宋_GBK" w:hint="eastAsia"/>
          <w:sz w:val="32"/>
          <w:szCs w:val="32"/>
        </w:rPr>
        <w:t>个</w:t>
      </w:r>
      <w:proofErr w:type="gramEnd"/>
      <w:r>
        <w:rPr>
          <w:rFonts w:ascii="Times New Roman" w:eastAsia="方正仿宋_GBK" w:hint="eastAsia"/>
          <w:sz w:val="32"/>
          <w:szCs w:val="32"/>
        </w:rPr>
        <w:t>）；审限结案率</w:t>
      </w:r>
      <w:r>
        <w:rPr>
          <w:rFonts w:ascii="Times New Roman" w:eastAsia="方正仿宋_GBK"/>
          <w:sz w:val="32"/>
          <w:szCs w:val="32"/>
        </w:rPr>
        <w:t>(%)</w:t>
      </w:r>
      <w:r>
        <w:rPr>
          <w:rFonts w:ascii="Times New Roman" w:eastAsia="方正仿宋_GBK" w:hint="eastAsia"/>
          <w:sz w:val="32"/>
          <w:szCs w:val="32"/>
        </w:rPr>
        <w:t>；执法行动次数（次）；案件办结率（</w:t>
      </w:r>
      <w:r>
        <w:rPr>
          <w:rFonts w:ascii="Times New Roman" w:eastAsia="方正仿宋_GBK"/>
          <w:sz w:val="32"/>
          <w:szCs w:val="32"/>
        </w:rPr>
        <w:t>%</w:t>
      </w:r>
      <w:r>
        <w:rPr>
          <w:rFonts w:ascii="Times New Roman" w:eastAsia="方正仿宋_GBK" w:hint="eastAsia"/>
          <w:sz w:val="32"/>
          <w:szCs w:val="32"/>
        </w:rPr>
        <w:t>）；执法办案行为投诉率（</w:t>
      </w:r>
      <w:r>
        <w:rPr>
          <w:rFonts w:ascii="Times New Roman" w:eastAsia="方正仿宋_GBK"/>
          <w:sz w:val="32"/>
          <w:szCs w:val="32"/>
        </w:rPr>
        <w:t>%</w:t>
      </w:r>
      <w:r>
        <w:rPr>
          <w:rFonts w:ascii="Times New Roman" w:eastAsia="方正仿宋_GBK" w:hint="eastAsia"/>
          <w:sz w:val="32"/>
          <w:szCs w:val="32"/>
        </w:rPr>
        <w:t>）；错案率</w:t>
      </w:r>
      <w:r>
        <w:rPr>
          <w:rFonts w:ascii="Times New Roman" w:eastAsia="方正仿宋_GBK"/>
          <w:sz w:val="32"/>
          <w:szCs w:val="32"/>
        </w:rPr>
        <w:t>(%)</w:t>
      </w:r>
      <w:r>
        <w:rPr>
          <w:rFonts w:ascii="Times New Roman" w:eastAsia="方正仿宋_GBK" w:hint="eastAsia"/>
          <w:sz w:val="32"/>
          <w:szCs w:val="32"/>
        </w:rPr>
        <w:t>；挽回经济损失（万元</w:t>
      </w:r>
      <w:r>
        <w:rPr>
          <w:rFonts w:ascii="Times New Roman" w:eastAsia="方正仿宋_GBK"/>
          <w:sz w:val="32"/>
          <w:szCs w:val="32"/>
        </w:rPr>
        <w:t>)</w:t>
      </w:r>
      <w:r>
        <w:rPr>
          <w:rFonts w:ascii="Times New Roman" w:eastAsia="方正仿宋_GBK" w:hint="eastAsia"/>
          <w:sz w:val="32"/>
          <w:szCs w:val="32"/>
        </w:rPr>
        <w:t>。</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、切实加强散煤和油品监管，继续打好大气污染防治攻坚战</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绩效目标：通过开展抽检工作，不断提升我县流通领域商品质量水平。保护农民利益，大力打击假冒伪劣产品，防止不合格的商品在市场流通，对商品是否合格等项目进行检测</w:t>
      </w:r>
      <w:r>
        <w:rPr>
          <w:rFonts w:ascii="Times New Roman" w:eastAsia="方正仿宋_GBK"/>
          <w:sz w:val="32"/>
          <w:szCs w:val="32"/>
        </w:rPr>
        <w:t>,</w:t>
      </w:r>
      <w:r>
        <w:rPr>
          <w:rFonts w:ascii="Times New Roman" w:eastAsia="方正仿宋_GBK" w:hint="eastAsia"/>
          <w:sz w:val="32"/>
          <w:szCs w:val="32"/>
        </w:rPr>
        <w:t>保证消费者用上、穿上放心、合格的商品，更好的维护正常的。</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绩效指标：抽查批次增长率（</w:t>
      </w:r>
      <w:r>
        <w:rPr>
          <w:rFonts w:ascii="Times New Roman" w:eastAsia="方正仿宋_GBK"/>
          <w:sz w:val="32"/>
          <w:szCs w:val="32"/>
        </w:rPr>
        <w:t>%</w:t>
      </w:r>
      <w:r>
        <w:rPr>
          <w:rFonts w:ascii="Times New Roman" w:eastAsia="方正仿宋_GBK" w:hint="eastAsia"/>
          <w:sz w:val="32"/>
          <w:szCs w:val="32"/>
        </w:rPr>
        <w:t>）；商品抽检率（</w:t>
      </w:r>
      <w:r>
        <w:rPr>
          <w:rFonts w:ascii="Times New Roman" w:eastAsia="方正仿宋_GBK"/>
          <w:sz w:val="32"/>
          <w:szCs w:val="32"/>
        </w:rPr>
        <w:t>%</w:t>
      </w:r>
      <w:r>
        <w:rPr>
          <w:rFonts w:ascii="Times New Roman" w:eastAsia="方正仿宋_GBK" w:hint="eastAsia"/>
          <w:sz w:val="32"/>
          <w:szCs w:val="32"/>
        </w:rPr>
        <w:t>）；农资、成品油抽检（次）；抽查成果报告份数（份）；对流通领域商品违法案件处罚率（</w:t>
      </w:r>
      <w:r>
        <w:rPr>
          <w:rFonts w:ascii="Times New Roman" w:eastAsia="方正仿宋_GBK"/>
          <w:sz w:val="32"/>
          <w:szCs w:val="32"/>
        </w:rPr>
        <w:t>%</w:t>
      </w:r>
      <w:r>
        <w:rPr>
          <w:rFonts w:ascii="Times New Roman" w:eastAsia="方正仿宋_GBK" w:hint="eastAsia"/>
          <w:sz w:val="32"/>
          <w:szCs w:val="32"/>
        </w:rPr>
        <w:t>）；不合格产品查处率（</w:t>
      </w:r>
      <w:r>
        <w:rPr>
          <w:rFonts w:ascii="Times New Roman" w:eastAsia="方正仿宋_GBK"/>
          <w:sz w:val="32"/>
          <w:szCs w:val="32"/>
        </w:rPr>
        <w:t>%</w:t>
      </w:r>
      <w:r>
        <w:rPr>
          <w:rFonts w:ascii="Times New Roman" w:eastAsia="方正仿宋_GBK" w:hint="eastAsia"/>
          <w:sz w:val="32"/>
          <w:szCs w:val="32"/>
        </w:rPr>
        <w:t>）；不合格产品及企业曝光率（</w:t>
      </w:r>
      <w:r>
        <w:rPr>
          <w:rFonts w:ascii="Times New Roman" w:eastAsia="方正仿宋_GBK"/>
          <w:sz w:val="32"/>
          <w:szCs w:val="32"/>
        </w:rPr>
        <w:t>%</w:t>
      </w:r>
      <w:r>
        <w:rPr>
          <w:rFonts w:ascii="Times New Roman" w:eastAsia="方正仿宋_GBK" w:hint="eastAsia"/>
          <w:sz w:val="32"/>
          <w:szCs w:val="32"/>
        </w:rPr>
        <w:t>）。</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、加大消费维权力度，营造良好消费环境</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绩效目标：建立、健全消费者权益保护机制，增强群众自我保护的消费维权意识，构建</w:t>
      </w:r>
      <w:r>
        <w:rPr>
          <w:rFonts w:ascii="Times New Roman" w:eastAsia="方正仿宋_GBK"/>
          <w:sz w:val="32"/>
          <w:szCs w:val="32"/>
        </w:rPr>
        <w:t>“</w:t>
      </w:r>
      <w:r>
        <w:rPr>
          <w:rFonts w:ascii="Times New Roman" w:eastAsia="方正仿宋_GBK" w:hint="eastAsia"/>
          <w:sz w:val="32"/>
          <w:szCs w:val="32"/>
        </w:rPr>
        <w:t>和谐社会</w:t>
      </w:r>
      <w:r>
        <w:rPr>
          <w:rFonts w:ascii="Times New Roman" w:eastAsia="方正仿宋_GBK"/>
          <w:sz w:val="32"/>
          <w:szCs w:val="32"/>
        </w:rPr>
        <w:t>”</w:t>
      </w:r>
      <w:r>
        <w:rPr>
          <w:rFonts w:ascii="Times New Roman" w:eastAsia="方正仿宋_GBK" w:hint="eastAsia"/>
          <w:sz w:val="32"/>
          <w:szCs w:val="32"/>
        </w:rPr>
        <w:t>。开展全县消费者权益保护工作，查处经营假冒伪劣商品等违法行为；开展查处侵害消费者权益的行为。</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绩效指标：</w:t>
      </w:r>
      <w:r>
        <w:rPr>
          <w:rFonts w:ascii="Times New Roman" w:eastAsia="方正仿宋_GBK"/>
          <w:sz w:val="32"/>
          <w:szCs w:val="32"/>
        </w:rPr>
        <w:t>12315</w:t>
      </w:r>
      <w:r>
        <w:rPr>
          <w:rFonts w:ascii="Times New Roman" w:eastAsia="方正仿宋_GBK" w:hint="eastAsia"/>
          <w:sz w:val="32"/>
          <w:szCs w:val="32"/>
        </w:rPr>
        <w:t>电话覆盖率（</w:t>
      </w:r>
      <w:r>
        <w:rPr>
          <w:rFonts w:ascii="Times New Roman" w:eastAsia="方正仿宋_GBK"/>
          <w:sz w:val="32"/>
          <w:szCs w:val="32"/>
        </w:rPr>
        <w:t>%</w:t>
      </w:r>
      <w:r>
        <w:rPr>
          <w:rFonts w:ascii="Times New Roman" w:eastAsia="方正仿宋_GBK" w:hint="eastAsia"/>
          <w:sz w:val="32"/>
          <w:szCs w:val="32"/>
        </w:rPr>
        <w:t>）；消费投诉办结率（</w:t>
      </w:r>
      <w:r>
        <w:rPr>
          <w:rFonts w:ascii="Times New Roman" w:eastAsia="方正仿宋_GBK"/>
          <w:sz w:val="32"/>
          <w:szCs w:val="32"/>
        </w:rPr>
        <w:t>%</w:t>
      </w:r>
      <w:r>
        <w:rPr>
          <w:rFonts w:ascii="Times New Roman" w:eastAsia="方正仿宋_GBK" w:hint="eastAsia"/>
          <w:sz w:val="32"/>
          <w:szCs w:val="32"/>
        </w:rPr>
        <w:t>）；督办超时反馈率（</w:t>
      </w:r>
      <w:r>
        <w:rPr>
          <w:rFonts w:ascii="Times New Roman" w:eastAsia="方正仿宋_GBK"/>
          <w:sz w:val="32"/>
          <w:szCs w:val="32"/>
        </w:rPr>
        <w:t>%</w:t>
      </w:r>
      <w:r>
        <w:rPr>
          <w:rFonts w:ascii="Times New Roman" w:eastAsia="方正仿宋_GBK" w:hint="eastAsia"/>
          <w:sz w:val="32"/>
          <w:szCs w:val="32"/>
        </w:rPr>
        <w:t>）；消费者权益宣传活动（次）；违法企业处理率（</w:t>
      </w:r>
      <w:r>
        <w:rPr>
          <w:rFonts w:ascii="Times New Roman" w:eastAsia="方正仿宋_GBK"/>
          <w:sz w:val="32"/>
          <w:szCs w:val="32"/>
        </w:rPr>
        <w:t>%</w:t>
      </w:r>
      <w:r>
        <w:rPr>
          <w:rFonts w:ascii="Times New Roman" w:eastAsia="方正仿宋_GBK" w:hint="eastAsia"/>
          <w:sz w:val="32"/>
          <w:szCs w:val="32"/>
        </w:rPr>
        <w:t>）；问题商品下架率（</w:t>
      </w:r>
      <w:r>
        <w:rPr>
          <w:rFonts w:ascii="Times New Roman" w:eastAsia="方正仿宋_GBK"/>
          <w:sz w:val="32"/>
          <w:szCs w:val="32"/>
        </w:rPr>
        <w:t>%</w:t>
      </w:r>
      <w:r>
        <w:rPr>
          <w:rFonts w:ascii="Times New Roman" w:eastAsia="方正仿宋_GBK" w:hint="eastAsia"/>
          <w:sz w:val="32"/>
          <w:szCs w:val="32"/>
        </w:rPr>
        <w:t>）；立案查处率（</w:t>
      </w:r>
      <w:r>
        <w:rPr>
          <w:rFonts w:ascii="Times New Roman" w:eastAsia="方正仿宋_GBK"/>
          <w:sz w:val="32"/>
          <w:szCs w:val="32"/>
        </w:rPr>
        <w:t>%</w:t>
      </w:r>
      <w:r>
        <w:rPr>
          <w:rFonts w:ascii="Times New Roman" w:eastAsia="方正仿宋_GBK" w:hint="eastAsia"/>
          <w:sz w:val="32"/>
          <w:szCs w:val="32"/>
        </w:rPr>
        <w:t>）。</w:t>
      </w:r>
    </w:p>
    <w:p w:rsidR="008A094A" w:rsidRDefault="008A094A">
      <w:pPr>
        <w:spacing w:line="600" w:lineRule="exact"/>
        <w:ind w:firstLineChars="200" w:firstLine="640"/>
        <w:jc w:val="left"/>
        <w:outlineLvl w:val="1"/>
        <w:rPr>
          <w:rFonts w:eastAsia="方正仿宋_GBK"/>
          <w:sz w:val="32"/>
          <w:szCs w:val="32"/>
        </w:rPr>
      </w:pPr>
      <w:r>
        <w:rPr>
          <w:rFonts w:eastAsia="黑体" w:hint="eastAsia"/>
          <w:sz w:val="32"/>
          <w:szCs w:val="32"/>
        </w:rPr>
        <w:t>（三）工作保障措施</w:t>
      </w:r>
      <w:r>
        <w:rPr>
          <w:rFonts w:eastAsia="黑体"/>
          <w:sz w:val="32"/>
          <w:szCs w:val="32"/>
        </w:rPr>
        <w:fldChar w:fldCharType="begin"/>
      </w:r>
      <w:r>
        <w:rPr>
          <w:rFonts w:eastAsia="仿宋"/>
          <w:sz w:val="32"/>
          <w:szCs w:val="32"/>
        </w:rPr>
        <w:instrText>tc "</w:instrText>
      </w:r>
      <w:bookmarkStart w:id="3" w:name="_Toc29547416"/>
      <w:r>
        <w:rPr>
          <w:rFonts w:eastAsia="仿宋" w:hint="eastAsia"/>
          <w:sz w:val="32"/>
          <w:szCs w:val="32"/>
        </w:rPr>
        <w:instrText>工作保障措施</w:instrText>
      </w:r>
      <w:bookmarkEnd w:id="3"/>
      <w:r>
        <w:rPr>
          <w:rFonts w:eastAsia="仿宋"/>
          <w:sz w:val="32"/>
          <w:szCs w:val="32"/>
        </w:rPr>
        <w:instrText>" \f A \l 01</w:instrText>
      </w:r>
      <w:r>
        <w:rPr>
          <w:rFonts w:eastAsia="黑体"/>
          <w:sz w:val="32"/>
          <w:szCs w:val="32"/>
        </w:rPr>
        <w:fldChar w:fldCharType="end"/>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w:t>
      </w:r>
      <w:r>
        <w:rPr>
          <w:rFonts w:ascii="Times New Roman" w:eastAsia="方正仿宋_GBK" w:hint="eastAsia"/>
          <w:sz w:val="32"/>
          <w:szCs w:val="32"/>
        </w:rPr>
        <w:t>、大力扶持各类市场主体发展</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lastRenderedPageBreak/>
        <w:t>把市场主体增量摆上重要位置，加强政策宣传，激发市场活力，与市行政</w:t>
      </w:r>
      <w:proofErr w:type="gramStart"/>
      <w:r>
        <w:rPr>
          <w:rFonts w:ascii="Times New Roman" w:eastAsia="方正仿宋_GBK" w:hint="eastAsia"/>
          <w:sz w:val="32"/>
          <w:szCs w:val="32"/>
        </w:rPr>
        <w:t>审批局</w:t>
      </w:r>
      <w:proofErr w:type="gramEnd"/>
      <w:r>
        <w:rPr>
          <w:rFonts w:ascii="Times New Roman" w:eastAsia="方正仿宋_GBK" w:hint="eastAsia"/>
          <w:sz w:val="32"/>
          <w:szCs w:val="32"/>
        </w:rPr>
        <w:t>全面协调配合，服务供给侧结构性改革，助</w:t>
      </w:r>
      <w:proofErr w:type="gramStart"/>
      <w:r>
        <w:rPr>
          <w:rFonts w:ascii="Times New Roman" w:eastAsia="方正仿宋_GBK" w:hint="eastAsia"/>
          <w:sz w:val="32"/>
          <w:szCs w:val="32"/>
        </w:rPr>
        <w:t>推市场</w:t>
      </w:r>
      <w:proofErr w:type="gramEnd"/>
      <w:r>
        <w:rPr>
          <w:rFonts w:ascii="Times New Roman" w:eastAsia="方正仿宋_GBK" w:hint="eastAsia"/>
          <w:sz w:val="32"/>
          <w:szCs w:val="32"/>
        </w:rPr>
        <w:t>主体提质增效。支持民营经济和小</w:t>
      </w:r>
      <w:proofErr w:type="gramStart"/>
      <w:r>
        <w:rPr>
          <w:rFonts w:ascii="Times New Roman" w:eastAsia="方正仿宋_GBK" w:hint="eastAsia"/>
          <w:sz w:val="32"/>
          <w:szCs w:val="32"/>
        </w:rPr>
        <w:t>微企业</w:t>
      </w:r>
      <w:proofErr w:type="gramEnd"/>
      <w:r>
        <w:rPr>
          <w:rFonts w:ascii="Times New Roman" w:eastAsia="方正仿宋_GBK" w:hint="eastAsia"/>
          <w:sz w:val="32"/>
          <w:szCs w:val="32"/>
        </w:rPr>
        <w:t>发展，加强对新设小</w:t>
      </w:r>
      <w:proofErr w:type="gramStart"/>
      <w:r>
        <w:rPr>
          <w:rFonts w:ascii="Times New Roman" w:eastAsia="方正仿宋_GBK" w:hint="eastAsia"/>
          <w:sz w:val="32"/>
          <w:szCs w:val="32"/>
        </w:rPr>
        <w:t>微企业</w:t>
      </w:r>
      <w:proofErr w:type="gramEnd"/>
      <w:r>
        <w:rPr>
          <w:rFonts w:ascii="Times New Roman" w:eastAsia="方正仿宋_GBK" w:hint="eastAsia"/>
          <w:sz w:val="32"/>
          <w:szCs w:val="32"/>
        </w:rPr>
        <w:t>的跟踪分析，加强小</w:t>
      </w:r>
      <w:proofErr w:type="gramStart"/>
      <w:r>
        <w:rPr>
          <w:rFonts w:ascii="Times New Roman" w:eastAsia="方正仿宋_GBK" w:hint="eastAsia"/>
          <w:sz w:val="32"/>
          <w:szCs w:val="32"/>
        </w:rPr>
        <w:t>微企业</w:t>
      </w:r>
      <w:proofErr w:type="gramEnd"/>
      <w:r>
        <w:rPr>
          <w:rFonts w:ascii="Times New Roman" w:eastAsia="方正仿宋_GBK" w:hint="eastAsia"/>
          <w:sz w:val="32"/>
          <w:szCs w:val="32"/>
        </w:rPr>
        <w:t>名录系统建设，发挥股权出质、动产抵押、商标权质押等职能，</w:t>
      </w:r>
      <w:proofErr w:type="gramStart"/>
      <w:r>
        <w:rPr>
          <w:rFonts w:ascii="Times New Roman" w:eastAsia="方正仿宋_GBK" w:hint="eastAsia"/>
          <w:sz w:val="32"/>
          <w:szCs w:val="32"/>
        </w:rPr>
        <w:t>搭建银</w:t>
      </w:r>
      <w:proofErr w:type="gramEnd"/>
      <w:r>
        <w:rPr>
          <w:rFonts w:ascii="Times New Roman" w:eastAsia="方正仿宋_GBK" w:hint="eastAsia"/>
          <w:sz w:val="32"/>
          <w:szCs w:val="32"/>
        </w:rPr>
        <w:t>企对接平台，充分帮助企业拓宽融资渠道，继续深入开展融资工作。进一步做好非公经济组织，特别是小微企业、个体工商户、专业市场的党建团建工作。大力支持农村市场主体发展，深入开展红盾护农、经纪活农、合同帮农等工作。发挥职能作用，帮助企业解决融资难题。加强商标宣传和培育，积极引导企业注册商标，帮扶企业争创驰名商标，促进商标发展梯队建设。深入开展商标示范县（市、区）、示范企业创建工作，为广告企业对外交流搭建平台，加大对全市广告审查员、广告专业技术人才的培训，提高广告业市场竞争力，拓展广告产业新的增长点。认真落实《关于发挥工商职能作用支持京津冀协同发展的意见》，深化协同协作，提高服务协同发展的层次和水平，实行信息共享、优势互补、协同共管的工作机制，充分发挥工商、市场监督部门的职能优势，研究细化工作举措。</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2</w:t>
      </w:r>
      <w:r>
        <w:rPr>
          <w:rFonts w:ascii="Times New Roman" w:eastAsia="方正仿宋_GBK" w:hint="eastAsia"/>
          <w:sz w:val="32"/>
          <w:szCs w:val="32"/>
        </w:rPr>
        <w:t>、深入</w:t>
      </w:r>
      <w:proofErr w:type="gramStart"/>
      <w:r>
        <w:rPr>
          <w:rFonts w:ascii="Times New Roman" w:eastAsia="方正仿宋_GBK" w:hint="eastAsia"/>
          <w:sz w:val="32"/>
          <w:szCs w:val="32"/>
        </w:rPr>
        <w:t>推进商</w:t>
      </w:r>
      <w:proofErr w:type="gramEnd"/>
      <w:r>
        <w:rPr>
          <w:rFonts w:ascii="Times New Roman" w:eastAsia="方正仿宋_GBK" w:hint="eastAsia"/>
          <w:sz w:val="32"/>
          <w:szCs w:val="32"/>
        </w:rPr>
        <w:t>事制度登记改革</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1</w:t>
      </w:r>
      <w:r>
        <w:rPr>
          <w:rFonts w:ascii="Times New Roman" w:eastAsia="方正仿宋_GBK" w:hint="eastAsia"/>
          <w:sz w:val="32"/>
          <w:szCs w:val="32"/>
        </w:rPr>
        <w:t>）加快推进</w:t>
      </w:r>
      <w:r>
        <w:rPr>
          <w:rFonts w:ascii="Times New Roman" w:eastAsia="方正仿宋_GBK"/>
          <w:sz w:val="32"/>
          <w:szCs w:val="32"/>
        </w:rPr>
        <w:t>“</w:t>
      </w:r>
      <w:r>
        <w:rPr>
          <w:rFonts w:ascii="Times New Roman" w:eastAsia="方正仿宋_GBK" w:hint="eastAsia"/>
          <w:sz w:val="32"/>
          <w:szCs w:val="32"/>
        </w:rPr>
        <w:t>多证合一、一照一码</w:t>
      </w:r>
      <w:r>
        <w:rPr>
          <w:rFonts w:ascii="Times New Roman" w:eastAsia="方正仿宋_GBK"/>
          <w:sz w:val="32"/>
          <w:szCs w:val="32"/>
        </w:rPr>
        <w:t>”</w:t>
      </w:r>
      <w:r>
        <w:rPr>
          <w:rFonts w:ascii="Times New Roman" w:eastAsia="方正仿宋_GBK" w:hint="eastAsia"/>
          <w:sz w:val="32"/>
          <w:szCs w:val="32"/>
        </w:rPr>
        <w:t>登记制度改革。</w:t>
      </w:r>
      <w:r>
        <w:rPr>
          <w:rFonts w:ascii="Times New Roman" w:eastAsia="方正仿宋_GBK"/>
          <w:sz w:val="32"/>
          <w:szCs w:val="32"/>
        </w:rPr>
        <w:t>2021</w:t>
      </w:r>
      <w:r>
        <w:rPr>
          <w:rFonts w:ascii="Times New Roman" w:eastAsia="方正仿宋_GBK" w:hint="eastAsia"/>
          <w:sz w:val="32"/>
          <w:szCs w:val="32"/>
        </w:rPr>
        <w:t>年，继续推进</w:t>
      </w:r>
      <w:r>
        <w:rPr>
          <w:rFonts w:ascii="Times New Roman" w:eastAsia="方正仿宋_GBK"/>
          <w:sz w:val="32"/>
          <w:szCs w:val="32"/>
        </w:rPr>
        <w:t xml:space="preserve"> </w:t>
      </w:r>
      <w:r>
        <w:rPr>
          <w:rFonts w:ascii="Times New Roman" w:eastAsia="方正仿宋_GBK"/>
          <w:sz w:val="32"/>
          <w:szCs w:val="32"/>
        </w:rPr>
        <w:t>“</w:t>
      </w:r>
      <w:r>
        <w:rPr>
          <w:rFonts w:ascii="Times New Roman" w:eastAsia="方正仿宋_GBK" w:hint="eastAsia"/>
          <w:sz w:val="32"/>
          <w:szCs w:val="32"/>
        </w:rPr>
        <w:t>多证合一、一照一码</w:t>
      </w:r>
      <w:r>
        <w:rPr>
          <w:rFonts w:ascii="Times New Roman" w:eastAsia="方正仿宋_GBK"/>
          <w:sz w:val="32"/>
          <w:szCs w:val="32"/>
        </w:rPr>
        <w:t>”</w:t>
      </w:r>
      <w:r>
        <w:rPr>
          <w:rFonts w:ascii="Times New Roman" w:eastAsia="方正仿宋_GBK" w:hint="eastAsia"/>
          <w:sz w:val="32"/>
          <w:szCs w:val="32"/>
        </w:rPr>
        <w:t>扩容升级。我们要与县行政</w:t>
      </w:r>
      <w:proofErr w:type="gramStart"/>
      <w:r>
        <w:rPr>
          <w:rFonts w:ascii="Times New Roman" w:eastAsia="方正仿宋_GBK" w:hint="eastAsia"/>
          <w:sz w:val="32"/>
          <w:szCs w:val="32"/>
        </w:rPr>
        <w:t>审批局</w:t>
      </w:r>
      <w:proofErr w:type="gramEnd"/>
      <w:r>
        <w:rPr>
          <w:rFonts w:ascii="Times New Roman" w:eastAsia="方正仿宋_GBK" w:hint="eastAsia"/>
          <w:sz w:val="32"/>
          <w:szCs w:val="32"/>
        </w:rPr>
        <w:t>积极协调配合，对证照种类、数量进行全面梳理，推进信息共享和业务协同，扩大</w:t>
      </w:r>
      <w:r>
        <w:rPr>
          <w:rFonts w:ascii="Times New Roman" w:eastAsia="方正仿宋_GBK"/>
          <w:sz w:val="32"/>
          <w:szCs w:val="32"/>
        </w:rPr>
        <w:t>“</w:t>
      </w:r>
      <w:r>
        <w:rPr>
          <w:rFonts w:ascii="Times New Roman" w:eastAsia="方正仿宋_GBK" w:hint="eastAsia"/>
          <w:sz w:val="32"/>
          <w:szCs w:val="32"/>
        </w:rPr>
        <w:t>多证合一</w:t>
      </w:r>
      <w:r>
        <w:rPr>
          <w:rFonts w:ascii="Times New Roman" w:eastAsia="方正仿宋_GBK"/>
          <w:sz w:val="32"/>
          <w:szCs w:val="32"/>
        </w:rPr>
        <w:t>”</w:t>
      </w:r>
      <w:r>
        <w:rPr>
          <w:rFonts w:ascii="Times New Roman" w:eastAsia="方正仿宋_GBK" w:hint="eastAsia"/>
          <w:sz w:val="32"/>
          <w:szCs w:val="32"/>
        </w:rPr>
        <w:t>改革成果。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2</w:t>
      </w:r>
      <w:r>
        <w:rPr>
          <w:rFonts w:ascii="Times New Roman" w:eastAsia="方正仿宋_GBK" w:hint="eastAsia"/>
          <w:sz w:val="32"/>
          <w:szCs w:val="32"/>
        </w:rPr>
        <w:t>）继续深化</w:t>
      </w:r>
      <w:r>
        <w:rPr>
          <w:rFonts w:ascii="Times New Roman" w:eastAsia="方正仿宋_GBK"/>
          <w:sz w:val="32"/>
          <w:szCs w:val="32"/>
        </w:rPr>
        <w:t>“</w:t>
      </w:r>
      <w:r>
        <w:rPr>
          <w:rFonts w:ascii="Times New Roman" w:eastAsia="方正仿宋_GBK" w:hint="eastAsia"/>
          <w:sz w:val="32"/>
          <w:szCs w:val="32"/>
        </w:rPr>
        <w:t>先照后证</w:t>
      </w:r>
      <w:r>
        <w:rPr>
          <w:rFonts w:ascii="Times New Roman" w:eastAsia="方正仿宋_GBK"/>
          <w:sz w:val="32"/>
          <w:szCs w:val="32"/>
        </w:rPr>
        <w:t>”</w:t>
      </w:r>
      <w:r>
        <w:rPr>
          <w:rFonts w:ascii="Times New Roman" w:eastAsia="方正仿宋_GBK" w:hint="eastAsia"/>
          <w:sz w:val="32"/>
          <w:szCs w:val="32"/>
        </w:rPr>
        <w:t>改革。</w:t>
      </w:r>
      <w:r>
        <w:rPr>
          <w:rFonts w:ascii="Times New Roman" w:eastAsia="方正仿宋_GBK"/>
          <w:sz w:val="32"/>
          <w:szCs w:val="32"/>
        </w:rPr>
        <w:t>2021</w:t>
      </w:r>
      <w:r>
        <w:rPr>
          <w:rFonts w:ascii="Times New Roman" w:eastAsia="方正仿宋_GBK" w:hint="eastAsia"/>
          <w:sz w:val="32"/>
          <w:szCs w:val="32"/>
        </w:rPr>
        <w:t>年，将继续削减工商登记前置、后置审批事项，进一步减少审批环节，县局按照总局、省局的要求确定具体工作方案和落实措施，确保改革措施在全市落地生根。要切实履行</w:t>
      </w:r>
      <w:r>
        <w:rPr>
          <w:rFonts w:ascii="Times New Roman" w:eastAsia="方正仿宋_GBK"/>
          <w:sz w:val="32"/>
          <w:szCs w:val="32"/>
        </w:rPr>
        <w:t>“</w:t>
      </w:r>
      <w:r>
        <w:rPr>
          <w:rFonts w:ascii="Times New Roman" w:eastAsia="方正仿宋_GBK" w:hint="eastAsia"/>
          <w:sz w:val="32"/>
          <w:szCs w:val="32"/>
        </w:rPr>
        <w:t>双告知、</w:t>
      </w:r>
      <w:proofErr w:type="gramStart"/>
      <w:r>
        <w:rPr>
          <w:rFonts w:ascii="Times New Roman" w:eastAsia="方正仿宋_GBK" w:hint="eastAsia"/>
          <w:sz w:val="32"/>
          <w:szCs w:val="32"/>
        </w:rPr>
        <w:t>一</w:t>
      </w:r>
      <w:proofErr w:type="gramEnd"/>
      <w:r>
        <w:rPr>
          <w:rFonts w:ascii="Times New Roman" w:eastAsia="方正仿宋_GBK" w:hint="eastAsia"/>
          <w:sz w:val="32"/>
          <w:szCs w:val="32"/>
        </w:rPr>
        <w:t>承诺</w:t>
      </w:r>
      <w:r>
        <w:rPr>
          <w:rFonts w:ascii="Times New Roman" w:eastAsia="方正仿宋_GBK"/>
          <w:sz w:val="32"/>
          <w:szCs w:val="32"/>
        </w:rPr>
        <w:t>”</w:t>
      </w:r>
      <w:r>
        <w:rPr>
          <w:rFonts w:ascii="Times New Roman" w:eastAsia="方正仿宋_GBK" w:hint="eastAsia"/>
          <w:sz w:val="32"/>
          <w:szCs w:val="32"/>
        </w:rPr>
        <w:t>制度，推动市场主体登记信息与审批部门、行业主管部门互联互通，推进证照衔接。</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lastRenderedPageBreak/>
        <w:t>（</w:t>
      </w:r>
      <w:r>
        <w:rPr>
          <w:rFonts w:ascii="Times New Roman" w:eastAsia="方正仿宋_GBK"/>
          <w:sz w:val="32"/>
          <w:szCs w:val="32"/>
        </w:rPr>
        <w:t>3</w:t>
      </w:r>
      <w:r>
        <w:rPr>
          <w:rFonts w:ascii="Times New Roman" w:eastAsia="方正仿宋_GBK" w:hint="eastAsia"/>
          <w:sz w:val="32"/>
          <w:szCs w:val="32"/>
        </w:rPr>
        <w:t>）深入推进工商注册便利化。落实好放宽住所登记条件、企业名称核准全程电子化、</w:t>
      </w:r>
      <w:proofErr w:type="gramStart"/>
      <w:r>
        <w:rPr>
          <w:rFonts w:ascii="Times New Roman" w:eastAsia="方正仿宋_GBK" w:hint="eastAsia"/>
          <w:sz w:val="32"/>
          <w:szCs w:val="32"/>
        </w:rPr>
        <w:t>放开省</w:t>
      </w:r>
      <w:proofErr w:type="gramEnd"/>
      <w:r>
        <w:rPr>
          <w:rFonts w:ascii="Times New Roman" w:eastAsia="方正仿宋_GBK" w:hint="eastAsia"/>
          <w:sz w:val="32"/>
          <w:szCs w:val="32"/>
        </w:rPr>
        <w:t>市县三级企业名称库等改革措施的同时，按照总局、省局、市局部署要求，围绕提高注册登记效率，全面推进电子营业执照的发放和应用工作，进一步加大全程电子化登记注册方面的工作力度，实现网上登记注册。继续加强窗口建设，进一步提高办事效率和服务质量。</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4</w:t>
      </w:r>
      <w:r>
        <w:rPr>
          <w:rFonts w:ascii="Times New Roman" w:eastAsia="方正仿宋_GBK" w:hint="eastAsia"/>
          <w:sz w:val="32"/>
          <w:szCs w:val="32"/>
        </w:rPr>
        <w:t>）稳步推进市场主体退出机制。继续推行未开业企业和无债权债务企业简易注销登记，深入做好个体工商户简易注销试点工作。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5</w:t>
      </w:r>
      <w:r>
        <w:rPr>
          <w:rFonts w:ascii="Times New Roman" w:eastAsia="方正仿宋_GBK" w:hint="eastAsia"/>
          <w:sz w:val="32"/>
          <w:szCs w:val="32"/>
        </w:rPr>
        <w:t>）积极推进相关改革探索。积极助</w:t>
      </w:r>
      <w:proofErr w:type="gramStart"/>
      <w:r>
        <w:rPr>
          <w:rFonts w:ascii="Times New Roman" w:eastAsia="方正仿宋_GBK" w:hint="eastAsia"/>
          <w:sz w:val="32"/>
          <w:szCs w:val="32"/>
        </w:rPr>
        <w:t>推国有</w:t>
      </w:r>
      <w:proofErr w:type="gramEnd"/>
      <w:r>
        <w:rPr>
          <w:rFonts w:ascii="Times New Roman" w:eastAsia="方正仿宋_GBK" w:hint="eastAsia"/>
          <w:sz w:val="32"/>
          <w:szCs w:val="32"/>
        </w:rPr>
        <w:t>企业改革改组改制、现代服务业和战略新兴产业发展、传统产业升级，尽可能提供政策支持和便捷高效服务。加强市场主体登记信息分析，为政府、投资者和社会公众提供数据支持和优质服务。</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3</w:t>
      </w:r>
      <w:r>
        <w:rPr>
          <w:rFonts w:ascii="Times New Roman" w:eastAsia="方正仿宋_GBK" w:hint="eastAsia"/>
          <w:sz w:val="32"/>
          <w:szCs w:val="32"/>
        </w:rPr>
        <w:t>、加强市场主体信用监管体系建设</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1</w:t>
      </w:r>
      <w:r>
        <w:rPr>
          <w:rFonts w:ascii="Times New Roman" w:eastAsia="方正仿宋_GBK" w:hint="eastAsia"/>
          <w:sz w:val="32"/>
          <w:szCs w:val="32"/>
        </w:rPr>
        <w:t>）做好企业信息公示工作。确保</w:t>
      </w:r>
      <w:r>
        <w:rPr>
          <w:rFonts w:ascii="Times New Roman" w:eastAsia="方正仿宋_GBK"/>
          <w:sz w:val="32"/>
          <w:szCs w:val="32"/>
        </w:rPr>
        <w:t>2020</w:t>
      </w:r>
      <w:r>
        <w:rPr>
          <w:rFonts w:ascii="Times New Roman" w:eastAsia="方正仿宋_GBK" w:hint="eastAsia"/>
          <w:sz w:val="32"/>
          <w:szCs w:val="32"/>
        </w:rPr>
        <w:t>年度企业年报信息公示率不低于</w:t>
      </w:r>
      <w:r>
        <w:rPr>
          <w:rFonts w:ascii="Times New Roman" w:eastAsia="方正仿宋_GBK"/>
          <w:sz w:val="32"/>
          <w:szCs w:val="32"/>
        </w:rPr>
        <w:t>2019</w:t>
      </w:r>
      <w:r>
        <w:rPr>
          <w:rFonts w:ascii="Times New Roman" w:eastAsia="方正仿宋_GBK" w:hint="eastAsia"/>
          <w:sz w:val="32"/>
          <w:szCs w:val="32"/>
        </w:rPr>
        <w:t>年度，行政处罚信息公示率实现</w:t>
      </w:r>
      <w:r>
        <w:rPr>
          <w:rFonts w:ascii="Times New Roman" w:eastAsia="方正仿宋_GBK"/>
          <w:sz w:val="32"/>
          <w:szCs w:val="32"/>
        </w:rPr>
        <w:t>100%</w:t>
      </w:r>
      <w:r>
        <w:rPr>
          <w:rFonts w:ascii="Times New Roman" w:eastAsia="方正仿宋_GBK" w:hint="eastAsia"/>
          <w:sz w:val="32"/>
          <w:szCs w:val="32"/>
        </w:rPr>
        <w:t>、依法应当公示的信息记于企业名下的归集率达</w:t>
      </w:r>
      <w:r>
        <w:rPr>
          <w:rFonts w:ascii="Times New Roman" w:eastAsia="方正仿宋_GBK"/>
          <w:sz w:val="32"/>
          <w:szCs w:val="32"/>
        </w:rPr>
        <w:t>100%</w:t>
      </w:r>
      <w:r>
        <w:rPr>
          <w:rFonts w:ascii="Times New Roman" w:eastAsia="方正仿宋_GBK" w:hint="eastAsia"/>
          <w:sz w:val="32"/>
          <w:szCs w:val="32"/>
        </w:rPr>
        <w:t>，市场主体即时信息公示率较上年有所提高。同时按照省局要求，进一步规范公示系统使用和运行，继续将注册登记、动产抵押、股权出质、行政处罚等信息，全部通过</w:t>
      </w:r>
      <w:r>
        <w:rPr>
          <w:rFonts w:ascii="Times New Roman" w:eastAsia="方正仿宋_GBK"/>
          <w:sz w:val="32"/>
          <w:szCs w:val="32"/>
        </w:rPr>
        <w:t>“</w:t>
      </w:r>
      <w:r>
        <w:rPr>
          <w:rFonts w:ascii="Times New Roman" w:eastAsia="方正仿宋_GBK" w:hint="eastAsia"/>
          <w:sz w:val="32"/>
          <w:szCs w:val="32"/>
        </w:rPr>
        <w:t>企业信用信息公示系统</w:t>
      </w:r>
      <w:r>
        <w:rPr>
          <w:rFonts w:ascii="Times New Roman" w:eastAsia="方正仿宋_GBK"/>
          <w:sz w:val="32"/>
          <w:szCs w:val="32"/>
        </w:rPr>
        <w:t>”</w:t>
      </w:r>
      <w:r>
        <w:rPr>
          <w:rFonts w:ascii="Times New Roman" w:eastAsia="方正仿宋_GBK" w:hint="eastAsia"/>
          <w:sz w:val="32"/>
          <w:szCs w:val="32"/>
        </w:rPr>
        <w:t>面向社会公示。做好企业经营异常名录和严重违法失信企业名单的管理，加强年报数据分析利用，为加强事中事后监管提供依据。</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2</w:t>
      </w:r>
      <w:r>
        <w:rPr>
          <w:rFonts w:ascii="Times New Roman" w:eastAsia="方正仿宋_GBK" w:hint="eastAsia"/>
          <w:sz w:val="32"/>
          <w:szCs w:val="32"/>
        </w:rPr>
        <w:t>）全面推进</w:t>
      </w:r>
      <w:r>
        <w:rPr>
          <w:rFonts w:ascii="Times New Roman" w:eastAsia="方正仿宋_GBK"/>
          <w:sz w:val="32"/>
          <w:szCs w:val="32"/>
        </w:rPr>
        <w:t>“</w:t>
      </w:r>
      <w:r>
        <w:rPr>
          <w:rFonts w:ascii="Times New Roman" w:eastAsia="方正仿宋_GBK" w:hint="eastAsia"/>
          <w:sz w:val="32"/>
          <w:szCs w:val="32"/>
        </w:rPr>
        <w:t>双随机、</w:t>
      </w:r>
      <w:proofErr w:type="gramStart"/>
      <w:r>
        <w:rPr>
          <w:rFonts w:ascii="Times New Roman" w:eastAsia="方正仿宋_GBK" w:hint="eastAsia"/>
          <w:sz w:val="32"/>
          <w:szCs w:val="32"/>
        </w:rPr>
        <w:t>一</w:t>
      </w:r>
      <w:proofErr w:type="gramEnd"/>
      <w:r>
        <w:rPr>
          <w:rFonts w:ascii="Times New Roman" w:eastAsia="方正仿宋_GBK" w:hint="eastAsia"/>
          <w:sz w:val="32"/>
          <w:szCs w:val="32"/>
        </w:rPr>
        <w:t>公开</w:t>
      </w:r>
      <w:r>
        <w:rPr>
          <w:rFonts w:ascii="Times New Roman" w:eastAsia="方正仿宋_GBK"/>
          <w:sz w:val="32"/>
          <w:szCs w:val="32"/>
        </w:rPr>
        <w:t>”</w:t>
      </w:r>
      <w:r>
        <w:rPr>
          <w:rFonts w:ascii="Times New Roman" w:eastAsia="方正仿宋_GBK" w:hint="eastAsia"/>
          <w:sz w:val="32"/>
          <w:szCs w:val="32"/>
        </w:rPr>
        <w:t>监管。按照省、市局要求，全县下半年开展年报信息公示、即时信息公示和经营行为等内部联合抽查，随机抽查比例不低于企业数量的</w:t>
      </w:r>
      <w:r>
        <w:rPr>
          <w:rFonts w:ascii="Times New Roman" w:eastAsia="方正仿宋_GBK"/>
          <w:sz w:val="32"/>
          <w:szCs w:val="32"/>
        </w:rPr>
        <w:t>3%</w:t>
      </w:r>
      <w:r>
        <w:rPr>
          <w:rFonts w:ascii="Times New Roman" w:eastAsia="方正仿宋_GBK" w:hint="eastAsia"/>
          <w:sz w:val="32"/>
          <w:szCs w:val="32"/>
        </w:rPr>
        <w:t>。大力推进政务外网联通，开展专项督查，确保</w:t>
      </w:r>
      <w:r>
        <w:rPr>
          <w:rFonts w:ascii="Times New Roman" w:eastAsia="方正仿宋_GBK"/>
          <w:sz w:val="32"/>
          <w:szCs w:val="32"/>
        </w:rPr>
        <w:t>11</w:t>
      </w:r>
      <w:r>
        <w:rPr>
          <w:rFonts w:ascii="Times New Roman" w:eastAsia="方正仿宋_GBK" w:hint="eastAsia"/>
          <w:sz w:val="32"/>
          <w:szCs w:val="32"/>
        </w:rPr>
        <w:t>月底前，实现监管部门、随机抽查事项和</w:t>
      </w:r>
      <w:r>
        <w:rPr>
          <w:rFonts w:ascii="Times New Roman" w:eastAsia="方正仿宋_GBK"/>
          <w:sz w:val="32"/>
          <w:szCs w:val="32"/>
        </w:rPr>
        <w:t>“</w:t>
      </w:r>
      <w:r>
        <w:rPr>
          <w:rFonts w:ascii="Times New Roman" w:eastAsia="方正仿宋_GBK" w:hint="eastAsia"/>
          <w:sz w:val="32"/>
          <w:szCs w:val="32"/>
        </w:rPr>
        <w:t>双随机</w:t>
      </w:r>
      <w:r>
        <w:rPr>
          <w:rFonts w:ascii="Times New Roman" w:eastAsia="方正仿宋_GBK"/>
          <w:sz w:val="32"/>
          <w:szCs w:val="32"/>
        </w:rPr>
        <w:t>”</w:t>
      </w:r>
      <w:r>
        <w:rPr>
          <w:rFonts w:ascii="Times New Roman" w:eastAsia="方正仿宋_GBK" w:hint="eastAsia"/>
          <w:sz w:val="32"/>
          <w:szCs w:val="32"/>
        </w:rPr>
        <w:t>监管方式全覆盖。</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3</w:t>
      </w:r>
      <w:r>
        <w:rPr>
          <w:rFonts w:ascii="Times New Roman" w:eastAsia="方正仿宋_GBK" w:hint="eastAsia"/>
          <w:sz w:val="32"/>
          <w:szCs w:val="32"/>
        </w:rPr>
        <w:t>）建立协同监管、联合惩戒机制。落实</w:t>
      </w:r>
      <w:r>
        <w:rPr>
          <w:rFonts w:ascii="Times New Roman" w:eastAsia="方正仿宋_GBK"/>
          <w:sz w:val="32"/>
          <w:szCs w:val="32"/>
        </w:rPr>
        <w:t>“</w:t>
      </w:r>
      <w:r>
        <w:rPr>
          <w:rFonts w:ascii="Times New Roman" w:eastAsia="方正仿宋_GBK" w:hint="eastAsia"/>
          <w:sz w:val="32"/>
          <w:szCs w:val="32"/>
        </w:rPr>
        <w:t>谁审批、谁监管，</w:t>
      </w:r>
      <w:r>
        <w:rPr>
          <w:rFonts w:ascii="Times New Roman" w:eastAsia="方正仿宋_GBK" w:hint="eastAsia"/>
          <w:sz w:val="32"/>
          <w:szCs w:val="32"/>
        </w:rPr>
        <w:lastRenderedPageBreak/>
        <w:t>谁主管、谁监管</w:t>
      </w:r>
      <w:r>
        <w:rPr>
          <w:rFonts w:ascii="Times New Roman" w:eastAsia="方正仿宋_GBK"/>
          <w:sz w:val="32"/>
          <w:szCs w:val="32"/>
        </w:rPr>
        <w:t>”</w:t>
      </w:r>
      <w:r>
        <w:rPr>
          <w:rFonts w:ascii="Times New Roman" w:eastAsia="方正仿宋_GBK" w:hint="eastAsia"/>
          <w:sz w:val="32"/>
          <w:szCs w:val="32"/>
        </w:rPr>
        <w:t>要求，完善建立相互衔接的协同监管机制。认真落实联合惩戒协议、备忘录，不断扩大联合惩戒的覆盖面，对失信主体实行全方位限制和禁入，构建</w:t>
      </w:r>
      <w:r>
        <w:rPr>
          <w:rFonts w:ascii="Times New Roman" w:eastAsia="方正仿宋_GBK"/>
          <w:sz w:val="32"/>
          <w:szCs w:val="32"/>
        </w:rPr>
        <w:t>“</w:t>
      </w:r>
      <w:r>
        <w:rPr>
          <w:rFonts w:ascii="Times New Roman" w:eastAsia="方正仿宋_GBK" w:hint="eastAsia"/>
          <w:sz w:val="32"/>
          <w:szCs w:val="32"/>
        </w:rPr>
        <w:t>一处违法、处处受限</w:t>
      </w:r>
      <w:r>
        <w:rPr>
          <w:rFonts w:ascii="Times New Roman" w:eastAsia="方正仿宋_GBK"/>
          <w:sz w:val="32"/>
          <w:szCs w:val="32"/>
        </w:rPr>
        <w:t>”</w:t>
      </w:r>
      <w:r>
        <w:rPr>
          <w:rFonts w:ascii="Times New Roman" w:eastAsia="方正仿宋_GBK" w:hint="eastAsia"/>
          <w:sz w:val="32"/>
          <w:szCs w:val="32"/>
        </w:rPr>
        <w:t>格局。</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4</w:t>
      </w:r>
      <w:r>
        <w:rPr>
          <w:rFonts w:ascii="Times New Roman" w:eastAsia="方正仿宋_GBK" w:hint="eastAsia"/>
          <w:sz w:val="32"/>
          <w:szCs w:val="32"/>
        </w:rPr>
        <w:t>）增强部门信息共享，强化企业信用监管。依托</w:t>
      </w:r>
      <w:r>
        <w:rPr>
          <w:rFonts w:ascii="Times New Roman" w:eastAsia="方正仿宋_GBK"/>
          <w:sz w:val="32"/>
          <w:szCs w:val="32"/>
        </w:rPr>
        <w:t>“</w:t>
      </w:r>
      <w:r>
        <w:rPr>
          <w:rFonts w:ascii="Times New Roman" w:eastAsia="方正仿宋_GBK" w:hint="eastAsia"/>
          <w:sz w:val="32"/>
          <w:szCs w:val="32"/>
        </w:rPr>
        <w:t>互联网</w:t>
      </w:r>
      <w:r>
        <w:rPr>
          <w:rFonts w:ascii="Times New Roman" w:eastAsia="方正仿宋_GBK"/>
          <w:sz w:val="32"/>
          <w:szCs w:val="32"/>
        </w:rPr>
        <w:t>+</w:t>
      </w:r>
      <w:r>
        <w:rPr>
          <w:rFonts w:ascii="Times New Roman" w:eastAsia="方正仿宋_GBK"/>
          <w:sz w:val="32"/>
          <w:szCs w:val="32"/>
        </w:rPr>
        <w:t>”</w:t>
      </w:r>
      <w:r>
        <w:rPr>
          <w:rFonts w:ascii="Times New Roman" w:eastAsia="方正仿宋_GBK" w:hint="eastAsia"/>
          <w:sz w:val="32"/>
          <w:szCs w:val="32"/>
        </w:rPr>
        <w:t>、云计算、大数据等前沿科技的应用，加强与各监管部门之间的信息交换和共享机制，认真落实</w:t>
      </w:r>
      <w:proofErr w:type="gramStart"/>
      <w:r>
        <w:rPr>
          <w:rFonts w:ascii="Times New Roman" w:eastAsia="方正仿宋_GBK" w:hint="eastAsia"/>
          <w:sz w:val="32"/>
          <w:szCs w:val="32"/>
        </w:rPr>
        <w:t>国家发改委</w:t>
      </w:r>
      <w:proofErr w:type="gramEnd"/>
      <w:r>
        <w:rPr>
          <w:rFonts w:ascii="Times New Roman" w:eastAsia="方正仿宋_GBK" w:hint="eastAsia"/>
          <w:sz w:val="32"/>
          <w:szCs w:val="32"/>
        </w:rPr>
        <w:t>与市场监管总局等</w:t>
      </w:r>
      <w:r>
        <w:rPr>
          <w:rFonts w:ascii="Times New Roman" w:eastAsia="方正仿宋_GBK"/>
          <w:sz w:val="32"/>
          <w:szCs w:val="32"/>
        </w:rPr>
        <w:t>38</w:t>
      </w:r>
      <w:r>
        <w:rPr>
          <w:rFonts w:ascii="Times New Roman" w:eastAsia="方正仿宋_GBK" w:hint="eastAsia"/>
          <w:sz w:val="32"/>
          <w:szCs w:val="32"/>
        </w:rPr>
        <w:t>个部门制定的《失信企业协同监管和联合惩戒合作备忘录》，完善联合惩戒机制，进一步加强失信企业的信用约束，实现失信企业联合惩戒，强化企业信用监管。</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4</w:t>
      </w:r>
      <w:r>
        <w:rPr>
          <w:rFonts w:ascii="Times New Roman" w:eastAsia="方正仿宋_GBK" w:hint="eastAsia"/>
          <w:sz w:val="32"/>
          <w:szCs w:val="32"/>
        </w:rPr>
        <w:t>、强化各类市场监管，加大执法办案力度</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1</w:t>
      </w:r>
      <w:r>
        <w:rPr>
          <w:rFonts w:ascii="Times New Roman" w:eastAsia="方正仿宋_GBK" w:hint="eastAsia"/>
          <w:sz w:val="32"/>
          <w:szCs w:val="32"/>
        </w:rPr>
        <w:t>）完善机制，防打并举，积极防范和严厉打击传销违法行为。坚持露头就打、标本兼治、防打结合、重在预防的原则。强化日常监管与专项打击并重，对重点地区传销活动实施重点打击和严密管控。推进</w:t>
      </w:r>
      <w:r>
        <w:rPr>
          <w:rFonts w:ascii="Times New Roman" w:eastAsia="方正仿宋_GBK"/>
          <w:sz w:val="32"/>
          <w:szCs w:val="32"/>
        </w:rPr>
        <w:t>“</w:t>
      </w:r>
      <w:r>
        <w:rPr>
          <w:rFonts w:ascii="Times New Roman" w:eastAsia="方正仿宋_GBK" w:hint="eastAsia"/>
          <w:sz w:val="32"/>
          <w:szCs w:val="32"/>
        </w:rPr>
        <w:t>无传销社区（村）</w:t>
      </w:r>
      <w:r>
        <w:rPr>
          <w:rFonts w:ascii="Times New Roman" w:eastAsia="方正仿宋_GBK"/>
          <w:sz w:val="32"/>
          <w:szCs w:val="32"/>
        </w:rPr>
        <w:t>”</w:t>
      </w:r>
      <w:r>
        <w:rPr>
          <w:rFonts w:ascii="Times New Roman" w:eastAsia="方正仿宋_GBK" w:hint="eastAsia"/>
          <w:sz w:val="32"/>
          <w:szCs w:val="32"/>
        </w:rPr>
        <w:t>、</w:t>
      </w:r>
      <w:r>
        <w:rPr>
          <w:rFonts w:ascii="Times New Roman" w:eastAsia="方正仿宋_GBK"/>
          <w:sz w:val="32"/>
          <w:szCs w:val="32"/>
        </w:rPr>
        <w:t>“</w:t>
      </w:r>
      <w:r>
        <w:rPr>
          <w:rFonts w:ascii="Times New Roman" w:eastAsia="方正仿宋_GBK" w:hint="eastAsia"/>
          <w:sz w:val="32"/>
          <w:szCs w:val="32"/>
        </w:rPr>
        <w:t>无传销城市</w:t>
      </w:r>
      <w:r>
        <w:rPr>
          <w:rFonts w:ascii="Times New Roman" w:eastAsia="方正仿宋_GBK"/>
          <w:sz w:val="32"/>
          <w:szCs w:val="32"/>
        </w:rPr>
        <w:t>”</w:t>
      </w:r>
      <w:r>
        <w:rPr>
          <w:rFonts w:ascii="Times New Roman" w:eastAsia="方正仿宋_GBK" w:hint="eastAsia"/>
          <w:sz w:val="32"/>
          <w:szCs w:val="32"/>
        </w:rPr>
        <w:t>工作开展。进一步加大宣传力度，创新宣传方式，教育引导市民自觉远离并积极举报传销违法行为，营造良好社会氛围。</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2</w:t>
      </w:r>
      <w:r>
        <w:rPr>
          <w:rFonts w:ascii="Times New Roman" w:eastAsia="方正仿宋_GBK" w:hint="eastAsia"/>
          <w:sz w:val="32"/>
          <w:szCs w:val="32"/>
        </w:rPr>
        <w:t>）加强反不正当竞争执法力度。严厉查处滥用市场支配地位等不正当竞争行为。大力查处公用企业限制竞争的违法行为，深入开展治理商业贿赂工作，进一步加大对侵犯商业秘密等行为的查处力度。</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3</w:t>
      </w:r>
      <w:r>
        <w:rPr>
          <w:rFonts w:ascii="Times New Roman" w:eastAsia="方正仿宋_GBK" w:hint="eastAsia"/>
          <w:sz w:val="32"/>
          <w:szCs w:val="32"/>
        </w:rPr>
        <w:t>）加强商标监管执法。继续深入开展打击侵犯知识产权和制售假冒伪劣商品行动，加大对驰名商标、著名商标、地理标志的保护力度，坚决贯彻落实新《商标法》，以驰名商标、著名商标和地理标志商标为重点，依法查处商标侵权行为，切实保护商标注册专用权。</w:t>
      </w:r>
      <w:proofErr w:type="gramStart"/>
      <w:r>
        <w:rPr>
          <w:rFonts w:ascii="Times New Roman" w:eastAsia="方正仿宋_GBK" w:hint="eastAsia"/>
          <w:sz w:val="32"/>
          <w:szCs w:val="32"/>
        </w:rPr>
        <w:t>完善跨</w:t>
      </w:r>
      <w:proofErr w:type="gramEnd"/>
      <w:r>
        <w:rPr>
          <w:rFonts w:ascii="Times New Roman" w:eastAsia="方正仿宋_GBK" w:hint="eastAsia"/>
          <w:sz w:val="32"/>
          <w:szCs w:val="32"/>
        </w:rPr>
        <w:t>部门、跨区域协作机制，形成执法合力，加强执法协作。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4</w:t>
      </w:r>
      <w:r>
        <w:rPr>
          <w:rFonts w:ascii="Times New Roman" w:eastAsia="方正仿宋_GBK" w:hint="eastAsia"/>
          <w:sz w:val="32"/>
          <w:szCs w:val="32"/>
        </w:rPr>
        <w:t>）加强广告业监管。强化导向监管，对涉嫌导向问题、整治敏感问题或社会影响大的广告要强化监测、快速处置、严肃查办。</w:t>
      </w:r>
      <w:r>
        <w:rPr>
          <w:rFonts w:ascii="Times New Roman" w:eastAsia="方正仿宋_GBK" w:hint="eastAsia"/>
          <w:sz w:val="32"/>
          <w:szCs w:val="32"/>
        </w:rPr>
        <w:lastRenderedPageBreak/>
        <w:t>以医疗、药品、食品、房地产广告为重点内容，以传统媒体为重点对象，继续加大对虚假违法广告的打击力度。把消费者、老年群众、疾病患者作为重点，有针对性的实施宣传，增强消费者和弱视群体辨别虚假违法广告的能力，强化防范意识，减少虚假违法广告生存的空间。加强对互联网广告，特别是互联网金融广告监管和整治力度。加强广告监测，确保实现市以上传统媒体严重违法广告条数违法率、时长违法率均控制在</w:t>
      </w:r>
      <w:r>
        <w:rPr>
          <w:rFonts w:ascii="Times New Roman" w:eastAsia="方正仿宋_GBK"/>
          <w:sz w:val="32"/>
          <w:szCs w:val="32"/>
        </w:rPr>
        <w:t>1%</w:t>
      </w:r>
      <w:r>
        <w:rPr>
          <w:rFonts w:ascii="Times New Roman" w:eastAsia="方正仿宋_GBK" w:hint="eastAsia"/>
          <w:sz w:val="32"/>
          <w:szCs w:val="32"/>
        </w:rPr>
        <w:t>以内的目标。</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5</w:t>
      </w:r>
      <w:r>
        <w:rPr>
          <w:rFonts w:ascii="Times New Roman" w:eastAsia="方正仿宋_GBK" w:hint="eastAsia"/>
          <w:sz w:val="32"/>
          <w:szCs w:val="32"/>
        </w:rPr>
        <w:t>）加强网络监管执法。强化网络市场线上线下一体化监管，完善网络市场信用监管机制，加强内外部协调协作，深入开展网络市场监管专项行动，打击侵权假冒、刷单炒信、虚假宣传等违法行为。</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6</w:t>
      </w:r>
      <w:r>
        <w:rPr>
          <w:rFonts w:ascii="Times New Roman" w:eastAsia="方正仿宋_GBK" w:hint="eastAsia"/>
          <w:sz w:val="32"/>
          <w:szCs w:val="32"/>
        </w:rPr>
        <w:t>）加强合同监管执法。开展合同格式条款专项整治，严厉打击合同欺诈行为。完善</w:t>
      </w:r>
      <w:r>
        <w:rPr>
          <w:rFonts w:ascii="Times New Roman" w:eastAsia="方正仿宋_GBK"/>
          <w:sz w:val="32"/>
          <w:szCs w:val="32"/>
        </w:rPr>
        <w:t>“</w:t>
      </w:r>
      <w:r>
        <w:rPr>
          <w:rFonts w:ascii="Times New Roman" w:eastAsia="方正仿宋_GBK" w:hint="eastAsia"/>
          <w:sz w:val="32"/>
          <w:szCs w:val="32"/>
        </w:rPr>
        <w:t>守合同、重信用</w:t>
      </w:r>
      <w:r>
        <w:rPr>
          <w:rFonts w:ascii="Times New Roman" w:eastAsia="方正仿宋_GBK"/>
          <w:sz w:val="32"/>
          <w:szCs w:val="32"/>
        </w:rPr>
        <w:t>”</w:t>
      </w:r>
      <w:r>
        <w:rPr>
          <w:rFonts w:ascii="Times New Roman" w:eastAsia="方正仿宋_GBK" w:hint="eastAsia"/>
          <w:sz w:val="32"/>
          <w:szCs w:val="32"/>
        </w:rPr>
        <w:t>企业公示工作机制，积极营造公平诚信的市场环境。</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7</w:t>
      </w:r>
      <w:r>
        <w:rPr>
          <w:rFonts w:ascii="Times New Roman" w:eastAsia="方正仿宋_GBK" w:hint="eastAsia"/>
          <w:sz w:val="32"/>
          <w:szCs w:val="32"/>
        </w:rPr>
        <w:t>）切实加强散煤和油品监管，继续打好大气污染防治攻坚战。</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Ansi="宋体" w:cs="宋体" w:hint="eastAsia"/>
          <w:sz w:val="32"/>
          <w:szCs w:val="32"/>
        </w:rPr>
        <w:t>①</w:t>
      </w:r>
      <w:r>
        <w:rPr>
          <w:rFonts w:ascii="Times New Roman" w:eastAsia="方正仿宋_GBK" w:hint="eastAsia"/>
          <w:sz w:val="32"/>
          <w:szCs w:val="32"/>
        </w:rPr>
        <w:t>加大成品油的监管力度。加强成品油市场监管，要按照国六标准加大油品抽检力度，对市主城区内的</w:t>
      </w:r>
      <w:r>
        <w:rPr>
          <w:rFonts w:ascii="Times New Roman" w:eastAsia="方正仿宋_GBK"/>
          <w:sz w:val="32"/>
          <w:szCs w:val="32"/>
        </w:rPr>
        <w:t>22</w:t>
      </w:r>
      <w:r>
        <w:rPr>
          <w:rFonts w:ascii="Times New Roman" w:eastAsia="方正仿宋_GBK" w:hint="eastAsia"/>
          <w:sz w:val="32"/>
          <w:szCs w:val="32"/>
        </w:rPr>
        <w:t>家加油站强化监管，加大抽检频次；将去年以来抽检有不合格油品的加油站（点）列为重点管控企业单位，不定期进行抽检。凡抽检油品不合格的加油站（点），立即立案查处，一律实施顶格处罚，对未售出的不合格油品，依法没收。对油品抽检情况以县（市、区）为单位按季度进行排名考核，排名考核结果进行通报。</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Ansi="宋体" w:cs="宋体" w:hint="eastAsia"/>
          <w:sz w:val="32"/>
          <w:szCs w:val="32"/>
        </w:rPr>
        <w:t>②</w:t>
      </w:r>
      <w:r>
        <w:rPr>
          <w:rFonts w:ascii="Times New Roman" w:eastAsia="方正仿宋_GBK" w:hint="eastAsia"/>
          <w:sz w:val="32"/>
          <w:szCs w:val="32"/>
        </w:rPr>
        <w:t>加大煤炭监管力度。充分履行牵头部门职责，组织公安、交通、环保等部门，落实《劣质散煤和成品油专项整治行动实施方案》要求，成立联合执法队伍，加大散煤运销环节监管力度，推动劣质散煤管</w:t>
      </w:r>
      <w:proofErr w:type="gramStart"/>
      <w:r>
        <w:rPr>
          <w:rFonts w:ascii="Times New Roman" w:eastAsia="方正仿宋_GBK" w:hint="eastAsia"/>
          <w:sz w:val="32"/>
          <w:szCs w:val="32"/>
        </w:rPr>
        <w:t>控各项</w:t>
      </w:r>
      <w:proofErr w:type="gramEnd"/>
      <w:r>
        <w:rPr>
          <w:rFonts w:ascii="Times New Roman" w:eastAsia="方正仿宋_GBK" w:hint="eastAsia"/>
          <w:sz w:val="32"/>
          <w:szCs w:val="32"/>
        </w:rPr>
        <w:t>措施落实。</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8</w:t>
      </w:r>
      <w:r>
        <w:rPr>
          <w:rFonts w:ascii="Times New Roman" w:eastAsia="方正仿宋_GBK" w:hint="eastAsia"/>
          <w:sz w:val="32"/>
          <w:szCs w:val="32"/>
        </w:rPr>
        <w:t>）依法加大金融类机构登记注册事项的监管力度，并加强其</w:t>
      </w:r>
      <w:r>
        <w:rPr>
          <w:rFonts w:ascii="Times New Roman" w:eastAsia="方正仿宋_GBK" w:hint="eastAsia"/>
          <w:sz w:val="32"/>
          <w:szCs w:val="32"/>
        </w:rPr>
        <w:lastRenderedPageBreak/>
        <w:t>广告发布和广告经营的监督管理。对金融类企业公司的基本登记信息、经营情况、日常监管情况，要建立</w:t>
      </w:r>
      <w:proofErr w:type="gramStart"/>
      <w:r>
        <w:rPr>
          <w:rFonts w:ascii="Times New Roman" w:eastAsia="方正仿宋_GBK" w:hint="eastAsia"/>
          <w:sz w:val="32"/>
          <w:szCs w:val="32"/>
        </w:rPr>
        <w:t>督导台</w:t>
      </w:r>
      <w:proofErr w:type="gramEnd"/>
      <w:r>
        <w:rPr>
          <w:rFonts w:ascii="Times New Roman" w:eastAsia="方正仿宋_GBK" w:hint="eastAsia"/>
          <w:sz w:val="32"/>
          <w:szCs w:val="32"/>
        </w:rPr>
        <w:t>账。加大对金融类机构广告的监管力度，对违反法律法规规定的融资、集资类广告，一律停止发布并依法查处广告主、广告经营者和广告发布者。</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9</w:t>
      </w:r>
      <w:r>
        <w:rPr>
          <w:rFonts w:ascii="Times New Roman" w:eastAsia="方正仿宋_GBK" w:hint="eastAsia"/>
          <w:sz w:val="32"/>
          <w:szCs w:val="32"/>
        </w:rPr>
        <w:t>）加强农资市场监管。建立农资经营者台账，确保经营主体资格合法。对农资经营者的经营行为进行监督检查，严查坑农、害农、损农违法行为。重点加大对农资质量的抽检力度，防止不合格农资商品流入市场。依法受理农资消费者申诉举报，切实维护农民的合法权益。</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10</w:t>
      </w:r>
      <w:r>
        <w:rPr>
          <w:rFonts w:ascii="Times New Roman" w:eastAsia="方正仿宋_GBK" w:hint="eastAsia"/>
          <w:sz w:val="32"/>
          <w:szCs w:val="32"/>
        </w:rPr>
        <w:t>）加强节日市场监管，配合有关部门做好各项相关工作。进一步加强节日市场监管，净化市场环境，维护消费者权益。配合有关部门抓好安全生产、社会治安综合治理、校园周边环境整治、扫黄打非等相关工作，维护市场秩序和社会和谐稳定。</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5</w:t>
      </w:r>
      <w:r>
        <w:rPr>
          <w:rFonts w:ascii="Times New Roman" w:eastAsia="方正仿宋_GBK" w:hint="eastAsia"/>
          <w:sz w:val="32"/>
          <w:szCs w:val="32"/>
        </w:rPr>
        <w:t>、积极服务京津冀协同发展</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积极与京</w:t>
      </w:r>
      <w:proofErr w:type="gramStart"/>
      <w:r>
        <w:rPr>
          <w:rFonts w:ascii="Times New Roman" w:eastAsia="方正仿宋_GBK" w:hint="eastAsia"/>
          <w:sz w:val="32"/>
          <w:szCs w:val="32"/>
        </w:rPr>
        <w:t>津其他</w:t>
      </w:r>
      <w:proofErr w:type="gramEnd"/>
      <w:r>
        <w:rPr>
          <w:rFonts w:ascii="Times New Roman" w:eastAsia="方正仿宋_GBK" w:hint="eastAsia"/>
          <w:sz w:val="32"/>
          <w:szCs w:val="32"/>
        </w:rPr>
        <w:t>地区联系和沟通，扩大共同协作的区域范围，与现已签订合作协议的京津冀地区工商、市场监管部门共同研究制定切实可行的具体工作制度和实施细则，确保协同发展工作深化细化。充分发挥现已签订的《服务京津冀协同发展合作协议》、《三地五区市消费维权一体化合作协议》和《消费维权、执法办案、市场准入一体化合作协议书》的作用，进一步做好与京津冀工商、市场监管部门跨区域消费维权工作的协作和联系。要不断建立京津冀地区网络监管、广告监管、流通领域商品质量监管、消费者权益保护、商标专用权保护等监管执法平台，营造公平竞争正的市场环境。推进京津</w:t>
      </w:r>
      <w:proofErr w:type="gramStart"/>
      <w:r>
        <w:rPr>
          <w:rFonts w:ascii="Times New Roman" w:eastAsia="方正仿宋_GBK" w:hint="eastAsia"/>
          <w:sz w:val="32"/>
          <w:szCs w:val="32"/>
        </w:rPr>
        <w:t>冀区域</w:t>
      </w:r>
      <w:proofErr w:type="gramEnd"/>
      <w:r>
        <w:rPr>
          <w:rFonts w:ascii="Times New Roman" w:eastAsia="方正仿宋_GBK" w:hint="eastAsia"/>
          <w:sz w:val="32"/>
          <w:szCs w:val="32"/>
        </w:rPr>
        <w:t>工商注册便利化，建立京津企业迁入廊坊的绿色通道，为企业提供高效、便捷、优质的服务，促进京津产业向廊坊转移。依托联席会平台，推动市场主体信用信息、商品质量监测信息、投诉举报信息和经济违法案件线索的共享，在打击制售假冒伪劣、保</w:t>
      </w:r>
      <w:r>
        <w:rPr>
          <w:rFonts w:ascii="Times New Roman" w:eastAsia="方正仿宋_GBK" w:hint="eastAsia"/>
          <w:sz w:val="32"/>
          <w:szCs w:val="32"/>
        </w:rPr>
        <w:lastRenderedPageBreak/>
        <w:t>护知识产权、打击传销、规范网络交易等领域，开展跨地区执法协作。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6</w:t>
      </w:r>
      <w:r>
        <w:rPr>
          <w:rFonts w:ascii="Times New Roman" w:eastAsia="方正仿宋_GBK" w:hint="eastAsia"/>
          <w:sz w:val="32"/>
          <w:szCs w:val="32"/>
        </w:rPr>
        <w:t>、加强消费维权工作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1</w:t>
      </w:r>
      <w:r>
        <w:rPr>
          <w:rFonts w:ascii="Times New Roman" w:eastAsia="方正仿宋_GBK" w:hint="eastAsia"/>
          <w:sz w:val="32"/>
          <w:szCs w:val="32"/>
        </w:rPr>
        <w:t>）强化消费维权监管执法。加强流通领域商品质量监管，扎实开展</w:t>
      </w:r>
      <w:r>
        <w:rPr>
          <w:rFonts w:ascii="Times New Roman" w:eastAsia="方正仿宋_GBK"/>
          <w:sz w:val="32"/>
          <w:szCs w:val="32"/>
        </w:rPr>
        <w:t>“</w:t>
      </w:r>
      <w:r>
        <w:rPr>
          <w:rFonts w:ascii="Times New Roman" w:eastAsia="方正仿宋_GBK" w:hint="eastAsia"/>
          <w:sz w:val="32"/>
          <w:szCs w:val="32"/>
        </w:rPr>
        <w:t>红盾质量维权</w:t>
      </w:r>
      <w:r>
        <w:rPr>
          <w:rFonts w:ascii="Times New Roman" w:eastAsia="方正仿宋_GBK"/>
          <w:sz w:val="32"/>
          <w:szCs w:val="32"/>
        </w:rPr>
        <w:t>”</w:t>
      </w:r>
      <w:r>
        <w:rPr>
          <w:rFonts w:ascii="Times New Roman" w:eastAsia="方正仿宋_GBK" w:hint="eastAsia"/>
          <w:sz w:val="32"/>
          <w:szCs w:val="32"/>
        </w:rPr>
        <w:t>行动，以农村消费市场为重点，依法开展市场检查和质量检查。加强服务领域消费维权，</w:t>
      </w:r>
      <w:proofErr w:type="gramStart"/>
      <w:r>
        <w:rPr>
          <w:rFonts w:ascii="Times New Roman" w:eastAsia="方正仿宋_GBK" w:hint="eastAsia"/>
          <w:sz w:val="32"/>
          <w:szCs w:val="32"/>
        </w:rPr>
        <w:t>对网购七日</w:t>
      </w:r>
      <w:proofErr w:type="gramEnd"/>
      <w:r>
        <w:rPr>
          <w:rFonts w:ascii="Times New Roman" w:eastAsia="方正仿宋_GBK" w:hint="eastAsia"/>
          <w:sz w:val="32"/>
          <w:szCs w:val="32"/>
        </w:rPr>
        <w:t>无理由退货、公用企业服务、修理和中介服务等经营活动中的侵权行为，依法进行严厉打击。</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2</w:t>
      </w:r>
      <w:r>
        <w:rPr>
          <w:rFonts w:ascii="Times New Roman" w:eastAsia="方正仿宋_GBK" w:hint="eastAsia"/>
          <w:sz w:val="32"/>
          <w:szCs w:val="32"/>
        </w:rPr>
        <w:t>）推进</w:t>
      </w:r>
      <w:r>
        <w:rPr>
          <w:rFonts w:ascii="Times New Roman" w:eastAsia="方正仿宋_GBK"/>
          <w:sz w:val="32"/>
          <w:szCs w:val="32"/>
        </w:rPr>
        <w:t>12315</w:t>
      </w:r>
      <w:r>
        <w:rPr>
          <w:rFonts w:ascii="Times New Roman" w:eastAsia="方正仿宋_GBK" w:hint="eastAsia"/>
          <w:sz w:val="32"/>
          <w:szCs w:val="32"/>
        </w:rPr>
        <w:t>体系建设。加强</w:t>
      </w:r>
      <w:r>
        <w:rPr>
          <w:rFonts w:ascii="Times New Roman" w:eastAsia="方正仿宋_GBK"/>
          <w:sz w:val="32"/>
          <w:szCs w:val="32"/>
        </w:rPr>
        <w:t>12315</w:t>
      </w:r>
      <w:r>
        <w:rPr>
          <w:rFonts w:ascii="Times New Roman" w:eastAsia="方正仿宋_GBK" w:hint="eastAsia"/>
          <w:sz w:val="32"/>
          <w:szCs w:val="32"/>
        </w:rPr>
        <w:t>数据分析，拓宽消费维权受理渠道，推进</w:t>
      </w:r>
      <w:r>
        <w:rPr>
          <w:rFonts w:ascii="Times New Roman" w:eastAsia="方正仿宋_GBK"/>
          <w:sz w:val="32"/>
          <w:szCs w:val="32"/>
        </w:rPr>
        <w:t>12315</w:t>
      </w:r>
      <w:r>
        <w:rPr>
          <w:rFonts w:ascii="Times New Roman" w:eastAsia="方正仿宋_GBK"/>
          <w:sz w:val="32"/>
          <w:szCs w:val="32"/>
        </w:rPr>
        <w:t>“</w:t>
      </w:r>
      <w:r>
        <w:rPr>
          <w:rFonts w:ascii="Times New Roman" w:eastAsia="方正仿宋_GBK" w:hint="eastAsia"/>
          <w:sz w:val="32"/>
          <w:szCs w:val="32"/>
        </w:rPr>
        <w:t>五进</w:t>
      </w:r>
      <w:r>
        <w:rPr>
          <w:rFonts w:ascii="Times New Roman" w:eastAsia="方正仿宋_GBK"/>
          <w:sz w:val="32"/>
          <w:szCs w:val="32"/>
        </w:rPr>
        <w:t>”</w:t>
      </w:r>
      <w:r>
        <w:rPr>
          <w:rFonts w:ascii="Times New Roman" w:eastAsia="方正仿宋_GBK" w:hint="eastAsia"/>
          <w:sz w:val="32"/>
          <w:szCs w:val="32"/>
        </w:rPr>
        <w:t>工作。进一步推进放心消费创建和放心消费进景区活动。深入推进维修行业星级示范店建设。</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3</w:t>
      </w:r>
      <w:r>
        <w:rPr>
          <w:rFonts w:ascii="Times New Roman" w:eastAsia="方正仿宋_GBK" w:hint="eastAsia"/>
          <w:sz w:val="32"/>
          <w:szCs w:val="32"/>
        </w:rPr>
        <w:t>）充分发挥消协组织的作用。推进消费维权绿色通道建设、企业约谈、消费体察、服务测评等工作，不断创新工作方式方法，提升消费维权效能。加强消费教育与消费引导，营造良好消费氛围。</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w:t>
      </w:r>
      <w:r>
        <w:rPr>
          <w:rFonts w:ascii="Times New Roman" w:eastAsia="方正仿宋_GBK"/>
          <w:sz w:val="32"/>
          <w:szCs w:val="32"/>
        </w:rPr>
        <w:t>4</w:t>
      </w:r>
      <w:r>
        <w:rPr>
          <w:rFonts w:ascii="Times New Roman" w:eastAsia="方正仿宋_GBK" w:hint="eastAsia"/>
          <w:sz w:val="32"/>
          <w:szCs w:val="32"/>
        </w:rPr>
        <w:t>）服务京津冀协同发展。进一步深化京津冀协作，积极推动建立跨区域消费维权长效机制，推进京津</w:t>
      </w:r>
      <w:proofErr w:type="gramStart"/>
      <w:r>
        <w:rPr>
          <w:rFonts w:ascii="Times New Roman" w:eastAsia="方正仿宋_GBK" w:hint="eastAsia"/>
          <w:sz w:val="32"/>
          <w:szCs w:val="32"/>
        </w:rPr>
        <w:t>冀消费维权合作</w:t>
      </w:r>
      <w:proofErr w:type="gramEnd"/>
      <w:r>
        <w:rPr>
          <w:rFonts w:ascii="Times New Roman" w:eastAsia="方正仿宋_GBK" w:hint="eastAsia"/>
          <w:sz w:val="32"/>
          <w:szCs w:val="32"/>
        </w:rPr>
        <w:t>向更深层次、更广领域迈进。</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7</w:t>
      </w:r>
      <w:r>
        <w:rPr>
          <w:rFonts w:ascii="Times New Roman" w:eastAsia="方正仿宋_GBK" w:hint="eastAsia"/>
          <w:sz w:val="32"/>
          <w:szCs w:val="32"/>
        </w:rPr>
        <w:t>、开展标准计量工作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组织实施并监督检查全县标准化工作，管理全县企业标准备案工作；管理和监督全县计量标准和标准物质。推行法定计量单位和国家计量制度；监督管理计量器具，组织量值传递和对比工作；监督管理全县商品计量、市场计量行为和计量仲裁检定。</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8</w:t>
      </w:r>
      <w:r>
        <w:rPr>
          <w:rFonts w:ascii="Times New Roman" w:eastAsia="方正仿宋_GBK" w:hint="eastAsia"/>
          <w:sz w:val="32"/>
          <w:szCs w:val="32"/>
        </w:rPr>
        <w:t>、开展特种设备安全监察工作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对全县锅炉、压力容器、压力管道、电梯、起重机械等特种设备开展安全监察监督工作；对特种设备的生产、经营、使用、检验检测和进出口等环节实施监督管理；报告特种设备事故并进行统计分析；监督监察高耗能特种设备节能标准的执行情况。</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lastRenderedPageBreak/>
        <w:t>9</w:t>
      </w:r>
      <w:r>
        <w:rPr>
          <w:rFonts w:ascii="Times New Roman" w:eastAsia="方正仿宋_GBK" w:hint="eastAsia"/>
          <w:sz w:val="32"/>
          <w:szCs w:val="32"/>
        </w:rPr>
        <w:t>、做好质量监督工作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组织实施全县质量振兴政策措施和质量奖励制度；开展质量技术监督统计工作；开展产品质量诚信体系建设的有关工作；对检验检测机构进行监督管理；对国家强制性认证和自愿性认证监督和管理；引导企业按国际惯例开展认证；规范和监督认证认可中介服务机构的活动；开展有关科研、技术引进和新技术推广、科技成果转化等工作；开展产品质量监督抽查、安全强制检验工作；开展工业产品许可证证后监督管理工作；组织产品商品质量抽检工作；组织实施对强制性认证产品的监督检查工作；对认证活动、认证产品质量进行监督检查；</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10</w:t>
      </w:r>
      <w:r>
        <w:rPr>
          <w:rFonts w:ascii="Times New Roman" w:eastAsia="方正仿宋_GBK" w:hint="eastAsia"/>
          <w:sz w:val="32"/>
          <w:szCs w:val="32"/>
        </w:rPr>
        <w:t>、做好打假办案工作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hint="eastAsia"/>
          <w:sz w:val="32"/>
          <w:szCs w:val="32"/>
        </w:rPr>
        <w:t>组织开展全县打假执法工作，依法查处生产和经销假冒伪劣商品活动中的质量、标准违法行为，查处流通领域中的计量违法行为，做好打假协调等有关打假办案的各项工作。</w:t>
      </w:r>
    </w:p>
    <w:p w:rsidR="008A094A" w:rsidRDefault="008A094A">
      <w:pPr>
        <w:spacing w:line="500" w:lineRule="exact"/>
        <w:ind w:firstLineChars="200" w:firstLine="640"/>
        <w:jc w:val="left"/>
        <w:rPr>
          <w:rFonts w:ascii="Times New Roman" w:eastAsia="方正仿宋_GBK"/>
          <w:sz w:val="32"/>
          <w:szCs w:val="32"/>
        </w:rPr>
      </w:pPr>
      <w:r>
        <w:rPr>
          <w:rFonts w:ascii="Times New Roman" w:eastAsia="方正仿宋_GBK"/>
          <w:sz w:val="32"/>
          <w:szCs w:val="32"/>
        </w:rPr>
        <w:t>11</w:t>
      </w:r>
      <w:r>
        <w:rPr>
          <w:rFonts w:ascii="Times New Roman" w:eastAsia="方正仿宋_GBK" w:hint="eastAsia"/>
          <w:sz w:val="32"/>
          <w:szCs w:val="32"/>
        </w:rPr>
        <w:t>、监督实施国家药品、医疗器械标准，监督实施药品和医疗器械研制、生产、经营、使用方面的质量管理规范。建立药品不良反应、医疗器械不良事件和药物滥用监测体系并开展监测和处置工作。配合实施国家基本药物制度。</w:t>
      </w:r>
    </w:p>
    <w:p w:rsidR="008A094A" w:rsidRDefault="008A094A">
      <w:pPr>
        <w:spacing w:line="500" w:lineRule="exact"/>
        <w:ind w:firstLineChars="200" w:firstLine="640"/>
        <w:jc w:val="left"/>
        <w:rPr>
          <w:rFonts w:ascii="Times New Roman" w:eastAsia="方正仿宋_GBK"/>
          <w:sz w:val="32"/>
          <w:szCs w:val="32"/>
        </w:rPr>
      </w:pPr>
    </w:p>
    <w:p w:rsidR="008A094A" w:rsidRDefault="008A094A">
      <w:pPr>
        <w:jc w:val="center"/>
        <w:rPr>
          <w:rFonts w:ascii="Times New Roman" w:hAnsi="宋体"/>
          <w:sz w:val="32"/>
          <w:szCs w:val="32"/>
        </w:rPr>
      </w:pPr>
      <w:r>
        <w:rPr>
          <w:rFonts w:ascii="方正书宋_GBK" w:eastAsia="方正书宋_GBK"/>
          <w:sz w:val="32"/>
          <w:szCs w:val="32"/>
        </w:rPr>
        <w:t xml:space="preserve"> </w:t>
      </w:r>
    </w:p>
    <w:p w:rsidR="008A094A" w:rsidRDefault="008A094A">
      <w:pPr>
        <w:jc w:val="center"/>
        <w:rPr>
          <w:rFonts w:ascii="Times New Roman" w:eastAsia="方正仿宋_GBK"/>
          <w:sz w:val="32"/>
          <w:szCs w:val="32"/>
        </w:rPr>
        <w:sectPr w:rsidR="008A094A">
          <w:footerReference w:type="default" r:id="rId13"/>
          <w:pgSz w:w="11907" w:h="16839"/>
          <w:pgMar w:top="1984" w:right="1304" w:bottom="1134" w:left="1304" w:header="851" w:footer="992" w:gutter="0"/>
          <w:pgNumType w:start="1"/>
          <w:cols w:space="425"/>
          <w:docGrid w:type="lines" w:linePitch="312"/>
        </w:sectPr>
      </w:pPr>
    </w:p>
    <w:p w:rsidR="008A094A" w:rsidRDefault="008A094A">
      <w:pPr>
        <w:rPr>
          <w:rFonts w:ascii="Times New Roman" w:hAnsi="宋体"/>
          <w:sz w:val="32"/>
          <w:szCs w:val="32"/>
        </w:rPr>
      </w:pPr>
      <w:r>
        <w:rPr>
          <w:rFonts w:ascii="方正小标宋_GBK" w:eastAsia="方正小标宋_GBK"/>
          <w:sz w:val="32"/>
          <w:szCs w:val="32"/>
        </w:rPr>
        <w:lastRenderedPageBreak/>
        <w:t xml:space="preserve"> </w:t>
      </w:r>
    </w:p>
    <w:p w:rsidR="008A094A" w:rsidRDefault="008A094A">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b/>
          <w:sz w:val="32"/>
          <w:szCs w:val="32"/>
        </w:rPr>
        <w:t xml:space="preserve">  </w:t>
      </w:r>
      <w:r>
        <w:rPr>
          <w:rFonts w:ascii="Times New Roman" w:eastAsia="方正仿宋_GBK" w:hAnsi="Times New Roman" w:cs="Times New Roman" w:hint="eastAsia"/>
          <w:b/>
          <w:sz w:val="32"/>
          <w:szCs w:val="32"/>
        </w:rPr>
        <w:t>预算项目绩效目标</w:t>
      </w:r>
    </w:p>
    <w:p w:rsidR="008A094A" w:rsidRPr="0024730D" w:rsidRDefault="008A094A" w:rsidP="006F0851">
      <w:pPr>
        <w:ind w:firstLineChars="200" w:firstLine="562"/>
        <w:jc w:val="left"/>
        <w:outlineLvl w:val="3"/>
        <w:rPr>
          <w:rFonts w:ascii="Times New Roman" w:hAnsi="宋体"/>
          <w:b/>
          <w:sz w:val="28"/>
        </w:rPr>
      </w:pPr>
      <w:r w:rsidRPr="0024730D">
        <w:rPr>
          <w:rFonts w:ascii="方正仿宋_GBK" w:eastAsia="方正仿宋_GBK"/>
          <w:b/>
          <w:sz w:val="28"/>
        </w:rPr>
        <w:t>1.</w:t>
      </w:r>
      <w:proofErr w:type="gramStart"/>
      <w:r w:rsidRPr="0024730D">
        <w:rPr>
          <w:rFonts w:ascii="方正仿宋_GBK" w:eastAsia="方正仿宋_GBK" w:hint="eastAsia"/>
          <w:b/>
          <w:sz w:val="28"/>
        </w:rPr>
        <w:t>冀财行</w:t>
      </w:r>
      <w:proofErr w:type="gramEnd"/>
      <w:r w:rsidRPr="0024730D">
        <w:rPr>
          <w:rFonts w:ascii="方正仿宋_GBK" w:eastAsia="方正仿宋_GBK"/>
          <w:b/>
          <w:sz w:val="28"/>
        </w:rPr>
        <w:t>[2020]162</w:t>
      </w:r>
      <w:r w:rsidRPr="0024730D">
        <w:rPr>
          <w:rFonts w:ascii="方正仿宋_GBK" w:eastAsia="方正仿宋_GBK" w:hint="eastAsia"/>
          <w:b/>
          <w:sz w:val="28"/>
        </w:rPr>
        <w:t>号关于提前下达</w:t>
      </w:r>
      <w:r w:rsidRPr="0024730D">
        <w:rPr>
          <w:rFonts w:ascii="方正仿宋_GBK" w:eastAsia="方正仿宋_GBK"/>
          <w:b/>
          <w:sz w:val="28"/>
        </w:rPr>
        <w:t>2021</w:t>
      </w:r>
      <w:r w:rsidRPr="0024730D">
        <w:rPr>
          <w:rFonts w:ascii="方正仿宋_GBK" w:eastAsia="方正仿宋_GBK" w:hint="eastAsia"/>
          <w:b/>
          <w:sz w:val="28"/>
        </w:rPr>
        <w:t>年市场监管专项补助经费的通知绩效目标表</w:t>
      </w:r>
      <w:r>
        <w:rPr>
          <w:rFonts w:ascii="方正仿宋_GBK" w:eastAsia="方正仿宋_GBK"/>
          <w:b/>
          <w:sz w:val="28"/>
        </w:rPr>
        <w:fldChar w:fldCharType="begin"/>
      </w:r>
      <w:r>
        <w:rPr>
          <w:rFonts w:ascii="方正仿宋_GBK" w:eastAsia="方正仿宋_GBK"/>
          <w:b/>
          <w:sz w:val="28"/>
        </w:rPr>
        <w:instrText>tc "1</w:instrText>
      </w:r>
      <w:r>
        <w:rPr>
          <w:rFonts w:ascii="方正仿宋_GBK" w:eastAsia="方正仿宋_GBK" w:hint="eastAsia"/>
          <w:b/>
          <w:sz w:val="28"/>
        </w:rPr>
        <w:instrText>、冀财行</w:instrText>
      </w:r>
      <w:r>
        <w:rPr>
          <w:rFonts w:ascii="方正仿宋_GBK" w:eastAsia="方正仿宋_GBK"/>
          <w:b/>
          <w:sz w:val="28"/>
        </w:rPr>
        <w:instrText>[2020]162</w:instrText>
      </w:r>
      <w:r>
        <w:rPr>
          <w:rFonts w:ascii="方正仿宋_GBK" w:eastAsia="方正仿宋_GBK" w:hint="eastAsia"/>
          <w:b/>
          <w:sz w:val="28"/>
        </w:rPr>
        <w:instrText>号关于提前下达</w:instrText>
      </w:r>
      <w:r>
        <w:rPr>
          <w:rFonts w:ascii="方正仿宋_GBK" w:eastAsia="方正仿宋_GBK"/>
          <w:b/>
          <w:sz w:val="28"/>
        </w:rPr>
        <w:instrText>2021</w:instrText>
      </w:r>
      <w:r>
        <w:rPr>
          <w:rFonts w:ascii="方正仿宋_GBK" w:eastAsia="方正仿宋_GBK" w:hint="eastAsia"/>
          <w:b/>
          <w:sz w:val="28"/>
        </w:rPr>
        <w:instrText>年市场监管专项补助经费的通知绩效目标表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24730D"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24730D" w:rsidRDefault="008A094A" w:rsidP="00E24BF6">
            <w:pPr>
              <w:spacing w:line="300" w:lineRule="exact"/>
              <w:jc w:val="left"/>
              <w:rPr>
                <w:rFonts w:ascii="方正书宋_GBK" w:eastAsia="方正书宋_GBK"/>
                <w:b/>
              </w:rPr>
            </w:pPr>
            <w:r w:rsidRPr="0024730D">
              <w:rPr>
                <w:rFonts w:ascii="方正书宋_GBK" w:eastAsia="方正书宋_GBK"/>
                <w:b/>
              </w:rPr>
              <w:t>414001</w:t>
            </w:r>
            <w:r w:rsidRPr="0024730D">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24730D" w:rsidRDefault="008A094A" w:rsidP="00E24BF6">
            <w:pPr>
              <w:spacing w:line="300" w:lineRule="exact"/>
              <w:jc w:val="right"/>
              <w:rPr>
                <w:rFonts w:ascii="方正书宋_GBK" w:eastAsia="方正书宋_GBK"/>
              </w:rPr>
            </w:pPr>
          </w:p>
        </w:tc>
      </w:tr>
      <w:tr w:rsidR="008A094A" w:rsidRPr="0024730D" w:rsidTr="00E24BF6">
        <w:trPr>
          <w:trHeight w:val="369"/>
          <w:jc w:val="center"/>
        </w:trPr>
        <w:tc>
          <w:tcPr>
            <w:tcW w:w="1134" w:type="dxa"/>
            <w:tcBorders>
              <w:bottom w:val="nil"/>
            </w:tcBorders>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绩效目标</w:t>
            </w:r>
          </w:p>
        </w:tc>
        <w:tc>
          <w:tcPr>
            <w:tcW w:w="8278" w:type="dxa"/>
            <w:gridSpan w:val="2"/>
            <w:tcBorders>
              <w:bottom w:val="nil"/>
            </w:tcBorders>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rPr>
              <w:t>1.</w:t>
            </w:r>
            <w:r w:rsidRPr="0024730D">
              <w:rPr>
                <w:rFonts w:ascii="方正书宋_GBK" w:eastAsia="方正书宋_GBK" w:hint="eastAsia"/>
              </w:rPr>
              <w:t>依法规范和维护全县各类市场经营秩序，监督管理市场交易行为和网络商品交易及有关服务的行为。依法实施合同行政监督管理，负责管理动产抵押登记，组织监管管理拍卖行为，依法查处合同欺诈等违法行为。</w:t>
            </w:r>
          </w:p>
        </w:tc>
      </w:tr>
    </w:tbl>
    <w:p w:rsidR="008A094A" w:rsidRPr="0024730D" w:rsidRDefault="008A094A" w:rsidP="006F0851">
      <w:pPr>
        <w:spacing w:line="14" w:lineRule="exact"/>
        <w:jc w:val="center"/>
        <w:rPr>
          <w:rFonts w:ascii="Times New Roman" w:hAnsi="宋体"/>
        </w:rPr>
      </w:pPr>
      <w:r w:rsidRPr="0024730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24730D" w:rsidTr="00E24BF6">
        <w:trPr>
          <w:cantSplit/>
          <w:trHeight w:val="397"/>
          <w:tblHeader/>
          <w:jc w:val="center"/>
        </w:trPr>
        <w:tc>
          <w:tcPr>
            <w:tcW w:w="1134"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一级指标</w:t>
            </w:r>
          </w:p>
        </w:tc>
        <w:tc>
          <w:tcPr>
            <w:tcW w:w="1134"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二级指标</w:t>
            </w:r>
          </w:p>
        </w:tc>
        <w:tc>
          <w:tcPr>
            <w:tcW w:w="1276"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三级指标</w:t>
            </w:r>
          </w:p>
        </w:tc>
        <w:tc>
          <w:tcPr>
            <w:tcW w:w="2891"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绩效指标描述</w:t>
            </w:r>
          </w:p>
        </w:tc>
        <w:tc>
          <w:tcPr>
            <w:tcW w:w="1276"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指标值</w:t>
            </w:r>
          </w:p>
        </w:tc>
        <w:tc>
          <w:tcPr>
            <w:tcW w:w="1701" w:type="dxa"/>
            <w:vAlign w:val="center"/>
          </w:tcPr>
          <w:p w:rsidR="008A094A" w:rsidRPr="0024730D" w:rsidRDefault="008A094A" w:rsidP="00E24BF6">
            <w:pPr>
              <w:spacing w:line="300" w:lineRule="exact"/>
              <w:jc w:val="center"/>
              <w:rPr>
                <w:rFonts w:ascii="方正书宋_GBK" w:eastAsia="方正书宋_GBK"/>
                <w:b/>
              </w:rPr>
            </w:pPr>
            <w:r w:rsidRPr="0024730D">
              <w:rPr>
                <w:rFonts w:ascii="方正书宋_GBK" w:eastAsia="方正书宋_GBK" w:hint="eastAsia"/>
                <w:b/>
              </w:rPr>
              <w:t>指标值确定依据</w:t>
            </w:r>
          </w:p>
        </w:tc>
      </w:tr>
      <w:tr w:rsidR="008A094A" w:rsidRPr="0024730D" w:rsidTr="00E24BF6">
        <w:trPr>
          <w:cantSplit/>
          <w:trHeight w:val="369"/>
          <w:jc w:val="center"/>
        </w:trPr>
        <w:tc>
          <w:tcPr>
            <w:tcW w:w="1134" w:type="dxa"/>
            <w:vMerge w:val="restart"/>
            <w:vAlign w:val="center"/>
          </w:tcPr>
          <w:p w:rsidR="008A094A" w:rsidRPr="0024730D" w:rsidRDefault="008A094A" w:rsidP="00E24BF6">
            <w:pPr>
              <w:spacing w:line="300" w:lineRule="exact"/>
              <w:jc w:val="center"/>
              <w:rPr>
                <w:rFonts w:ascii="方正书宋_GBK" w:eastAsia="方正书宋_GBK"/>
              </w:rPr>
            </w:pPr>
            <w:r w:rsidRPr="0024730D">
              <w:rPr>
                <w:rFonts w:ascii="方正书宋_GBK" w:eastAsia="方正书宋_GBK" w:hint="eastAsia"/>
              </w:rPr>
              <w:t>产出指标</w:t>
            </w: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数量指标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市场专项整治行动次数</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rPr>
              <w:t>"</w:t>
            </w:r>
            <w:r w:rsidRPr="0024730D">
              <w:rPr>
                <w:rFonts w:ascii="方正书宋_GBK" w:eastAsia="方正书宋_GBK" w:hint="eastAsia"/>
              </w:rPr>
              <w:t>市场专项整治行动次数</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55</w:t>
            </w:r>
          </w:p>
        </w:tc>
        <w:tc>
          <w:tcPr>
            <w:tcW w:w="170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次</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质量指标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监管执法计划完成率</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监管执法计划占计划总数的比率</w:t>
            </w:r>
          </w:p>
          <w:p w:rsidR="008A094A" w:rsidRPr="0024730D" w:rsidRDefault="008A094A" w:rsidP="00E24BF6">
            <w:pPr>
              <w:spacing w:line="300" w:lineRule="exact"/>
              <w:jc w:val="left"/>
              <w:rPr>
                <w:rFonts w:ascii="方正书宋_GBK" w:eastAsia="方正书宋_GBK"/>
              </w:rPr>
            </w:pPr>
          </w:p>
          <w:p w:rsidR="008A094A" w:rsidRPr="0024730D" w:rsidRDefault="008A094A" w:rsidP="00E24BF6">
            <w:pPr>
              <w:spacing w:line="300" w:lineRule="exact"/>
              <w:jc w:val="left"/>
              <w:rPr>
                <w:rFonts w:ascii="方正书宋_GBK" w:eastAsia="方正书宋_GBK"/>
              </w:rPr>
            </w:pPr>
          </w:p>
          <w:p w:rsidR="008A094A" w:rsidRPr="0024730D" w:rsidRDefault="008A094A" w:rsidP="00E24BF6">
            <w:pPr>
              <w:spacing w:line="300" w:lineRule="exact"/>
              <w:jc w:val="left"/>
              <w:rPr>
                <w:rFonts w:ascii="方正书宋_GBK" w:eastAsia="方正书宋_GBK"/>
              </w:rPr>
            </w:pPr>
          </w:p>
          <w:p w:rsidR="008A094A" w:rsidRPr="0024730D" w:rsidRDefault="008A094A" w:rsidP="00E24BF6">
            <w:pPr>
              <w:spacing w:line="300" w:lineRule="exact"/>
              <w:jc w:val="left"/>
              <w:rPr>
                <w:rFonts w:ascii="方正书宋_GBK" w:eastAsia="方正书宋_GBK"/>
              </w:rPr>
            </w:pP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90%</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时效指标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案件、资料上报及时率</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案件、资料上报及时率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90%</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成本指标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预算金额</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控制在预算数内</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17</w:t>
            </w:r>
            <w:r w:rsidRPr="0024730D">
              <w:rPr>
                <w:rFonts w:ascii="方正书宋_GBK" w:eastAsia="方正书宋_GBK" w:hint="eastAsia"/>
              </w:rPr>
              <w:t>万</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restart"/>
            <w:vAlign w:val="center"/>
          </w:tcPr>
          <w:p w:rsidR="008A094A" w:rsidRPr="0024730D" w:rsidRDefault="008A094A" w:rsidP="00E24BF6">
            <w:pPr>
              <w:spacing w:line="300" w:lineRule="exact"/>
              <w:jc w:val="center"/>
              <w:rPr>
                <w:rFonts w:ascii="方正书宋_GBK" w:eastAsia="方正书宋_GBK"/>
              </w:rPr>
            </w:pPr>
            <w:r w:rsidRPr="0024730D">
              <w:rPr>
                <w:rFonts w:ascii="方正书宋_GBK" w:eastAsia="方正书宋_GBK" w:hint="eastAsia"/>
              </w:rPr>
              <w:t>效益指标</w:t>
            </w: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经济效益指标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市场主体增加率</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市场主体增加数占全部数的比率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2%</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社会效益指标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重大案件发生次数</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重大案件发生次数</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rPr>
              <w:t>0</w:t>
            </w:r>
            <w:r w:rsidRPr="0024730D">
              <w:rPr>
                <w:rFonts w:ascii="方正书宋_GBK" w:eastAsia="方正书宋_GBK" w:hint="eastAsia"/>
              </w:rPr>
              <w:t>次</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可持续影响指标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制假售假案</w:t>
            </w:r>
            <w:proofErr w:type="gramStart"/>
            <w:r w:rsidRPr="0024730D">
              <w:rPr>
                <w:rFonts w:ascii="方正书宋_GBK" w:eastAsia="方正书宋_GBK" w:hint="eastAsia"/>
              </w:rPr>
              <w:t>件下降</w:t>
            </w:r>
            <w:proofErr w:type="gramEnd"/>
            <w:r w:rsidRPr="0024730D">
              <w:rPr>
                <w:rFonts w:ascii="方正书宋_GBK" w:eastAsia="方正书宋_GBK" w:hint="eastAsia"/>
              </w:rPr>
              <w:t>率（</w:t>
            </w:r>
            <w:r w:rsidRPr="0024730D">
              <w:rPr>
                <w:rFonts w:ascii="方正书宋_GBK" w:eastAsia="方正书宋_GBK"/>
              </w:rPr>
              <w:t>%</w:t>
            </w:r>
            <w:r w:rsidRPr="0024730D">
              <w:rPr>
                <w:rFonts w:ascii="方正书宋_GBK" w:eastAsia="方正书宋_GBK" w:hint="eastAsia"/>
              </w:rPr>
              <w:t>）</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制假售假案</w:t>
            </w:r>
            <w:proofErr w:type="gramStart"/>
            <w:r w:rsidRPr="0024730D">
              <w:rPr>
                <w:rFonts w:ascii="方正书宋_GBK" w:eastAsia="方正书宋_GBK" w:hint="eastAsia"/>
              </w:rPr>
              <w:t>件下降</w:t>
            </w:r>
            <w:proofErr w:type="gramEnd"/>
            <w:r w:rsidRPr="0024730D">
              <w:rPr>
                <w:rFonts w:ascii="方正书宋_GBK" w:eastAsia="方正书宋_GBK" w:hint="eastAsia"/>
              </w:rPr>
              <w:t>比率</w:t>
            </w:r>
          </w:p>
          <w:p w:rsidR="008A094A" w:rsidRPr="0024730D" w:rsidRDefault="008A094A" w:rsidP="00E24BF6">
            <w:pPr>
              <w:spacing w:line="300" w:lineRule="exact"/>
              <w:jc w:val="left"/>
              <w:rPr>
                <w:rFonts w:ascii="方正书宋_GBK" w:eastAsia="方正书宋_GBK"/>
              </w:rPr>
            </w:pP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2%</w:t>
            </w:r>
          </w:p>
        </w:tc>
        <w:tc>
          <w:tcPr>
            <w:tcW w:w="1701" w:type="dxa"/>
            <w:vAlign w:val="center"/>
          </w:tcPr>
          <w:p w:rsidR="008A094A" w:rsidRPr="0024730D" w:rsidRDefault="008A094A" w:rsidP="00E24BF6">
            <w:pPr>
              <w:spacing w:line="300" w:lineRule="exact"/>
              <w:jc w:val="left"/>
              <w:rPr>
                <w:rFonts w:ascii="方正书宋_GBK" w:eastAsia="方正书宋_GBK"/>
              </w:rPr>
            </w:pPr>
            <w:proofErr w:type="gramStart"/>
            <w:r w:rsidRPr="0024730D">
              <w:rPr>
                <w:rFonts w:ascii="方正书宋_GBK" w:eastAsia="方正书宋_GBK" w:hint="eastAsia"/>
              </w:rPr>
              <w:t>冀财行</w:t>
            </w:r>
            <w:proofErr w:type="gramEnd"/>
            <w:r w:rsidRPr="0024730D">
              <w:rPr>
                <w:rFonts w:ascii="方正书宋_GBK" w:eastAsia="方正书宋_GBK"/>
              </w:rPr>
              <w:t>[2020]162</w:t>
            </w:r>
            <w:r w:rsidRPr="0024730D">
              <w:rPr>
                <w:rFonts w:ascii="方正书宋_GBK" w:eastAsia="方正书宋_GBK" w:hint="eastAsia"/>
              </w:rPr>
              <w:t>号文件</w:t>
            </w:r>
          </w:p>
        </w:tc>
      </w:tr>
      <w:tr w:rsidR="008A094A" w:rsidRPr="0024730D" w:rsidTr="00E24BF6">
        <w:trPr>
          <w:cantSplit/>
          <w:trHeight w:val="369"/>
          <w:jc w:val="center"/>
        </w:trPr>
        <w:tc>
          <w:tcPr>
            <w:tcW w:w="1134" w:type="dxa"/>
            <w:vMerge w:val="restart"/>
            <w:vAlign w:val="center"/>
          </w:tcPr>
          <w:p w:rsidR="008A094A" w:rsidRPr="0024730D" w:rsidRDefault="008A094A" w:rsidP="00E24BF6">
            <w:pPr>
              <w:spacing w:line="300" w:lineRule="exact"/>
              <w:jc w:val="center"/>
              <w:rPr>
                <w:rFonts w:ascii="方正书宋_GBK" w:eastAsia="方正书宋_GBK"/>
              </w:rPr>
            </w:pPr>
            <w:r w:rsidRPr="0024730D">
              <w:rPr>
                <w:rFonts w:ascii="方正书宋_GBK" w:eastAsia="方正书宋_GBK" w:hint="eastAsia"/>
              </w:rPr>
              <w:t>满意度指标</w:t>
            </w: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服务对象满意度指标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群众满意度</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群众满意数量占总数的比例。</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90%</w:t>
            </w:r>
          </w:p>
        </w:tc>
        <w:tc>
          <w:tcPr>
            <w:tcW w:w="170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调查问卷</w:t>
            </w:r>
          </w:p>
        </w:tc>
      </w:tr>
      <w:tr w:rsidR="008A094A" w:rsidRPr="0024730D" w:rsidTr="00E24BF6">
        <w:trPr>
          <w:cantSplit/>
          <w:trHeight w:val="369"/>
          <w:jc w:val="center"/>
        </w:trPr>
        <w:tc>
          <w:tcPr>
            <w:tcW w:w="1134" w:type="dxa"/>
            <w:vMerge/>
            <w:vAlign w:val="center"/>
          </w:tcPr>
          <w:p w:rsidR="008A094A" w:rsidRPr="0024730D" w:rsidRDefault="008A094A" w:rsidP="00E24BF6">
            <w:pPr>
              <w:spacing w:line="300" w:lineRule="exact"/>
              <w:jc w:val="center"/>
              <w:rPr>
                <w:rFonts w:ascii="方正书宋_GBK" w:eastAsia="方正书宋_GBK"/>
              </w:rPr>
            </w:pPr>
          </w:p>
        </w:tc>
        <w:tc>
          <w:tcPr>
            <w:tcW w:w="1134"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服务对象满意度指标</w:t>
            </w: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上级考核满意度（</w:t>
            </w:r>
            <w:r w:rsidRPr="0024730D">
              <w:rPr>
                <w:rFonts w:ascii="方正书宋_GBK" w:eastAsia="方正书宋_GBK"/>
              </w:rPr>
              <w:t>%</w:t>
            </w:r>
            <w:r w:rsidRPr="0024730D">
              <w:rPr>
                <w:rFonts w:ascii="方正书宋_GBK" w:eastAsia="方正书宋_GBK" w:hint="eastAsia"/>
              </w:rPr>
              <w:t>）</w:t>
            </w:r>
          </w:p>
        </w:tc>
        <w:tc>
          <w:tcPr>
            <w:tcW w:w="289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上级机构对本机构的满意度</w:t>
            </w:r>
          </w:p>
          <w:p w:rsidR="008A094A" w:rsidRPr="0024730D" w:rsidRDefault="008A094A" w:rsidP="00E24BF6">
            <w:pPr>
              <w:spacing w:line="300" w:lineRule="exact"/>
              <w:jc w:val="left"/>
              <w:rPr>
                <w:rFonts w:ascii="方正书宋_GBK" w:eastAsia="方正书宋_GBK"/>
              </w:rPr>
            </w:pPr>
          </w:p>
        </w:tc>
        <w:tc>
          <w:tcPr>
            <w:tcW w:w="1276"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w:t>
            </w:r>
            <w:r w:rsidRPr="0024730D">
              <w:rPr>
                <w:rFonts w:ascii="方正书宋_GBK" w:eastAsia="方正书宋_GBK"/>
              </w:rPr>
              <w:t>90%</w:t>
            </w:r>
          </w:p>
        </w:tc>
        <w:tc>
          <w:tcPr>
            <w:tcW w:w="1701" w:type="dxa"/>
            <w:vAlign w:val="center"/>
          </w:tcPr>
          <w:p w:rsidR="008A094A" w:rsidRPr="0024730D" w:rsidRDefault="008A094A" w:rsidP="00E24BF6">
            <w:pPr>
              <w:spacing w:line="300" w:lineRule="exact"/>
              <w:jc w:val="left"/>
              <w:rPr>
                <w:rFonts w:ascii="方正书宋_GBK" w:eastAsia="方正书宋_GBK"/>
              </w:rPr>
            </w:pPr>
            <w:r w:rsidRPr="0024730D">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756A91" w:rsidRDefault="008A094A" w:rsidP="006F0851">
      <w:pPr>
        <w:ind w:firstLineChars="200" w:firstLine="562"/>
        <w:jc w:val="left"/>
        <w:outlineLvl w:val="3"/>
        <w:rPr>
          <w:rFonts w:ascii="Times New Roman" w:hAnsi="宋体"/>
          <w:b/>
          <w:sz w:val="28"/>
        </w:rPr>
      </w:pPr>
      <w:r w:rsidRPr="00756A91">
        <w:rPr>
          <w:rFonts w:ascii="方正仿宋_GBK" w:eastAsia="方正仿宋_GBK"/>
          <w:b/>
          <w:sz w:val="28"/>
        </w:rPr>
        <w:t>2.</w:t>
      </w:r>
      <w:r w:rsidRPr="00756A91">
        <w:rPr>
          <w:rFonts w:ascii="方正仿宋_GBK" w:eastAsia="方正仿宋_GBK" w:hint="eastAsia"/>
          <w:b/>
          <w:sz w:val="28"/>
        </w:rPr>
        <w:t>场所运行维护经费</w:t>
      </w:r>
      <w:r w:rsidRPr="00756A91">
        <w:rPr>
          <w:rFonts w:ascii="方正仿宋_GBK" w:eastAsia="方正仿宋_GBK"/>
          <w:b/>
          <w:sz w:val="28"/>
        </w:rPr>
        <w:t>f</w:t>
      </w:r>
      <w:r w:rsidRPr="00756A91">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"2</w:instrText>
      </w:r>
      <w:r>
        <w:rPr>
          <w:rFonts w:ascii="方正仿宋_GBK" w:eastAsia="方正仿宋_GBK" w:hint="eastAsia"/>
          <w:b/>
          <w:sz w:val="28"/>
        </w:rPr>
        <w:instrText>、场所运行维护经费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756A91"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756A91" w:rsidRDefault="008A094A" w:rsidP="00E24BF6">
            <w:pPr>
              <w:spacing w:line="300" w:lineRule="exact"/>
              <w:jc w:val="left"/>
              <w:rPr>
                <w:rFonts w:ascii="方正书宋_GBK" w:eastAsia="方正书宋_GBK"/>
                <w:b/>
              </w:rPr>
            </w:pPr>
            <w:r w:rsidRPr="00756A91">
              <w:rPr>
                <w:rFonts w:ascii="方正书宋_GBK" w:eastAsia="方正书宋_GBK"/>
                <w:b/>
              </w:rPr>
              <w:t>414001</w:t>
            </w:r>
            <w:r w:rsidRPr="00756A91">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756A91" w:rsidRDefault="008A094A" w:rsidP="00E24BF6">
            <w:pPr>
              <w:spacing w:line="300" w:lineRule="exact"/>
              <w:jc w:val="right"/>
              <w:rPr>
                <w:rFonts w:ascii="方正书宋_GBK" w:eastAsia="方正书宋_GBK"/>
              </w:rPr>
            </w:pPr>
          </w:p>
        </w:tc>
      </w:tr>
      <w:tr w:rsidR="008A094A" w:rsidRPr="00756A91" w:rsidTr="00E24BF6">
        <w:trPr>
          <w:trHeight w:val="369"/>
          <w:jc w:val="center"/>
        </w:trPr>
        <w:tc>
          <w:tcPr>
            <w:tcW w:w="1134" w:type="dxa"/>
            <w:tcBorders>
              <w:bottom w:val="nil"/>
            </w:tcBorders>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绩效目标</w:t>
            </w:r>
          </w:p>
        </w:tc>
        <w:tc>
          <w:tcPr>
            <w:tcW w:w="8278" w:type="dxa"/>
            <w:gridSpan w:val="2"/>
            <w:tcBorders>
              <w:bottom w:val="nil"/>
            </w:tcBorders>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rPr>
              <w:t>1.</w:t>
            </w:r>
            <w:r w:rsidRPr="00756A91">
              <w:rPr>
                <w:rFonts w:ascii="方正书宋_GBK" w:eastAsia="方正书宋_GBK" w:hint="eastAsia"/>
              </w:rPr>
              <w:t>该项目资金除用于办公主体楼以及院落维修维护开支之外，还用于办公场所其它硬件的维修维护开支，以确保办公楼各项软件硬件设施能够正常运行，能够满足职工日常工作需求，同时也为更好的开展机关各项工作提供基本保障。</w:t>
            </w:r>
          </w:p>
        </w:tc>
      </w:tr>
    </w:tbl>
    <w:p w:rsidR="008A094A" w:rsidRPr="00756A91" w:rsidRDefault="008A094A" w:rsidP="006F0851">
      <w:pPr>
        <w:spacing w:line="14" w:lineRule="exact"/>
        <w:jc w:val="center"/>
        <w:rPr>
          <w:rFonts w:ascii="Times New Roman" w:hAnsi="宋体"/>
        </w:rPr>
      </w:pPr>
      <w:r w:rsidRPr="00756A9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756A91" w:rsidTr="00E24BF6">
        <w:trPr>
          <w:cantSplit/>
          <w:trHeight w:val="397"/>
          <w:tblHeader/>
          <w:jc w:val="center"/>
        </w:trPr>
        <w:tc>
          <w:tcPr>
            <w:tcW w:w="1134"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一级指标</w:t>
            </w:r>
          </w:p>
        </w:tc>
        <w:tc>
          <w:tcPr>
            <w:tcW w:w="1134"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二级指标</w:t>
            </w:r>
          </w:p>
        </w:tc>
        <w:tc>
          <w:tcPr>
            <w:tcW w:w="1276"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三级指标</w:t>
            </w:r>
          </w:p>
        </w:tc>
        <w:tc>
          <w:tcPr>
            <w:tcW w:w="2891"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绩效指标描述</w:t>
            </w:r>
          </w:p>
        </w:tc>
        <w:tc>
          <w:tcPr>
            <w:tcW w:w="1276"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指标值</w:t>
            </w:r>
          </w:p>
        </w:tc>
        <w:tc>
          <w:tcPr>
            <w:tcW w:w="1701" w:type="dxa"/>
            <w:vAlign w:val="center"/>
          </w:tcPr>
          <w:p w:rsidR="008A094A" w:rsidRPr="00756A91" w:rsidRDefault="008A094A" w:rsidP="00E24BF6">
            <w:pPr>
              <w:spacing w:line="300" w:lineRule="exact"/>
              <w:jc w:val="center"/>
              <w:rPr>
                <w:rFonts w:ascii="方正书宋_GBK" w:eastAsia="方正书宋_GBK"/>
                <w:b/>
              </w:rPr>
            </w:pPr>
            <w:r w:rsidRPr="00756A91">
              <w:rPr>
                <w:rFonts w:ascii="方正书宋_GBK" w:eastAsia="方正书宋_GBK" w:hint="eastAsia"/>
                <w:b/>
              </w:rPr>
              <w:t>指标值确定依据</w:t>
            </w:r>
          </w:p>
        </w:tc>
      </w:tr>
      <w:tr w:rsidR="008A094A" w:rsidRPr="00756A91" w:rsidTr="00E24BF6">
        <w:trPr>
          <w:cantSplit/>
          <w:trHeight w:val="369"/>
          <w:jc w:val="center"/>
        </w:trPr>
        <w:tc>
          <w:tcPr>
            <w:tcW w:w="1134" w:type="dxa"/>
            <w:vMerge w:val="restart"/>
            <w:vAlign w:val="center"/>
          </w:tcPr>
          <w:p w:rsidR="008A094A" w:rsidRPr="00756A91" w:rsidRDefault="008A094A" w:rsidP="00E24BF6">
            <w:pPr>
              <w:spacing w:line="300" w:lineRule="exact"/>
              <w:jc w:val="center"/>
              <w:rPr>
                <w:rFonts w:ascii="方正书宋_GBK" w:eastAsia="方正书宋_GBK"/>
              </w:rPr>
            </w:pPr>
            <w:r w:rsidRPr="00756A91">
              <w:rPr>
                <w:rFonts w:ascii="方正书宋_GBK" w:eastAsia="方正书宋_GBK" w:hint="eastAsia"/>
              </w:rPr>
              <w:t>产出指标</w:t>
            </w: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数量指标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地面硬化及院墙维修覆盖率（</w:t>
            </w:r>
            <w:r w:rsidRPr="00756A91">
              <w:rPr>
                <w:rFonts w:ascii="方正书宋_GBK" w:eastAsia="方正书宋_GBK"/>
              </w:rPr>
              <w:t>%</w:t>
            </w:r>
            <w:r w:rsidRPr="00756A91">
              <w:rPr>
                <w:rFonts w:ascii="方正书宋_GBK" w:eastAsia="方正书宋_GBK" w:hint="eastAsia"/>
              </w:rPr>
              <w:t>）</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地面硬化及院墙维修面积占总需硬化维修面积比率</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85%</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施工合同</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数量指标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地面硬化及院墙维修面积</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地面硬化及院墙维修面积</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600</w:t>
            </w:r>
            <w:r w:rsidRPr="00756A91">
              <w:rPr>
                <w:rFonts w:ascii="方正书宋_GBK" w:eastAsia="方正书宋_GBK" w:hint="eastAsia"/>
              </w:rPr>
              <w:t>平方米</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测量面积</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时效指标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故障维护及时率</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场所运行中发生故障及时维修的比率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90%</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维修维护记录表</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成本指标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地面硬化及院墙维修单位成本</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地面硬化及院墙维修单位成本</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500</w:t>
            </w:r>
            <w:r w:rsidRPr="00756A91">
              <w:rPr>
                <w:rFonts w:ascii="方正书宋_GBK" w:eastAsia="方正书宋_GBK" w:hint="eastAsia"/>
              </w:rPr>
              <w:t>元</w:t>
            </w:r>
            <w:r w:rsidRPr="00756A91">
              <w:rPr>
                <w:rFonts w:ascii="方正书宋_GBK" w:eastAsia="方正书宋_GBK"/>
              </w:rPr>
              <w:t>/</w:t>
            </w:r>
            <w:r w:rsidRPr="00756A91">
              <w:rPr>
                <w:rFonts w:ascii="方正书宋_GBK" w:eastAsia="方正书宋_GBK" w:hint="eastAsia"/>
              </w:rPr>
              <w:t>平方米</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市场询价</w:t>
            </w:r>
          </w:p>
        </w:tc>
      </w:tr>
      <w:tr w:rsidR="008A094A" w:rsidRPr="00756A91" w:rsidTr="00E24BF6">
        <w:trPr>
          <w:cantSplit/>
          <w:trHeight w:val="369"/>
          <w:jc w:val="center"/>
        </w:trPr>
        <w:tc>
          <w:tcPr>
            <w:tcW w:w="1134" w:type="dxa"/>
            <w:vMerge w:val="restart"/>
            <w:vAlign w:val="center"/>
          </w:tcPr>
          <w:p w:rsidR="008A094A" w:rsidRPr="00756A91" w:rsidRDefault="008A094A" w:rsidP="00E24BF6">
            <w:pPr>
              <w:spacing w:line="300" w:lineRule="exact"/>
              <w:jc w:val="center"/>
              <w:rPr>
                <w:rFonts w:ascii="方正书宋_GBK" w:eastAsia="方正书宋_GBK"/>
              </w:rPr>
            </w:pPr>
            <w:r w:rsidRPr="00756A91">
              <w:rPr>
                <w:rFonts w:ascii="方正书宋_GBK" w:eastAsia="方正书宋_GBK" w:hint="eastAsia"/>
              </w:rPr>
              <w:t>效益指标</w:t>
            </w: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社会效益指标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故障维修时效（天）</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发生故障时维修天数</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3</w:t>
            </w:r>
            <w:r w:rsidRPr="00756A91">
              <w:rPr>
                <w:rFonts w:ascii="方正书宋_GBK" w:eastAsia="方正书宋_GBK" w:hint="eastAsia"/>
              </w:rPr>
              <w:t>天</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工作日志</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社会效益指标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施工方获证人员比率（</w:t>
            </w:r>
            <w:r w:rsidRPr="00756A91">
              <w:rPr>
                <w:rFonts w:ascii="方正书宋_GBK" w:eastAsia="方正书宋_GBK"/>
              </w:rPr>
              <w:t>%</w:t>
            </w:r>
            <w:r w:rsidRPr="00756A91">
              <w:rPr>
                <w:rFonts w:ascii="方正书宋_GBK" w:eastAsia="方正书宋_GBK" w:hint="eastAsia"/>
              </w:rPr>
              <w:t>）</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施工方取得相关资质证书人数占总人数的比率</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90%</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人员资质证书</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可持续影响指标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业务保障能力率（</w:t>
            </w:r>
            <w:r w:rsidRPr="00756A91">
              <w:rPr>
                <w:rFonts w:ascii="方正书宋_GBK" w:eastAsia="方正书宋_GBK"/>
              </w:rPr>
              <w:t>%</w:t>
            </w:r>
            <w:r w:rsidRPr="00756A91">
              <w:rPr>
                <w:rFonts w:ascii="方正书宋_GBK" w:eastAsia="方正书宋_GBK" w:hint="eastAsia"/>
              </w:rPr>
              <w:t>）</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保障相关业务、工作等开展的情况</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90%</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场所运行记录</w:t>
            </w:r>
          </w:p>
        </w:tc>
      </w:tr>
      <w:tr w:rsidR="008A094A" w:rsidRPr="00756A91" w:rsidTr="00E24BF6">
        <w:trPr>
          <w:cantSplit/>
          <w:trHeight w:val="369"/>
          <w:jc w:val="center"/>
        </w:trPr>
        <w:tc>
          <w:tcPr>
            <w:tcW w:w="1134" w:type="dxa"/>
            <w:vMerge w:val="restart"/>
            <w:vAlign w:val="center"/>
          </w:tcPr>
          <w:p w:rsidR="008A094A" w:rsidRPr="00756A91" w:rsidRDefault="008A094A" w:rsidP="00E24BF6">
            <w:pPr>
              <w:spacing w:line="300" w:lineRule="exact"/>
              <w:jc w:val="center"/>
              <w:rPr>
                <w:rFonts w:ascii="方正书宋_GBK" w:eastAsia="方正书宋_GBK"/>
              </w:rPr>
            </w:pPr>
            <w:r w:rsidRPr="00756A91">
              <w:rPr>
                <w:rFonts w:ascii="方正书宋_GBK" w:eastAsia="方正书宋_GBK" w:hint="eastAsia"/>
              </w:rPr>
              <w:t>满意度指标</w:t>
            </w: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服务对象满意度指标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单位职工满意度（</w:t>
            </w:r>
            <w:r w:rsidRPr="00756A91">
              <w:rPr>
                <w:rFonts w:ascii="方正书宋_GBK" w:eastAsia="方正书宋_GBK"/>
              </w:rPr>
              <w:t>%</w:t>
            </w:r>
            <w:r w:rsidRPr="00756A91">
              <w:rPr>
                <w:rFonts w:ascii="方正书宋_GBK" w:eastAsia="方正书宋_GBK" w:hint="eastAsia"/>
              </w:rPr>
              <w:t>）</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单位职工对工作环境满意</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90%</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调查问卷</w:t>
            </w:r>
          </w:p>
        </w:tc>
      </w:tr>
      <w:tr w:rsidR="008A094A" w:rsidRPr="00756A91" w:rsidTr="00E24BF6">
        <w:trPr>
          <w:cantSplit/>
          <w:trHeight w:val="369"/>
          <w:jc w:val="center"/>
        </w:trPr>
        <w:tc>
          <w:tcPr>
            <w:tcW w:w="1134" w:type="dxa"/>
            <w:vMerge/>
            <w:vAlign w:val="center"/>
          </w:tcPr>
          <w:p w:rsidR="008A094A" w:rsidRPr="00756A91" w:rsidRDefault="008A094A" w:rsidP="00E24BF6">
            <w:pPr>
              <w:spacing w:line="300" w:lineRule="exact"/>
              <w:jc w:val="center"/>
              <w:rPr>
                <w:rFonts w:ascii="方正书宋_GBK" w:eastAsia="方正书宋_GBK"/>
              </w:rPr>
            </w:pPr>
          </w:p>
        </w:tc>
        <w:tc>
          <w:tcPr>
            <w:tcW w:w="1134"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服务对象满意度指标</w:t>
            </w: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施工效率满意度（</w:t>
            </w:r>
            <w:r w:rsidRPr="00756A91">
              <w:rPr>
                <w:rFonts w:ascii="方正书宋_GBK" w:eastAsia="方正书宋_GBK"/>
              </w:rPr>
              <w:t>%</w:t>
            </w:r>
            <w:r w:rsidRPr="00756A91">
              <w:rPr>
                <w:rFonts w:ascii="方正书宋_GBK" w:eastAsia="方正书宋_GBK" w:hint="eastAsia"/>
              </w:rPr>
              <w:t>）</w:t>
            </w:r>
          </w:p>
        </w:tc>
        <w:tc>
          <w:tcPr>
            <w:tcW w:w="289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对施工效率的满意程度</w:t>
            </w:r>
          </w:p>
          <w:p w:rsidR="008A094A" w:rsidRPr="00756A91" w:rsidRDefault="008A094A" w:rsidP="00E24BF6">
            <w:pPr>
              <w:spacing w:line="300" w:lineRule="exact"/>
              <w:jc w:val="left"/>
              <w:rPr>
                <w:rFonts w:ascii="方正书宋_GBK" w:eastAsia="方正书宋_GBK"/>
              </w:rPr>
            </w:pPr>
          </w:p>
        </w:tc>
        <w:tc>
          <w:tcPr>
            <w:tcW w:w="1276"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w:t>
            </w:r>
            <w:r w:rsidRPr="00756A91">
              <w:rPr>
                <w:rFonts w:ascii="方正书宋_GBK" w:eastAsia="方正书宋_GBK"/>
              </w:rPr>
              <w:t>90%</w:t>
            </w:r>
          </w:p>
        </w:tc>
        <w:tc>
          <w:tcPr>
            <w:tcW w:w="1701" w:type="dxa"/>
            <w:vAlign w:val="center"/>
          </w:tcPr>
          <w:p w:rsidR="008A094A" w:rsidRPr="00756A91" w:rsidRDefault="008A094A" w:rsidP="00E24BF6">
            <w:pPr>
              <w:spacing w:line="300" w:lineRule="exact"/>
              <w:jc w:val="left"/>
              <w:rPr>
                <w:rFonts w:ascii="方正书宋_GBK" w:eastAsia="方正书宋_GBK"/>
              </w:rPr>
            </w:pPr>
            <w:r w:rsidRPr="00756A91">
              <w:rPr>
                <w:rFonts w:ascii="方正书宋_GBK" w:eastAsia="方正书宋_GBK" w:hint="eastAsia"/>
              </w:rPr>
              <w:t>调查问卷</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CC0DE0" w:rsidRDefault="008A094A" w:rsidP="006F0851">
      <w:pPr>
        <w:ind w:firstLineChars="200" w:firstLine="562"/>
        <w:jc w:val="left"/>
        <w:outlineLvl w:val="3"/>
        <w:rPr>
          <w:rFonts w:ascii="Times New Roman" w:hAnsi="宋体"/>
          <w:b/>
          <w:sz w:val="28"/>
        </w:rPr>
      </w:pPr>
      <w:r w:rsidRPr="00CC0DE0">
        <w:rPr>
          <w:rFonts w:ascii="方正仿宋_GBK" w:eastAsia="方正仿宋_GBK"/>
          <w:b/>
          <w:sz w:val="28"/>
        </w:rPr>
        <w:t>3.</w:t>
      </w:r>
      <w:r w:rsidRPr="00CC0DE0">
        <w:rPr>
          <w:rFonts w:ascii="方正仿宋_GBK" w:eastAsia="方正仿宋_GBK" w:hint="eastAsia"/>
          <w:b/>
          <w:sz w:val="28"/>
        </w:rPr>
        <w:t>国家轻工业自行车质量监督检测中心河北分中心补助经费绩效目标表</w:t>
      </w:r>
      <w:r>
        <w:rPr>
          <w:rFonts w:ascii="方正仿宋_GBK" w:eastAsia="方正仿宋_GBK"/>
          <w:b/>
          <w:sz w:val="28"/>
        </w:rPr>
        <w:fldChar w:fldCharType="begin"/>
      </w:r>
      <w:r>
        <w:rPr>
          <w:rFonts w:ascii="方正仿宋_GBK" w:eastAsia="方正仿宋_GBK"/>
          <w:b/>
          <w:sz w:val="28"/>
        </w:rPr>
        <w:instrText>tc "3</w:instrText>
      </w:r>
      <w:r>
        <w:rPr>
          <w:rFonts w:ascii="方正仿宋_GBK" w:eastAsia="方正仿宋_GBK" w:hint="eastAsia"/>
          <w:b/>
          <w:sz w:val="28"/>
        </w:rPr>
        <w:instrText>、国家轻工业自行车质量监督检测中心河北分中心补助经费绩效目标表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CC0DE0"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CC0DE0" w:rsidRDefault="008A094A" w:rsidP="00E24BF6">
            <w:pPr>
              <w:spacing w:line="300" w:lineRule="exact"/>
              <w:jc w:val="left"/>
              <w:rPr>
                <w:rFonts w:ascii="方正书宋_GBK" w:eastAsia="方正书宋_GBK"/>
                <w:b/>
              </w:rPr>
            </w:pPr>
            <w:r w:rsidRPr="00CC0DE0">
              <w:rPr>
                <w:rFonts w:ascii="方正书宋_GBK" w:eastAsia="方正书宋_GBK"/>
                <w:b/>
              </w:rPr>
              <w:t>414001</w:t>
            </w:r>
            <w:r w:rsidRPr="00CC0DE0">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CC0DE0" w:rsidRDefault="008A094A" w:rsidP="00E24BF6">
            <w:pPr>
              <w:spacing w:line="300" w:lineRule="exact"/>
              <w:jc w:val="right"/>
              <w:rPr>
                <w:rFonts w:ascii="方正书宋_GBK" w:eastAsia="方正书宋_GBK"/>
              </w:rPr>
            </w:pPr>
          </w:p>
        </w:tc>
      </w:tr>
      <w:tr w:rsidR="008A094A" w:rsidRPr="00CC0DE0" w:rsidTr="00E24BF6">
        <w:trPr>
          <w:trHeight w:val="369"/>
          <w:jc w:val="center"/>
        </w:trPr>
        <w:tc>
          <w:tcPr>
            <w:tcW w:w="1134" w:type="dxa"/>
            <w:tcBorders>
              <w:bottom w:val="nil"/>
            </w:tcBorders>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绩效目标</w:t>
            </w:r>
          </w:p>
        </w:tc>
        <w:tc>
          <w:tcPr>
            <w:tcW w:w="8278" w:type="dxa"/>
            <w:gridSpan w:val="2"/>
            <w:tcBorders>
              <w:bottom w:val="nil"/>
            </w:tcBorders>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rPr>
              <w:t>1.</w:t>
            </w:r>
            <w:r w:rsidRPr="00CC0DE0">
              <w:rPr>
                <w:rFonts w:ascii="方正书宋_GBK" w:eastAsia="方正书宋_GBK" w:hint="eastAsia"/>
              </w:rPr>
              <w:t>迅速建立和完善内部质量体系，使其满足</w:t>
            </w:r>
            <w:r w:rsidRPr="00CC0DE0">
              <w:rPr>
                <w:rFonts w:ascii="方正书宋_GBK" w:eastAsia="方正书宋_GBK"/>
              </w:rPr>
              <w:t>CNAS-CL01</w:t>
            </w:r>
            <w:r w:rsidRPr="00CC0DE0">
              <w:rPr>
                <w:rFonts w:ascii="方正书宋_GBK" w:eastAsia="方正书宋_GBK" w:hint="eastAsia"/>
              </w:rPr>
              <w:t>：</w:t>
            </w:r>
            <w:r w:rsidRPr="00CC0DE0">
              <w:rPr>
                <w:rFonts w:ascii="方正书宋_GBK" w:eastAsia="方正书宋_GBK"/>
              </w:rPr>
              <w:t>2006</w:t>
            </w:r>
            <w:r w:rsidRPr="00CC0DE0">
              <w:rPr>
                <w:rFonts w:ascii="方正书宋_GBK" w:eastAsia="方正书宋_GBK" w:hint="eastAsia"/>
              </w:rPr>
              <w:t>实验室认可准则要求以及实验室内部质量控制和质量管理的要求，快速提升其检测技术能力，提高检测机构的公信力</w:t>
            </w:r>
          </w:p>
        </w:tc>
      </w:tr>
    </w:tbl>
    <w:p w:rsidR="008A094A" w:rsidRPr="00CC0DE0" w:rsidRDefault="008A094A" w:rsidP="006F0851">
      <w:pPr>
        <w:spacing w:line="14" w:lineRule="exact"/>
        <w:jc w:val="center"/>
        <w:rPr>
          <w:rFonts w:ascii="Times New Roman" w:hAnsi="宋体"/>
        </w:rPr>
      </w:pPr>
      <w:r w:rsidRPr="00CC0DE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CC0DE0" w:rsidTr="00E24BF6">
        <w:trPr>
          <w:cantSplit/>
          <w:trHeight w:val="397"/>
          <w:tblHeader/>
          <w:jc w:val="center"/>
        </w:trPr>
        <w:tc>
          <w:tcPr>
            <w:tcW w:w="1134"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一级指标</w:t>
            </w:r>
          </w:p>
        </w:tc>
        <w:tc>
          <w:tcPr>
            <w:tcW w:w="1134"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二级指标</w:t>
            </w:r>
          </w:p>
        </w:tc>
        <w:tc>
          <w:tcPr>
            <w:tcW w:w="1276"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三级指标</w:t>
            </w:r>
          </w:p>
        </w:tc>
        <w:tc>
          <w:tcPr>
            <w:tcW w:w="2891"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绩效指标描述</w:t>
            </w:r>
          </w:p>
        </w:tc>
        <w:tc>
          <w:tcPr>
            <w:tcW w:w="1276"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指标值</w:t>
            </w:r>
          </w:p>
        </w:tc>
        <w:tc>
          <w:tcPr>
            <w:tcW w:w="1701" w:type="dxa"/>
            <w:vAlign w:val="center"/>
          </w:tcPr>
          <w:p w:rsidR="008A094A" w:rsidRPr="00CC0DE0" w:rsidRDefault="008A094A" w:rsidP="00E24BF6">
            <w:pPr>
              <w:spacing w:line="300" w:lineRule="exact"/>
              <w:jc w:val="center"/>
              <w:rPr>
                <w:rFonts w:ascii="方正书宋_GBK" w:eastAsia="方正书宋_GBK"/>
                <w:b/>
              </w:rPr>
            </w:pPr>
            <w:r w:rsidRPr="00CC0DE0">
              <w:rPr>
                <w:rFonts w:ascii="方正书宋_GBK" w:eastAsia="方正书宋_GBK" w:hint="eastAsia"/>
                <w:b/>
              </w:rPr>
              <w:t>指标值确定依据</w:t>
            </w:r>
          </w:p>
        </w:tc>
      </w:tr>
      <w:tr w:rsidR="008A094A" w:rsidRPr="00CC0DE0" w:rsidTr="00E24BF6">
        <w:trPr>
          <w:cantSplit/>
          <w:trHeight w:val="369"/>
          <w:jc w:val="center"/>
        </w:trPr>
        <w:tc>
          <w:tcPr>
            <w:tcW w:w="1134" w:type="dxa"/>
            <w:vMerge w:val="restart"/>
            <w:vAlign w:val="center"/>
          </w:tcPr>
          <w:p w:rsidR="008A094A" w:rsidRPr="00CC0DE0" w:rsidRDefault="008A094A" w:rsidP="00E24BF6">
            <w:pPr>
              <w:spacing w:line="300" w:lineRule="exact"/>
              <w:jc w:val="center"/>
              <w:rPr>
                <w:rFonts w:ascii="方正书宋_GBK" w:eastAsia="方正书宋_GBK"/>
              </w:rPr>
            </w:pPr>
            <w:r w:rsidRPr="00CC0DE0">
              <w:rPr>
                <w:rFonts w:ascii="方正书宋_GBK" w:eastAsia="方正书宋_GBK" w:hint="eastAsia"/>
              </w:rPr>
              <w:t>产出指标</w:t>
            </w: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数量指标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检测批次</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检测批次</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500</w:t>
            </w:r>
            <w:r w:rsidRPr="00CC0DE0">
              <w:rPr>
                <w:rFonts w:ascii="方正书宋_GBK" w:eastAsia="方正书宋_GBK" w:hint="eastAsia"/>
              </w:rPr>
              <w:t>批次</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工作记录</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质量指标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检测合格率</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检测合格率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90%</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考核表</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时效指标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检验及时率</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检验任务完成时效</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85%</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工作记录</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成本指标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检测成本</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检测成本</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rPr>
              <w:t>&lt;2000</w:t>
            </w:r>
            <w:r w:rsidRPr="00CC0DE0">
              <w:rPr>
                <w:rFonts w:ascii="方正书宋_GBK" w:eastAsia="方正书宋_GBK" w:hint="eastAsia"/>
              </w:rPr>
              <w:t>元</w:t>
            </w:r>
            <w:r w:rsidRPr="00CC0DE0">
              <w:rPr>
                <w:rFonts w:ascii="方正书宋_GBK" w:eastAsia="方正书宋_GBK"/>
              </w:rPr>
              <w:t>/</w:t>
            </w:r>
            <w:r w:rsidRPr="00CC0DE0">
              <w:rPr>
                <w:rFonts w:ascii="方正书宋_GBK" w:eastAsia="方正书宋_GBK" w:hint="eastAsia"/>
              </w:rPr>
              <w:t>每次</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银行回单</w:t>
            </w:r>
          </w:p>
        </w:tc>
      </w:tr>
      <w:tr w:rsidR="008A094A" w:rsidRPr="00CC0DE0" w:rsidTr="00E24BF6">
        <w:trPr>
          <w:cantSplit/>
          <w:trHeight w:val="369"/>
          <w:jc w:val="center"/>
        </w:trPr>
        <w:tc>
          <w:tcPr>
            <w:tcW w:w="1134" w:type="dxa"/>
            <w:vMerge w:val="restart"/>
            <w:vAlign w:val="center"/>
          </w:tcPr>
          <w:p w:rsidR="008A094A" w:rsidRPr="00CC0DE0" w:rsidRDefault="008A094A" w:rsidP="00E24BF6">
            <w:pPr>
              <w:spacing w:line="300" w:lineRule="exact"/>
              <w:jc w:val="center"/>
              <w:rPr>
                <w:rFonts w:ascii="方正书宋_GBK" w:eastAsia="方正书宋_GBK"/>
              </w:rPr>
            </w:pPr>
            <w:r w:rsidRPr="00CC0DE0">
              <w:rPr>
                <w:rFonts w:ascii="方正书宋_GBK" w:eastAsia="方正书宋_GBK" w:hint="eastAsia"/>
              </w:rPr>
              <w:t>效益指标</w:t>
            </w: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社会效益指标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促进设备检验检测事业发展</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促进设备检验检测事业发展</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检测水平明显提升</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检验报告</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社会效益指标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检测结果合格率（</w:t>
            </w:r>
            <w:r w:rsidRPr="00CC0DE0">
              <w:rPr>
                <w:rFonts w:ascii="方正书宋_GBK" w:eastAsia="方正书宋_GBK"/>
              </w:rPr>
              <w:t>%</w:t>
            </w:r>
            <w:r w:rsidRPr="00CC0DE0">
              <w:rPr>
                <w:rFonts w:ascii="方正书宋_GBK" w:eastAsia="方正书宋_GBK" w:hint="eastAsia"/>
              </w:rPr>
              <w:t>）</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检测结果合格率（</w:t>
            </w:r>
            <w:r w:rsidRPr="00CC0DE0">
              <w:rPr>
                <w:rFonts w:ascii="方正书宋_GBK" w:eastAsia="方正书宋_GBK"/>
              </w:rPr>
              <w:t>%</w:t>
            </w:r>
            <w:r w:rsidRPr="00CC0DE0">
              <w:rPr>
                <w:rFonts w:ascii="方正书宋_GBK" w:eastAsia="方正书宋_GBK" w:hint="eastAsia"/>
              </w:rPr>
              <w:t>）</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90%</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检验报告</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可持续影响指标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检测运行时间</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检测运行时间</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rPr>
              <w:t>&lt;200</w:t>
            </w:r>
            <w:r w:rsidRPr="00CC0DE0">
              <w:rPr>
                <w:rFonts w:ascii="方正书宋_GBK" w:eastAsia="方正书宋_GBK" w:hint="eastAsia"/>
              </w:rPr>
              <w:t>天</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工作记录</w:t>
            </w:r>
          </w:p>
        </w:tc>
      </w:tr>
      <w:tr w:rsidR="008A094A" w:rsidRPr="00CC0DE0" w:rsidTr="00E24BF6">
        <w:trPr>
          <w:cantSplit/>
          <w:trHeight w:val="369"/>
          <w:jc w:val="center"/>
        </w:trPr>
        <w:tc>
          <w:tcPr>
            <w:tcW w:w="1134" w:type="dxa"/>
            <w:vMerge w:val="restart"/>
            <w:vAlign w:val="center"/>
          </w:tcPr>
          <w:p w:rsidR="008A094A" w:rsidRPr="00CC0DE0" w:rsidRDefault="008A094A" w:rsidP="00E24BF6">
            <w:pPr>
              <w:spacing w:line="300" w:lineRule="exact"/>
              <w:jc w:val="center"/>
              <w:rPr>
                <w:rFonts w:ascii="方正书宋_GBK" w:eastAsia="方正书宋_GBK"/>
              </w:rPr>
            </w:pPr>
            <w:r w:rsidRPr="00CC0DE0">
              <w:rPr>
                <w:rFonts w:ascii="方正书宋_GBK" w:eastAsia="方正书宋_GBK" w:hint="eastAsia"/>
              </w:rPr>
              <w:t>满意度指标</w:t>
            </w: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服务对象满意度指标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群众满意度</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群众满意数量占总数的比例。</w:t>
            </w:r>
          </w:p>
          <w:p w:rsidR="008A094A" w:rsidRPr="00CC0DE0" w:rsidRDefault="008A094A" w:rsidP="00E24BF6">
            <w:pPr>
              <w:spacing w:line="300" w:lineRule="exact"/>
              <w:jc w:val="left"/>
              <w:rPr>
                <w:rFonts w:ascii="方正书宋_GBK" w:eastAsia="方正书宋_GBK"/>
              </w:rPr>
            </w:pP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90%</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调查问卷</w:t>
            </w:r>
          </w:p>
        </w:tc>
      </w:tr>
      <w:tr w:rsidR="008A094A" w:rsidRPr="00CC0DE0" w:rsidTr="00E24BF6">
        <w:trPr>
          <w:cantSplit/>
          <w:trHeight w:val="369"/>
          <w:jc w:val="center"/>
        </w:trPr>
        <w:tc>
          <w:tcPr>
            <w:tcW w:w="1134" w:type="dxa"/>
            <w:vMerge/>
            <w:vAlign w:val="center"/>
          </w:tcPr>
          <w:p w:rsidR="008A094A" w:rsidRPr="00CC0DE0" w:rsidRDefault="008A094A" w:rsidP="00E24BF6">
            <w:pPr>
              <w:spacing w:line="300" w:lineRule="exact"/>
              <w:jc w:val="center"/>
              <w:rPr>
                <w:rFonts w:ascii="方正书宋_GBK" w:eastAsia="方正书宋_GBK"/>
              </w:rPr>
            </w:pPr>
          </w:p>
        </w:tc>
        <w:tc>
          <w:tcPr>
            <w:tcW w:w="1134"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服务对象满意度指标</w:t>
            </w: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上级考核满意度（</w:t>
            </w:r>
            <w:r w:rsidRPr="00CC0DE0">
              <w:rPr>
                <w:rFonts w:ascii="方正书宋_GBK" w:eastAsia="方正书宋_GBK"/>
              </w:rPr>
              <w:t>%</w:t>
            </w:r>
            <w:r w:rsidRPr="00CC0DE0">
              <w:rPr>
                <w:rFonts w:ascii="方正书宋_GBK" w:eastAsia="方正书宋_GBK" w:hint="eastAsia"/>
              </w:rPr>
              <w:t>）</w:t>
            </w:r>
          </w:p>
        </w:tc>
        <w:tc>
          <w:tcPr>
            <w:tcW w:w="289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上级机构对本机构的满意度</w:t>
            </w:r>
          </w:p>
          <w:p w:rsidR="008A094A" w:rsidRPr="00CC0DE0" w:rsidRDefault="008A094A" w:rsidP="00E24BF6">
            <w:pPr>
              <w:spacing w:line="300" w:lineRule="exact"/>
              <w:jc w:val="left"/>
              <w:rPr>
                <w:rFonts w:ascii="方正书宋_GBK" w:eastAsia="方正书宋_GBK"/>
              </w:rPr>
            </w:pPr>
          </w:p>
          <w:p w:rsidR="008A094A" w:rsidRPr="00CC0DE0" w:rsidRDefault="008A094A" w:rsidP="00E24BF6">
            <w:pPr>
              <w:spacing w:line="300" w:lineRule="exact"/>
              <w:jc w:val="left"/>
              <w:rPr>
                <w:rFonts w:ascii="方正书宋_GBK" w:eastAsia="方正书宋_GBK"/>
              </w:rPr>
            </w:pPr>
          </w:p>
        </w:tc>
        <w:tc>
          <w:tcPr>
            <w:tcW w:w="1276"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w:t>
            </w:r>
            <w:r w:rsidRPr="00CC0DE0">
              <w:rPr>
                <w:rFonts w:ascii="方正书宋_GBK" w:eastAsia="方正书宋_GBK"/>
              </w:rPr>
              <w:t>90%</w:t>
            </w:r>
          </w:p>
        </w:tc>
        <w:tc>
          <w:tcPr>
            <w:tcW w:w="1701" w:type="dxa"/>
            <w:vAlign w:val="center"/>
          </w:tcPr>
          <w:p w:rsidR="008A094A" w:rsidRPr="00CC0DE0" w:rsidRDefault="008A094A" w:rsidP="00E24BF6">
            <w:pPr>
              <w:spacing w:line="300" w:lineRule="exact"/>
              <w:jc w:val="left"/>
              <w:rPr>
                <w:rFonts w:ascii="方正书宋_GBK" w:eastAsia="方正书宋_GBK"/>
              </w:rPr>
            </w:pPr>
            <w:r w:rsidRPr="00CC0DE0">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C41300" w:rsidRDefault="008A094A" w:rsidP="006F0851">
      <w:pPr>
        <w:ind w:firstLineChars="200" w:firstLine="562"/>
        <w:jc w:val="left"/>
        <w:outlineLvl w:val="3"/>
        <w:rPr>
          <w:rFonts w:ascii="Times New Roman" w:hAnsi="宋体"/>
          <w:b/>
          <w:sz w:val="28"/>
        </w:rPr>
      </w:pPr>
      <w:r w:rsidRPr="00C41300">
        <w:rPr>
          <w:rFonts w:ascii="方正仿宋_GBK" w:eastAsia="方正仿宋_GBK"/>
          <w:b/>
          <w:sz w:val="28"/>
        </w:rPr>
        <w:t>4.</w:t>
      </w:r>
      <w:r w:rsidRPr="00C41300">
        <w:rPr>
          <w:rFonts w:ascii="方正仿宋_GBK" w:eastAsia="方正仿宋_GBK" w:hint="eastAsia"/>
          <w:b/>
          <w:sz w:val="28"/>
        </w:rPr>
        <w:t>实验室认证补助经费</w:t>
      </w:r>
      <w:r w:rsidRPr="00C41300">
        <w:rPr>
          <w:rFonts w:ascii="方正仿宋_GBK" w:eastAsia="方正仿宋_GBK"/>
          <w:b/>
          <w:sz w:val="28"/>
        </w:rPr>
        <w:t>(2020</w:t>
      </w:r>
      <w:r w:rsidRPr="00C41300">
        <w:rPr>
          <w:rFonts w:ascii="方正仿宋_GBK" w:eastAsia="方正仿宋_GBK" w:hint="eastAsia"/>
          <w:b/>
          <w:sz w:val="28"/>
        </w:rPr>
        <w:t>、</w:t>
      </w:r>
      <w:r w:rsidRPr="00C41300">
        <w:rPr>
          <w:rFonts w:ascii="方正仿宋_GBK" w:eastAsia="方正仿宋_GBK"/>
          <w:b/>
          <w:sz w:val="28"/>
        </w:rPr>
        <w:t>2021</w:t>
      </w:r>
      <w:r w:rsidRPr="00C41300">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"4</w:instrText>
      </w:r>
      <w:r>
        <w:rPr>
          <w:rFonts w:ascii="方正仿宋_GBK" w:eastAsia="方正仿宋_GBK" w:hint="eastAsia"/>
          <w:b/>
          <w:sz w:val="28"/>
        </w:rPr>
        <w:instrText>、实验室认证补助经费</w:instrText>
      </w:r>
      <w:r>
        <w:rPr>
          <w:rFonts w:ascii="方正仿宋_GBK" w:eastAsia="方正仿宋_GBK"/>
          <w:b/>
          <w:sz w:val="28"/>
        </w:rPr>
        <w:instrText>(2020</w:instrText>
      </w:r>
      <w:r>
        <w:rPr>
          <w:rFonts w:ascii="方正仿宋_GBK" w:eastAsia="方正仿宋_GBK" w:hint="eastAsia"/>
          <w:b/>
          <w:sz w:val="28"/>
        </w:rPr>
        <w:instrText>、</w:instrText>
      </w:r>
      <w:r>
        <w:rPr>
          <w:rFonts w:ascii="方正仿宋_GBK" w:eastAsia="方正仿宋_GBK"/>
          <w:b/>
          <w:sz w:val="28"/>
        </w:rPr>
        <w:instrText>2021</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C41300"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C41300" w:rsidRDefault="008A094A" w:rsidP="00E24BF6">
            <w:pPr>
              <w:spacing w:line="300" w:lineRule="exact"/>
              <w:jc w:val="left"/>
              <w:rPr>
                <w:rFonts w:ascii="方正书宋_GBK" w:eastAsia="方正书宋_GBK"/>
                <w:b/>
              </w:rPr>
            </w:pPr>
            <w:r w:rsidRPr="00C41300">
              <w:rPr>
                <w:rFonts w:ascii="方正书宋_GBK" w:eastAsia="方正书宋_GBK"/>
                <w:b/>
              </w:rPr>
              <w:t>414001</w:t>
            </w:r>
            <w:r w:rsidRPr="00C41300">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C41300" w:rsidRDefault="008A094A" w:rsidP="00E24BF6">
            <w:pPr>
              <w:spacing w:line="300" w:lineRule="exact"/>
              <w:jc w:val="right"/>
              <w:rPr>
                <w:rFonts w:ascii="方正书宋_GBK" w:eastAsia="方正书宋_GBK"/>
              </w:rPr>
            </w:pPr>
          </w:p>
        </w:tc>
      </w:tr>
      <w:tr w:rsidR="008A094A" w:rsidRPr="00C41300" w:rsidTr="00E24BF6">
        <w:trPr>
          <w:trHeight w:val="369"/>
          <w:jc w:val="center"/>
        </w:trPr>
        <w:tc>
          <w:tcPr>
            <w:tcW w:w="1134" w:type="dxa"/>
            <w:tcBorders>
              <w:bottom w:val="nil"/>
            </w:tcBorders>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绩效目标</w:t>
            </w:r>
          </w:p>
        </w:tc>
        <w:tc>
          <w:tcPr>
            <w:tcW w:w="8278" w:type="dxa"/>
            <w:gridSpan w:val="2"/>
            <w:tcBorders>
              <w:bottom w:val="nil"/>
            </w:tcBorders>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rPr>
              <w:t>1.</w:t>
            </w:r>
            <w:r w:rsidRPr="00C41300">
              <w:rPr>
                <w:rFonts w:ascii="方正书宋_GBK" w:eastAsia="方正书宋_GBK" w:hint="eastAsia"/>
              </w:rPr>
              <w:t>对检验中心的业务流程进行优化</w:t>
            </w:r>
            <w:r w:rsidRPr="00C41300">
              <w:rPr>
                <w:rFonts w:ascii="方正书宋_GBK" w:eastAsia="方正书宋_GBK"/>
              </w:rPr>
              <w:t>,</w:t>
            </w:r>
            <w:r w:rsidRPr="00C41300">
              <w:rPr>
                <w:rFonts w:ascii="方正书宋_GBK" w:eastAsia="方正书宋_GBK" w:hint="eastAsia"/>
              </w:rPr>
              <w:t>提升检验检测能力，提高检验中心的服务质量</w:t>
            </w:r>
            <w:r w:rsidRPr="00C41300">
              <w:rPr>
                <w:rFonts w:ascii="方正书宋_GBK" w:eastAsia="方正书宋_GBK"/>
              </w:rPr>
              <w:t>,</w:t>
            </w:r>
            <w:r w:rsidRPr="00C41300">
              <w:rPr>
                <w:rFonts w:ascii="方正书宋_GBK" w:eastAsia="方正书宋_GBK" w:hint="eastAsia"/>
              </w:rPr>
              <w:t>增强检验中心的核心竞争力</w:t>
            </w:r>
            <w:r w:rsidRPr="00C41300">
              <w:rPr>
                <w:rFonts w:ascii="方正书宋_GBK" w:eastAsia="方正书宋_GBK"/>
              </w:rPr>
              <w:t>,</w:t>
            </w:r>
            <w:r w:rsidRPr="00C41300">
              <w:rPr>
                <w:rFonts w:ascii="方正书宋_GBK" w:eastAsia="方正书宋_GBK" w:hint="eastAsia"/>
              </w:rPr>
              <w:t>提高客户满意度。</w:t>
            </w:r>
          </w:p>
        </w:tc>
      </w:tr>
    </w:tbl>
    <w:p w:rsidR="008A094A" w:rsidRPr="00C41300" w:rsidRDefault="008A094A" w:rsidP="006F0851">
      <w:pPr>
        <w:spacing w:line="14" w:lineRule="exact"/>
        <w:jc w:val="center"/>
        <w:rPr>
          <w:rFonts w:ascii="Times New Roman" w:hAnsi="宋体"/>
        </w:rPr>
      </w:pPr>
      <w:r w:rsidRPr="00C4130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C41300" w:rsidTr="00E24BF6">
        <w:trPr>
          <w:cantSplit/>
          <w:trHeight w:val="397"/>
          <w:tblHeader/>
          <w:jc w:val="center"/>
        </w:trPr>
        <w:tc>
          <w:tcPr>
            <w:tcW w:w="1134"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一级指标</w:t>
            </w:r>
          </w:p>
        </w:tc>
        <w:tc>
          <w:tcPr>
            <w:tcW w:w="1134"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二级指标</w:t>
            </w:r>
          </w:p>
        </w:tc>
        <w:tc>
          <w:tcPr>
            <w:tcW w:w="1276"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三级指标</w:t>
            </w:r>
          </w:p>
        </w:tc>
        <w:tc>
          <w:tcPr>
            <w:tcW w:w="2891"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绩效指标描述</w:t>
            </w:r>
          </w:p>
        </w:tc>
        <w:tc>
          <w:tcPr>
            <w:tcW w:w="1276"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指标值</w:t>
            </w:r>
          </w:p>
        </w:tc>
        <w:tc>
          <w:tcPr>
            <w:tcW w:w="1701" w:type="dxa"/>
            <w:vAlign w:val="center"/>
          </w:tcPr>
          <w:p w:rsidR="008A094A" w:rsidRPr="00C41300" w:rsidRDefault="008A094A" w:rsidP="00E24BF6">
            <w:pPr>
              <w:spacing w:line="300" w:lineRule="exact"/>
              <w:jc w:val="center"/>
              <w:rPr>
                <w:rFonts w:ascii="方正书宋_GBK" w:eastAsia="方正书宋_GBK"/>
                <w:b/>
              </w:rPr>
            </w:pPr>
            <w:r w:rsidRPr="00C41300">
              <w:rPr>
                <w:rFonts w:ascii="方正书宋_GBK" w:eastAsia="方正书宋_GBK" w:hint="eastAsia"/>
                <w:b/>
              </w:rPr>
              <w:t>指标值确定依据</w:t>
            </w:r>
          </w:p>
        </w:tc>
      </w:tr>
      <w:tr w:rsidR="008A094A" w:rsidRPr="00C41300" w:rsidTr="00E24BF6">
        <w:trPr>
          <w:cantSplit/>
          <w:trHeight w:val="369"/>
          <w:jc w:val="center"/>
        </w:trPr>
        <w:tc>
          <w:tcPr>
            <w:tcW w:w="1134" w:type="dxa"/>
            <w:vMerge w:val="restart"/>
            <w:vAlign w:val="center"/>
          </w:tcPr>
          <w:p w:rsidR="008A094A" w:rsidRPr="00C41300" w:rsidRDefault="008A094A" w:rsidP="00E24BF6">
            <w:pPr>
              <w:spacing w:line="300" w:lineRule="exact"/>
              <w:jc w:val="center"/>
              <w:rPr>
                <w:rFonts w:ascii="方正书宋_GBK" w:eastAsia="方正书宋_GBK"/>
              </w:rPr>
            </w:pPr>
            <w:r w:rsidRPr="00C41300">
              <w:rPr>
                <w:rFonts w:ascii="方正书宋_GBK" w:eastAsia="方正书宋_GBK" w:hint="eastAsia"/>
              </w:rPr>
              <w:t>产出指标</w:t>
            </w: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数量指标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培训人次</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开展培训人次</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300</w:t>
            </w:r>
            <w:r w:rsidRPr="00C41300">
              <w:rPr>
                <w:rFonts w:ascii="方正书宋_GBK" w:eastAsia="方正书宋_GBK" w:hint="eastAsia"/>
              </w:rPr>
              <w:t>人次</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培训记录</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数量指标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开展合作交流次数（次）</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开展合作交流的次数</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4</w:t>
            </w:r>
            <w:r w:rsidRPr="00C41300">
              <w:rPr>
                <w:rFonts w:ascii="方正书宋_GBK" w:eastAsia="方正书宋_GBK" w:hint="eastAsia"/>
              </w:rPr>
              <w:t>次</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工作记录</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质量指标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人员资质达标率</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人员资质达标率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85%</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资质证书</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质量指标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开展合作交流质量</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开展合作交流质量</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技能明显提升</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资质证书</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时效指标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培训及时率</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培训及时率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每季度及时开展</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工作记录</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成本指标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开展合作交流成本</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开展合作交流成本</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25000</w:t>
            </w:r>
            <w:r w:rsidRPr="00C41300">
              <w:rPr>
                <w:rFonts w:ascii="方正书宋_GBK" w:eastAsia="方正书宋_GBK" w:hint="eastAsia"/>
              </w:rPr>
              <w:t>元</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工作记录</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成本指标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人均培训成本</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人均培训成本</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3000</w:t>
            </w:r>
            <w:r w:rsidRPr="00C41300">
              <w:rPr>
                <w:rFonts w:ascii="方正书宋_GBK" w:eastAsia="方正书宋_GBK" w:hint="eastAsia"/>
              </w:rPr>
              <w:t>元</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培训计划</w:t>
            </w:r>
          </w:p>
        </w:tc>
      </w:tr>
      <w:tr w:rsidR="008A094A" w:rsidRPr="00C41300" w:rsidTr="00E24BF6">
        <w:trPr>
          <w:cantSplit/>
          <w:trHeight w:val="369"/>
          <w:jc w:val="center"/>
        </w:trPr>
        <w:tc>
          <w:tcPr>
            <w:tcW w:w="1134" w:type="dxa"/>
            <w:vMerge w:val="restart"/>
            <w:vAlign w:val="center"/>
          </w:tcPr>
          <w:p w:rsidR="008A094A" w:rsidRPr="00C41300" w:rsidRDefault="008A094A" w:rsidP="00E24BF6">
            <w:pPr>
              <w:spacing w:line="300" w:lineRule="exact"/>
              <w:jc w:val="center"/>
              <w:rPr>
                <w:rFonts w:ascii="方正书宋_GBK" w:eastAsia="方正书宋_GBK"/>
              </w:rPr>
            </w:pPr>
            <w:r w:rsidRPr="00C41300">
              <w:rPr>
                <w:rFonts w:ascii="方正书宋_GBK" w:eastAsia="方正书宋_GBK" w:hint="eastAsia"/>
              </w:rPr>
              <w:t>效益指标</w:t>
            </w: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社会效益指标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检验准确率</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检验结果的准确程度</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80%</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检验报告</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社会效益指标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实验室安全事故发生率</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实验室标准器与上级机构标准器数值的比率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rPr>
              <w:t>&lt;10%</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工作记录</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可持续影响指标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开展合作交流成本</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开展合作交流成本</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25000</w:t>
            </w:r>
            <w:r w:rsidRPr="00C41300">
              <w:rPr>
                <w:rFonts w:ascii="方正书宋_GBK" w:eastAsia="方正书宋_GBK" w:hint="eastAsia"/>
              </w:rPr>
              <w:t>元</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工作记录</w:t>
            </w:r>
          </w:p>
        </w:tc>
      </w:tr>
      <w:tr w:rsidR="008A094A" w:rsidRPr="00C41300" w:rsidTr="00E24BF6">
        <w:trPr>
          <w:cantSplit/>
          <w:trHeight w:val="369"/>
          <w:jc w:val="center"/>
        </w:trPr>
        <w:tc>
          <w:tcPr>
            <w:tcW w:w="1134" w:type="dxa"/>
            <w:vMerge w:val="restart"/>
            <w:vAlign w:val="center"/>
          </w:tcPr>
          <w:p w:rsidR="008A094A" w:rsidRPr="00C41300" w:rsidRDefault="008A094A" w:rsidP="00E24BF6">
            <w:pPr>
              <w:spacing w:line="300" w:lineRule="exact"/>
              <w:jc w:val="center"/>
              <w:rPr>
                <w:rFonts w:ascii="方正书宋_GBK" w:eastAsia="方正书宋_GBK"/>
              </w:rPr>
            </w:pPr>
            <w:r w:rsidRPr="00C41300">
              <w:rPr>
                <w:rFonts w:ascii="方正书宋_GBK" w:eastAsia="方正书宋_GBK" w:hint="eastAsia"/>
              </w:rPr>
              <w:t>满意度指标</w:t>
            </w: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服务对象满意度指标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群众满意度</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群众满意数量占总数的比例。</w:t>
            </w:r>
          </w:p>
          <w:p w:rsidR="008A094A" w:rsidRPr="00C41300" w:rsidRDefault="008A094A" w:rsidP="00E24BF6">
            <w:pPr>
              <w:spacing w:line="300" w:lineRule="exact"/>
              <w:jc w:val="left"/>
              <w:rPr>
                <w:rFonts w:ascii="方正书宋_GBK" w:eastAsia="方正书宋_GBK"/>
              </w:rPr>
            </w:pP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90%</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调查问卷</w:t>
            </w:r>
          </w:p>
        </w:tc>
      </w:tr>
      <w:tr w:rsidR="008A094A" w:rsidRPr="00C41300" w:rsidTr="00E24BF6">
        <w:trPr>
          <w:cantSplit/>
          <w:trHeight w:val="369"/>
          <w:jc w:val="center"/>
        </w:trPr>
        <w:tc>
          <w:tcPr>
            <w:tcW w:w="1134" w:type="dxa"/>
            <w:vMerge/>
            <w:vAlign w:val="center"/>
          </w:tcPr>
          <w:p w:rsidR="008A094A" w:rsidRPr="00C41300" w:rsidRDefault="008A094A" w:rsidP="00E24BF6">
            <w:pPr>
              <w:spacing w:line="300" w:lineRule="exact"/>
              <w:jc w:val="center"/>
              <w:rPr>
                <w:rFonts w:ascii="方正书宋_GBK" w:eastAsia="方正书宋_GBK"/>
              </w:rPr>
            </w:pPr>
          </w:p>
        </w:tc>
        <w:tc>
          <w:tcPr>
            <w:tcW w:w="1134"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服务对象满意度指标</w:t>
            </w: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上级考核满意度（</w:t>
            </w:r>
            <w:r w:rsidRPr="00C41300">
              <w:rPr>
                <w:rFonts w:ascii="方正书宋_GBK" w:eastAsia="方正书宋_GBK"/>
              </w:rPr>
              <w:t>%</w:t>
            </w:r>
            <w:r w:rsidRPr="00C41300">
              <w:rPr>
                <w:rFonts w:ascii="方正书宋_GBK" w:eastAsia="方正书宋_GBK" w:hint="eastAsia"/>
              </w:rPr>
              <w:t>）</w:t>
            </w:r>
          </w:p>
        </w:tc>
        <w:tc>
          <w:tcPr>
            <w:tcW w:w="289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上级机构对本机构的满意度</w:t>
            </w:r>
          </w:p>
          <w:p w:rsidR="008A094A" w:rsidRPr="00C41300" w:rsidRDefault="008A094A" w:rsidP="00E24BF6">
            <w:pPr>
              <w:spacing w:line="300" w:lineRule="exact"/>
              <w:jc w:val="left"/>
              <w:rPr>
                <w:rFonts w:ascii="方正书宋_GBK" w:eastAsia="方正书宋_GBK"/>
              </w:rPr>
            </w:pPr>
          </w:p>
          <w:p w:rsidR="008A094A" w:rsidRPr="00C41300" w:rsidRDefault="008A094A" w:rsidP="00E24BF6">
            <w:pPr>
              <w:spacing w:line="300" w:lineRule="exact"/>
              <w:jc w:val="left"/>
              <w:rPr>
                <w:rFonts w:ascii="方正书宋_GBK" w:eastAsia="方正书宋_GBK"/>
              </w:rPr>
            </w:pPr>
          </w:p>
        </w:tc>
        <w:tc>
          <w:tcPr>
            <w:tcW w:w="1276"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w:t>
            </w:r>
            <w:r w:rsidRPr="00C41300">
              <w:rPr>
                <w:rFonts w:ascii="方正书宋_GBK" w:eastAsia="方正书宋_GBK"/>
              </w:rPr>
              <w:t>90%</w:t>
            </w:r>
          </w:p>
        </w:tc>
        <w:tc>
          <w:tcPr>
            <w:tcW w:w="1701" w:type="dxa"/>
            <w:vAlign w:val="center"/>
          </w:tcPr>
          <w:p w:rsidR="008A094A" w:rsidRPr="00C41300" w:rsidRDefault="008A094A" w:rsidP="00E24BF6">
            <w:pPr>
              <w:spacing w:line="300" w:lineRule="exact"/>
              <w:jc w:val="left"/>
              <w:rPr>
                <w:rFonts w:ascii="方正书宋_GBK" w:eastAsia="方正书宋_GBK"/>
              </w:rPr>
            </w:pPr>
            <w:r w:rsidRPr="00C41300">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882B77" w:rsidRDefault="008A094A" w:rsidP="006F0851">
      <w:pPr>
        <w:ind w:firstLineChars="200" w:firstLine="562"/>
        <w:jc w:val="left"/>
        <w:outlineLvl w:val="3"/>
        <w:rPr>
          <w:rFonts w:ascii="Times New Roman" w:hAnsi="宋体"/>
          <w:b/>
          <w:sz w:val="28"/>
        </w:rPr>
      </w:pPr>
      <w:r w:rsidRPr="00882B77">
        <w:rPr>
          <w:rFonts w:ascii="方正仿宋_GBK" w:eastAsia="方正仿宋_GBK"/>
          <w:b/>
          <w:sz w:val="28"/>
        </w:rPr>
        <w:t>5.</w:t>
      </w:r>
      <w:r w:rsidRPr="00882B77">
        <w:rPr>
          <w:rFonts w:ascii="方正仿宋_GBK" w:eastAsia="方正仿宋_GBK" w:hint="eastAsia"/>
          <w:b/>
          <w:sz w:val="28"/>
        </w:rPr>
        <w:t>市场监督人员工资</w:t>
      </w:r>
      <w:r w:rsidRPr="00882B77">
        <w:rPr>
          <w:rFonts w:ascii="方正仿宋_GBK" w:eastAsia="方正仿宋_GBK"/>
          <w:b/>
          <w:sz w:val="28"/>
        </w:rPr>
        <w:t>f</w:t>
      </w:r>
      <w:r w:rsidRPr="00882B77">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"5</w:instrText>
      </w:r>
      <w:r>
        <w:rPr>
          <w:rFonts w:ascii="方正仿宋_GBK" w:eastAsia="方正仿宋_GBK" w:hint="eastAsia"/>
          <w:b/>
          <w:sz w:val="28"/>
        </w:rPr>
        <w:instrText>、市场监督人员工资</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882B77"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882B77" w:rsidRDefault="008A094A" w:rsidP="00E24BF6">
            <w:pPr>
              <w:spacing w:line="300" w:lineRule="exact"/>
              <w:jc w:val="left"/>
              <w:rPr>
                <w:rFonts w:ascii="方正书宋_GBK" w:eastAsia="方正书宋_GBK"/>
                <w:b/>
              </w:rPr>
            </w:pPr>
            <w:r w:rsidRPr="00882B77">
              <w:rPr>
                <w:rFonts w:ascii="方正书宋_GBK" w:eastAsia="方正书宋_GBK"/>
                <w:b/>
              </w:rPr>
              <w:t>414001</w:t>
            </w:r>
            <w:r w:rsidRPr="00882B77">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882B77" w:rsidRDefault="008A094A" w:rsidP="00E24BF6">
            <w:pPr>
              <w:spacing w:line="300" w:lineRule="exact"/>
              <w:jc w:val="right"/>
              <w:rPr>
                <w:rFonts w:ascii="方正书宋_GBK" w:eastAsia="方正书宋_GBK"/>
              </w:rPr>
            </w:pPr>
          </w:p>
        </w:tc>
      </w:tr>
      <w:tr w:rsidR="008A094A" w:rsidRPr="00882B77" w:rsidTr="00E24BF6">
        <w:trPr>
          <w:trHeight w:val="369"/>
          <w:jc w:val="center"/>
        </w:trPr>
        <w:tc>
          <w:tcPr>
            <w:tcW w:w="1134" w:type="dxa"/>
            <w:tcBorders>
              <w:bottom w:val="nil"/>
            </w:tcBorders>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绩效目标</w:t>
            </w:r>
          </w:p>
        </w:tc>
        <w:tc>
          <w:tcPr>
            <w:tcW w:w="8278" w:type="dxa"/>
            <w:gridSpan w:val="2"/>
            <w:tcBorders>
              <w:bottom w:val="nil"/>
            </w:tcBorders>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rPr>
              <w:t>1.</w:t>
            </w:r>
            <w:r w:rsidRPr="00882B77">
              <w:rPr>
                <w:rFonts w:ascii="方正书宋_GBK" w:eastAsia="方正书宋_GBK" w:hint="eastAsia"/>
              </w:rPr>
              <w:t>我局除全额财政发薪人员外，我局还有很多自收自支人员，我局需按时发放单位自收自支人员、聘用人员工资，按时为其缴纳医疗保险金、住房公积金、养老保险、工伤保险等费用。</w:t>
            </w:r>
          </w:p>
        </w:tc>
      </w:tr>
    </w:tbl>
    <w:p w:rsidR="008A094A" w:rsidRPr="00882B77" w:rsidRDefault="008A094A" w:rsidP="006F0851">
      <w:pPr>
        <w:spacing w:line="14" w:lineRule="exact"/>
        <w:jc w:val="center"/>
        <w:rPr>
          <w:rFonts w:ascii="Times New Roman" w:hAnsi="宋体"/>
        </w:rPr>
      </w:pPr>
      <w:r w:rsidRPr="00882B7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882B77" w:rsidTr="00E24BF6">
        <w:trPr>
          <w:cantSplit/>
          <w:trHeight w:val="397"/>
          <w:tblHeader/>
          <w:jc w:val="center"/>
        </w:trPr>
        <w:tc>
          <w:tcPr>
            <w:tcW w:w="1134"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一级指标</w:t>
            </w:r>
          </w:p>
        </w:tc>
        <w:tc>
          <w:tcPr>
            <w:tcW w:w="1134"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二级指标</w:t>
            </w:r>
          </w:p>
        </w:tc>
        <w:tc>
          <w:tcPr>
            <w:tcW w:w="1276"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三级指标</w:t>
            </w:r>
          </w:p>
        </w:tc>
        <w:tc>
          <w:tcPr>
            <w:tcW w:w="2891"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绩效指标描述</w:t>
            </w:r>
          </w:p>
        </w:tc>
        <w:tc>
          <w:tcPr>
            <w:tcW w:w="1276"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指标值</w:t>
            </w:r>
          </w:p>
        </w:tc>
        <w:tc>
          <w:tcPr>
            <w:tcW w:w="1701" w:type="dxa"/>
            <w:vAlign w:val="center"/>
          </w:tcPr>
          <w:p w:rsidR="008A094A" w:rsidRPr="00882B77" w:rsidRDefault="008A094A" w:rsidP="00E24BF6">
            <w:pPr>
              <w:spacing w:line="300" w:lineRule="exact"/>
              <w:jc w:val="center"/>
              <w:rPr>
                <w:rFonts w:ascii="方正书宋_GBK" w:eastAsia="方正书宋_GBK"/>
                <w:b/>
              </w:rPr>
            </w:pPr>
            <w:r w:rsidRPr="00882B77">
              <w:rPr>
                <w:rFonts w:ascii="方正书宋_GBK" w:eastAsia="方正书宋_GBK" w:hint="eastAsia"/>
                <w:b/>
              </w:rPr>
              <w:t>指标值确定依据</w:t>
            </w:r>
          </w:p>
        </w:tc>
      </w:tr>
      <w:tr w:rsidR="008A094A" w:rsidRPr="00882B77" w:rsidTr="00E24BF6">
        <w:trPr>
          <w:cantSplit/>
          <w:trHeight w:val="369"/>
          <w:jc w:val="center"/>
        </w:trPr>
        <w:tc>
          <w:tcPr>
            <w:tcW w:w="1134" w:type="dxa"/>
            <w:vMerge w:val="restart"/>
            <w:vAlign w:val="center"/>
          </w:tcPr>
          <w:p w:rsidR="008A094A" w:rsidRPr="00882B77" w:rsidRDefault="008A094A" w:rsidP="00E24BF6">
            <w:pPr>
              <w:spacing w:line="300" w:lineRule="exact"/>
              <w:jc w:val="center"/>
              <w:rPr>
                <w:rFonts w:ascii="方正书宋_GBK" w:eastAsia="方正书宋_GBK"/>
              </w:rPr>
            </w:pPr>
            <w:r w:rsidRPr="00882B77">
              <w:rPr>
                <w:rFonts w:ascii="方正书宋_GBK" w:eastAsia="方正书宋_GBK" w:hint="eastAsia"/>
              </w:rPr>
              <w:t>产出指标</w:t>
            </w: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数量指标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工资和社会保险补贴人均标准</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工资和社会保险补贴人均标准</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62857</w:t>
            </w:r>
            <w:r w:rsidRPr="00882B77">
              <w:rPr>
                <w:rFonts w:ascii="方正书宋_GBK" w:eastAsia="方正书宋_GBK" w:hint="eastAsia"/>
              </w:rPr>
              <w:t>元</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完税证明</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数量指标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总人数</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领取工资人数</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35</w:t>
            </w:r>
            <w:r w:rsidRPr="00882B77">
              <w:rPr>
                <w:rFonts w:ascii="方正书宋_GBK" w:eastAsia="方正书宋_GBK" w:hint="eastAsia"/>
              </w:rPr>
              <w:t>个</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工资花名册</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质量指标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工资发放完成率</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工资发放完成率</w:t>
            </w:r>
            <w:r w:rsidRPr="00882B77">
              <w:rPr>
                <w:rFonts w:ascii="方正书宋_GBK" w:eastAsia="方正书宋_GBK"/>
              </w:rPr>
              <w:t>(%)</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90%</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工资发放表</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时效指标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工资到位及时率（</w:t>
            </w:r>
            <w:r w:rsidRPr="00882B77">
              <w:rPr>
                <w:rFonts w:ascii="方正书宋_GBK" w:eastAsia="方正书宋_GBK"/>
              </w:rPr>
              <w:t>%</w:t>
            </w:r>
            <w:r w:rsidRPr="00882B77">
              <w:rPr>
                <w:rFonts w:ascii="方正书宋_GBK" w:eastAsia="方正书宋_GBK" w:hint="eastAsia"/>
              </w:rPr>
              <w:t>）</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工资发放到位及时率（</w:t>
            </w:r>
            <w:r w:rsidRPr="00882B77">
              <w:rPr>
                <w:rFonts w:ascii="方正书宋_GBK" w:eastAsia="方正书宋_GBK"/>
              </w:rPr>
              <w:t>%</w:t>
            </w:r>
            <w:r w:rsidRPr="00882B77">
              <w:rPr>
                <w:rFonts w:ascii="方正书宋_GBK" w:eastAsia="方正书宋_GBK" w:hint="eastAsia"/>
              </w:rPr>
              <w:t>）</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95%</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工资花名册</w:t>
            </w:r>
          </w:p>
        </w:tc>
      </w:tr>
      <w:tr w:rsidR="008A094A" w:rsidRPr="00882B77" w:rsidTr="00E24BF6">
        <w:trPr>
          <w:cantSplit/>
          <w:trHeight w:val="369"/>
          <w:jc w:val="center"/>
        </w:trPr>
        <w:tc>
          <w:tcPr>
            <w:tcW w:w="1134" w:type="dxa"/>
            <w:vMerge w:val="restart"/>
            <w:vAlign w:val="center"/>
          </w:tcPr>
          <w:p w:rsidR="008A094A" w:rsidRPr="00882B77" w:rsidRDefault="008A094A" w:rsidP="00E24BF6">
            <w:pPr>
              <w:spacing w:line="300" w:lineRule="exact"/>
              <w:jc w:val="center"/>
              <w:rPr>
                <w:rFonts w:ascii="方正书宋_GBK" w:eastAsia="方正书宋_GBK"/>
              </w:rPr>
            </w:pPr>
            <w:r w:rsidRPr="00882B77">
              <w:rPr>
                <w:rFonts w:ascii="方正书宋_GBK" w:eastAsia="方正书宋_GBK" w:hint="eastAsia"/>
              </w:rPr>
              <w:t>效益指标</w:t>
            </w: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社会效益指标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受补助人群生活水平提高</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受补助人群生活水平提高改善情况</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rPr>
              <w:t xml:space="preserve"> </w:t>
            </w:r>
            <w:r w:rsidRPr="00882B77">
              <w:rPr>
                <w:rFonts w:ascii="方正书宋_GBK" w:eastAsia="方正书宋_GBK" w:hint="eastAsia"/>
              </w:rPr>
              <w:t>生活水平明显提高</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工资发放表</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社会效益指标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社会稳定水平</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社会稳定水平</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不出现上访等不安定事件</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上访转移记录</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可持续影响指标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提高工作积极性</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通过政策落实，提高工作积极性</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工作积极性提高</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考核排名</w:t>
            </w:r>
          </w:p>
        </w:tc>
      </w:tr>
      <w:tr w:rsidR="008A094A" w:rsidRPr="00882B77" w:rsidTr="00E24BF6">
        <w:trPr>
          <w:cantSplit/>
          <w:trHeight w:val="369"/>
          <w:jc w:val="center"/>
        </w:trPr>
        <w:tc>
          <w:tcPr>
            <w:tcW w:w="1134" w:type="dxa"/>
            <w:vMerge w:val="restart"/>
            <w:vAlign w:val="center"/>
          </w:tcPr>
          <w:p w:rsidR="008A094A" w:rsidRPr="00882B77" w:rsidRDefault="008A094A" w:rsidP="00E24BF6">
            <w:pPr>
              <w:spacing w:line="300" w:lineRule="exact"/>
              <w:jc w:val="center"/>
              <w:rPr>
                <w:rFonts w:ascii="方正书宋_GBK" w:eastAsia="方正书宋_GBK"/>
              </w:rPr>
            </w:pPr>
            <w:r w:rsidRPr="00882B77">
              <w:rPr>
                <w:rFonts w:ascii="方正书宋_GBK" w:eastAsia="方正书宋_GBK" w:hint="eastAsia"/>
              </w:rPr>
              <w:t>满意度指标</w:t>
            </w: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服务对象满意度指标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服务对象满意度（</w:t>
            </w:r>
            <w:r w:rsidRPr="00882B77">
              <w:rPr>
                <w:rFonts w:ascii="方正书宋_GBK" w:eastAsia="方正书宋_GBK"/>
              </w:rPr>
              <w:t>%</w:t>
            </w:r>
            <w:r w:rsidRPr="00882B77">
              <w:rPr>
                <w:rFonts w:ascii="方正书宋_GBK" w:eastAsia="方正书宋_GBK" w:hint="eastAsia"/>
              </w:rPr>
              <w:t>）</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单位职工满意度</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90%</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调查问卷</w:t>
            </w:r>
          </w:p>
        </w:tc>
      </w:tr>
      <w:tr w:rsidR="008A094A" w:rsidRPr="00882B77" w:rsidTr="00E24BF6">
        <w:trPr>
          <w:cantSplit/>
          <w:trHeight w:val="369"/>
          <w:jc w:val="center"/>
        </w:trPr>
        <w:tc>
          <w:tcPr>
            <w:tcW w:w="1134" w:type="dxa"/>
            <w:vMerge/>
            <w:vAlign w:val="center"/>
          </w:tcPr>
          <w:p w:rsidR="008A094A" w:rsidRPr="00882B77" w:rsidRDefault="008A094A" w:rsidP="00E24BF6">
            <w:pPr>
              <w:spacing w:line="300" w:lineRule="exact"/>
              <w:jc w:val="center"/>
              <w:rPr>
                <w:rFonts w:ascii="方正书宋_GBK" w:eastAsia="方正书宋_GBK"/>
              </w:rPr>
            </w:pPr>
          </w:p>
        </w:tc>
        <w:tc>
          <w:tcPr>
            <w:tcW w:w="1134"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服务对象满意度指标</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服务对象满意度（</w:t>
            </w:r>
            <w:r w:rsidRPr="00882B77">
              <w:rPr>
                <w:rFonts w:ascii="方正书宋_GBK" w:eastAsia="方正书宋_GBK"/>
              </w:rPr>
              <w:t>%</w:t>
            </w:r>
            <w:r w:rsidRPr="00882B77">
              <w:rPr>
                <w:rFonts w:ascii="方正书宋_GBK" w:eastAsia="方正书宋_GBK" w:hint="eastAsia"/>
              </w:rPr>
              <w:t>）</w:t>
            </w:r>
          </w:p>
        </w:tc>
        <w:tc>
          <w:tcPr>
            <w:tcW w:w="289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单位职工满意度</w:t>
            </w:r>
          </w:p>
        </w:tc>
        <w:tc>
          <w:tcPr>
            <w:tcW w:w="1276"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w:t>
            </w:r>
            <w:r w:rsidRPr="00882B77">
              <w:rPr>
                <w:rFonts w:ascii="方正书宋_GBK" w:eastAsia="方正书宋_GBK"/>
              </w:rPr>
              <w:t>90%</w:t>
            </w:r>
          </w:p>
        </w:tc>
        <w:tc>
          <w:tcPr>
            <w:tcW w:w="1701" w:type="dxa"/>
            <w:vAlign w:val="center"/>
          </w:tcPr>
          <w:p w:rsidR="008A094A" w:rsidRPr="00882B77" w:rsidRDefault="008A094A" w:rsidP="00E24BF6">
            <w:pPr>
              <w:spacing w:line="300" w:lineRule="exact"/>
              <w:jc w:val="left"/>
              <w:rPr>
                <w:rFonts w:ascii="方正书宋_GBK" w:eastAsia="方正书宋_GBK"/>
              </w:rPr>
            </w:pPr>
            <w:r w:rsidRPr="00882B77">
              <w:rPr>
                <w:rFonts w:ascii="方正书宋_GBK" w:eastAsia="方正书宋_GBK" w:hint="eastAsia"/>
              </w:rPr>
              <w:t>调查问卷</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AB7890" w:rsidRDefault="008A094A" w:rsidP="006F0851">
      <w:pPr>
        <w:ind w:firstLineChars="200" w:firstLine="562"/>
        <w:jc w:val="left"/>
        <w:outlineLvl w:val="3"/>
        <w:rPr>
          <w:rFonts w:ascii="Times New Roman" w:hAnsi="宋体"/>
          <w:b/>
          <w:sz w:val="28"/>
        </w:rPr>
      </w:pPr>
      <w:r w:rsidRPr="00AB7890">
        <w:rPr>
          <w:rFonts w:ascii="方正仿宋_GBK" w:eastAsia="方正仿宋_GBK"/>
          <w:b/>
          <w:sz w:val="28"/>
        </w:rPr>
        <w:t>6.</w:t>
      </w:r>
      <w:r w:rsidRPr="00AB7890">
        <w:rPr>
          <w:rFonts w:ascii="方正仿宋_GBK" w:eastAsia="方正仿宋_GBK" w:hint="eastAsia"/>
          <w:b/>
          <w:sz w:val="28"/>
        </w:rPr>
        <w:t>质量安全监管经费</w:t>
      </w:r>
      <w:r w:rsidRPr="00AB7890">
        <w:rPr>
          <w:rFonts w:ascii="方正仿宋_GBK" w:eastAsia="方正仿宋_GBK"/>
          <w:b/>
          <w:sz w:val="28"/>
        </w:rPr>
        <w:t>f</w:t>
      </w:r>
      <w:r w:rsidRPr="00AB7890">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"6</w:instrText>
      </w:r>
      <w:r>
        <w:rPr>
          <w:rFonts w:ascii="方正仿宋_GBK" w:eastAsia="方正仿宋_GBK" w:hint="eastAsia"/>
          <w:b/>
          <w:sz w:val="28"/>
        </w:rPr>
        <w:instrText>、质量安全监管经费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AB7890"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AB7890" w:rsidRDefault="008A094A" w:rsidP="00E24BF6">
            <w:pPr>
              <w:spacing w:line="300" w:lineRule="exact"/>
              <w:jc w:val="left"/>
              <w:rPr>
                <w:rFonts w:ascii="方正书宋_GBK" w:eastAsia="方正书宋_GBK"/>
                <w:b/>
              </w:rPr>
            </w:pPr>
            <w:r w:rsidRPr="00AB7890">
              <w:rPr>
                <w:rFonts w:ascii="方正书宋_GBK" w:eastAsia="方正书宋_GBK"/>
                <w:b/>
              </w:rPr>
              <w:t>414001</w:t>
            </w:r>
            <w:r w:rsidRPr="00AB7890">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AB7890" w:rsidRDefault="008A094A" w:rsidP="00E24BF6">
            <w:pPr>
              <w:spacing w:line="300" w:lineRule="exact"/>
              <w:jc w:val="right"/>
              <w:rPr>
                <w:rFonts w:ascii="方正书宋_GBK" w:eastAsia="方正书宋_GBK"/>
              </w:rPr>
            </w:pPr>
          </w:p>
        </w:tc>
      </w:tr>
      <w:tr w:rsidR="008A094A" w:rsidRPr="00AB7890" w:rsidTr="00E24BF6">
        <w:trPr>
          <w:trHeight w:val="369"/>
          <w:jc w:val="center"/>
        </w:trPr>
        <w:tc>
          <w:tcPr>
            <w:tcW w:w="1134" w:type="dxa"/>
            <w:tcBorders>
              <w:bottom w:val="nil"/>
            </w:tcBorders>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绩效目标</w:t>
            </w:r>
          </w:p>
        </w:tc>
        <w:tc>
          <w:tcPr>
            <w:tcW w:w="8278" w:type="dxa"/>
            <w:gridSpan w:val="2"/>
            <w:tcBorders>
              <w:bottom w:val="nil"/>
            </w:tcBorders>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rPr>
              <w:t>1.</w:t>
            </w:r>
            <w:r w:rsidRPr="00AB7890">
              <w:rPr>
                <w:rFonts w:ascii="方正书宋_GBK" w:eastAsia="方正书宋_GBK" w:hint="eastAsia"/>
              </w:rPr>
              <w:t>我县的特种设备设施以电梯和锅炉居多，通过开展特种设备安全监察工作，落实使用单位安全主体责任，有效预防和减少特种设备安全事故发生，消除生产生活安全隐患，提高辖区企业安全意识，保障人民群众生命财产安全。</w:t>
            </w:r>
          </w:p>
        </w:tc>
      </w:tr>
    </w:tbl>
    <w:p w:rsidR="008A094A" w:rsidRPr="00AB7890" w:rsidRDefault="008A094A" w:rsidP="006F0851">
      <w:pPr>
        <w:spacing w:line="14" w:lineRule="exact"/>
        <w:jc w:val="center"/>
        <w:rPr>
          <w:rFonts w:ascii="Times New Roman" w:hAnsi="宋体"/>
        </w:rPr>
      </w:pPr>
      <w:r w:rsidRPr="00AB789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AB7890" w:rsidTr="00E24BF6">
        <w:trPr>
          <w:cantSplit/>
          <w:trHeight w:val="397"/>
          <w:tblHeader/>
          <w:jc w:val="center"/>
        </w:trPr>
        <w:tc>
          <w:tcPr>
            <w:tcW w:w="1134"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一级指标</w:t>
            </w:r>
          </w:p>
        </w:tc>
        <w:tc>
          <w:tcPr>
            <w:tcW w:w="1134"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二级指标</w:t>
            </w:r>
          </w:p>
        </w:tc>
        <w:tc>
          <w:tcPr>
            <w:tcW w:w="1276"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三级指标</w:t>
            </w:r>
          </w:p>
        </w:tc>
        <w:tc>
          <w:tcPr>
            <w:tcW w:w="2891"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绩效指标描述</w:t>
            </w:r>
          </w:p>
        </w:tc>
        <w:tc>
          <w:tcPr>
            <w:tcW w:w="1276"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指标值</w:t>
            </w:r>
          </w:p>
        </w:tc>
        <w:tc>
          <w:tcPr>
            <w:tcW w:w="1701" w:type="dxa"/>
            <w:vAlign w:val="center"/>
          </w:tcPr>
          <w:p w:rsidR="008A094A" w:rsidRPr="00AB7890" w:rsidRDefault="008A094A" w:rsidP="00E24BF6">
            <w:pPr>
              <w:spacing w:line="300" w:lineRule="exact"/>
              <w:jc w:val="center"/>
              <w:rPr>
                <w:rFonts w:ascii="方正书宋_GBK" w:eastAsia="方正书宋_GBK"/>
                <w:b/>
              </w:rPr>
            </w:pPr>
            <w:r w:rsidRPr="00AB7890">
              <w:rPr>
                <w:rFonts w:ascii="方正书宋_GBK" w:eastAsia="方正书宋_GBK" w:hint="eastAsia"/>
                <w:b/>
              </w:rPr>
              <w:t>指标值确定依据</w:t>
            </w:r>
          </w:p>
        </w:tc>
      </w:tr>
      <w:tr w:rsidR="008A094A" w:rsidRPr="00AB7890" w:rsidTr="00E24BF6">
        <w:trPr>
          <w:cantSplit/>
          <w:trHeight w:val="369"/>
          <w:jc w:val="center"/>
        </w:trPr>
        <w:tc>
          <w:tcPr>
            <w:tcW w:w="1134" w:type="dxa"/>
            <w:vMerge w:val="restart"/>
            <w:vAlign w:val="center"/>
          </w:tcPr>
          <w:p w:rsidR="008A094A" w:rsidRPr="00AB7890" w:rsidRDefault="008A094A" w:rsidP="00E24BF6">
            <w:pPr>
              <w:spacing w:line="300" w:lineRule="exact"/>
              <w:jc w:val="center"/>
              <w:rPr>
                <w:rFonts w:ascii="方正书宋_GBK" w:eastAsia="方正书宋_GBK"/>
              </w:rPr>
            </w:pPr>
            <w:r w:rsidRPr="00AB7890">
              <w:rPr>
                <w:rFonts w:ascii="方正书宋_GBK" w:eastAsia="方正书宋_GBK" w:hint="eastAsia"/>
              </w:rPr>
              <w:t>产出指标</w:t>
            </w: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数量指标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宣传教育活动完成及时率</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宣传教育活动完成及时率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及时完成宣传培训活动</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工作记录</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数量指标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特种设备安全宣传培训工作开展次数</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反映特种设备安全知识的宣传培训情况</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5</w:t>
            </w:r>
            <w:r w:rsidRPr="00AB7890">
              <w:rPr>
                <w:rFonts w:ascii="方正书宋_GBK" w:eastAsia="方正书宋_GBK" w:hint="eastAsia"/>
              </w:rPr>
              <w:t>次</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工作记录</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质量指标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宣传教育培训合格率</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宣传教育培训合格率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90%</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检验报告</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成本指标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特种设备安全宣传培训成本</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特种设备安全宣传培训成本</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500</w:t>
            </w:r>
            <w:r w:rsidRPr="00AB7890">
              <w:rPr>
                <w:rFonts w:ascii="方正书宋_GBK" w:eastAsia="方正书宋_GBK" w:hint="eastAsia"/>
              </w:rPr>
              <w:t>每人、每次</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工作记录</w:t>
            </w:r>
          </w:p>
        </w:tc>
      </w:tr>
      <w:tr w:rsidR="008A094A" w:rsidRPr="00AB7890" w:rsidTr="00E24BF6">
        <w:trPr>
          <w:cantSplit/>
          <w:trHeight w:val="369"/>
          <w:jc w:val="center"/>
        </w:trPr>
        <w:tc>
          <w:tcPr>
            <w:tcW w:w="1134" w:type="dxa"/>
            <w:vMerge w:val="restart"/>
            <w:vAlign w:val="center"/>
          </w:tcPr>
          <w:p w:rsidR="008A094A" w:rsidRPr="00AB7890" w:rsidRDefault="008A094A" w:rsidP="00E24BF6">
            <w:pPr>
              <w:spacing w:line="300" w:lineRule="exact"/>
              <w:jc w:val="center"/>
              <w:rPr>
                <w:rFonts w:ascii="方正书宋_GBK" w:eastAsia="方正书宋_GBK"/>
              </w:rPr>
            </w:pPr>
            <w:r w:rsidRPr="00AB7890">
              <w:rPr>
                <w:rFonts w:ascii="方正书宋_GBK" w:eastAsia="方正书宋_GBK" w:hint="eastAsia"/>
              </w:rPr>
              <w:t>效益指标</w:t>
            </w: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社会效益指标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发生特种设备安全事故的次数（反向指标）</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反映特种设备安全事故发生情况</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3</w:t>
            </w:r>
            <w:r w:rsidRPr="00AB7890">
              <w:rPr>
                <w:rFonts w:ascii="方正书宋_GBK" w:eastAsia="方正书宋_GBK" w:hint="eastAsia"/>
              </w:rPr>
              <w:t>次</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工作记录</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社会效益指标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特种设备台</w:t>
            </w:r>
            <w:proofErr w:type="gramStart"/>
            <w:r w:rsidRPr="00AB7890">
              <w:rPr>
                <w:rFonts w:ascii="方正书宋_GBK" w:eastAsia="方正书宋_GBK" w:hint="eastAsia"/>
              </w:rPr>
              <w:t>账登记</w:t>
            </w:r>
            <w:proofErr w:type="gramEnd"/>
            <w:r w:rsidRPr="00AB7890">
              <w:rPr>
                <w:rFonts w:ascii="方正书宋_GBK" w:eastAsia="方正书宋_GBK" w:hint="eastAsia"/>
              </w:rPr>
              <w:t>率（</w:t>
            </w:r>
            <w:r w:rsidRPr="00AB7890">
              <w:rPr>
                <w:rFonts w:ascii="方正书宋_GBK" w:eastAsia="方正书宋_GBK"/>
              </w:rPr>
              <w:t>%</w:t>
            </w:r>
            <w:r w:rsidRPr="00AB7890">
              <w:rPr>
                <w:rFonts w:ascii="方正书宋_GBK" w:eastAsia="方正书宋_GBK" w:hint="eastAsia"/>
              </w:rPr>
              <w:t>）</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建立台账的特种设备占全部特种设备的比率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90%</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工作台账</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可持续影响指标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立案查处率（</w:t>
            </w:r>
            <w:r w:rsidRPr="00AB7890">
              <w:rPr>
                <w:rFonts w:ascii="方正书宋_GBK" w:eastAsia="方正书宋_GBK"/>
              </w:rPr>
              <w:t>%</w:t>
            </w:r>
            <w:r w:rsidRPr="00AB7890">
              <w:rPr>
                <w:rFonts w:ascii="方正书宋_GBK" w:eastAsia="方正书宋_GBK" w:hint="eastAsia"/>
              </w:rPr>
              <w:t>）</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立案查处的问题数量</w:t>
            </w:r>
            <w:proofErr w:type="gramStart"/>
            <w:r w:rsidRPr="00AB7890">
              <w:rPr>
                <w:rFonts w:ascii="方正书宋_GBK" w:eastAsia="方正书宋_GBK" w:hint="eastAsia"/>
              </w:rPr>
              <w:t>占发现</w:t>
            </w:r>
            <w:proofErr w:type="gramEnd"/>
            <w:r w:rsidRPr="00AB7890">
              <w:rPr>
                <w:rFonts w:ascii="方正书宋_GBK" w:eastAsia="方正书宋_GBK" w:hint="eastAsia"/>
              </w:rPr>
              <w:t>问题数量的比率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90%</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执法案卷</w:t>
            </w:r>
          </w:p>
        </w:tc>
      </w:tr>
      <w:tr w:rsidR="008A094A" w:rsidRPr="00AB7890" w:rsidTr="00E24BF6">
        <w:trPr>
          <w:cantSplit/>
          <w:trHeight w:val="369"/>
          <w:jc w:val="center"/>
        </w:trPr>
        <w:tc>
          <w:tcPr>
            <w:tcW w:w="1134" w:type="dxa"/>
            <w:vMerge w:val="restart"/>
            <w:vAlign w:val="center"/>
          </w:tcPr>
          <w:p w:rsidR="008A094A" w:rsidRPr="00AB7890" w:rsidRDefault="008A094A" w:rsidP="00E24BF6">
            <w:pPr>
              <w:spacing w:line="300" w:lineRule="exact"/>
              <w:jc w:val="center"/>
              <w:rPr>
                <w:rFonts w:ascii="方正书宋_GBK" w:eastAsia="方正书宋_GBK"/>
              </w:rPr>
            </w:pPr>
            <w:r w:rsidRPr="00AB7890">
              <w:rPr>
                <w:rFonts w:ascii="方正书宋_GBK" w:eastAsia="方正书宋_GBK" w:hint="eastAsia"/>
              </w:rPr>
              <w:t>满意度指标</w:t>
            </w: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服务对象满意度指标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满意和较满意的对象占所有调查对象的比例</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反映特种设备安全管理工作的公众满意度</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90%</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调查问卷</w:t>
            </w:r>
          </w:p>
        </w:tc>
      </w:tr>
      <w:tr w:rsidR="008A094A" w:rsidRPr="00AB7890" w:rsidTr="00E24BF6">
        <w:trPr>
          <w:cantSplit/>
          <w:trHeight w:val="369"/>
          <w:jc w:val="center"/>
        </w:trPr>
        <w:tc>
          <w:tcPr>
            <w:tcW w:w="1134" w:type="dxa"/>
            <w:vMerge/>
            <w:vAlign w:val="center"/>
          </w:tcPr>
          <w:p w:rsidR="008A094A" w:rsidRPr="00AB7890" w:rsidRDefault="008A094A" w:rsidP="00E24BF6">
            <w:pPr>
              <w:spacing w:line="300" w:lineRule="exact"/>
              <w:jc w:val="center"/>
              <w:rPr>
                <w:rFonts w:ascii="方正书宋_GBK" w:eastAsia="方正书宋_GBK"/>
              </w:rPr>
            </w:pPr>
          </w:p>
        </w:tc>
        <w:tc>
          <w:tcPr>
            <w:tcW w:w="1134"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服务对象满意度指标</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上级考核满意度（</w:t>
            </w:r>
            <w:r w:rsidRPr="00AB7890">
              <w:rPr>
                <w:rFonts w:ascii="方正书宋_GBK" w:eastAsia="方正书宋_GBK"/>
              </w:rPr>
              <w:t>%</w:t>
            </w:r>
            <w:r w:rsidRPr="00AB7890">
              <w:rPr>
                <w:rFonts w:ascii="方正书宋_GBK" w:eastAsia="方正书宋_GBK" w:hint="eastAsia"/>
              </w:rPr>
              <w:t>）</w:t>
            </w:r>
          </w:p>
        </w:tc>
        <w:tc>
          <w:tcPr>
            <w:tcW w:w="289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上级机构对本机构的额</w:t>
            </w:r>
            <w:proofErr w:type="gramStart"/>
            <w:r w:rsidRPr="00AB7890">
              <w:rPr>
                <w:rFonts w:ascii="方正书宋_GBK" w:eastAsia="方正书宋_GBK" w:hint="eastAsia"/>
              </w:rPr>
              <w:t>额</w:t>
            </w:r>
            <w:proofErr w:type="gramEnd"/>
            <w:r w:rsidRPr="00AB7890">
              <w:rPr>
                <w:rFonts w:ascii="方正书宋_GBK" w:eastAsia="方正书宋_GBK" w:hint="eastAsia"/>
              </w:rPr>
              <w:t>满意度</w:t>
            </w:r>
          </w:p>
        </w:tc>
        <w:tc>
          <w:tcPr>
            <w:tcW w:w="1276"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w:t>
            </w:r>
            <w:r w:rsidRPr="00AB7890">
              <w:rPr>
                <w:rFonts w:ascii="方正书宋_GBK" w:eastAsia="方正书宋_GBK"/>
              </w:rPr>
              <w:t>90%</w:t>
            </w:r>
          </w:p>
        </w:tc>
        <w:tc>
          <w:tcPr>
            <w:tcW w:w="1701" w:type="dxa"/>
            <w:vAlign w:val="center"/>
          </w:tcPr>
          <w:p w:rsidR="008A094A" w:rsidRPr="00AB7890" w:rsidRDefault="008A094A" w:rsidP="00E24BF6">
            <w:pPr>
              <w:spacing w:line="300" w:lineRule="exact"/>
              <w:jc w:val="left"/>
              <w:rPr>
                <w:rFonts w:ascii="方正书宋_GBK" w:eastAsia="方正书宋_GBK"/>
              </w:rPr>
            </w:pPr>
            <w:r w:rsidRPr="00AB7890">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C4457E" w:rsidRDefault="008A094A" w:rsidP="006F0851">
      <w:pPr>
        <w:ind w:firstLineChars="200" w:firstLine="562"/>
        <w:jc w:val="left"/>
        <w:outlineLvl w:val="3"/>
        <w:rPr>
          <w:rFonts w:ascii="Times New Roman" w:hAnsi="宋体"/>
          <w:b/>
          <w:sz w:val="28"/>
        </w:rPr>
      </w:pPr>
      <w:r w:rsidRPr="00C4457E">
        <w:rPr>
          <w:rFonts w:ascii="方正仿宋_GBK" w:eastAsia="方正仿宋_GBK"/>
          <w:b/>
          <w:sz w:val="28"/>
        </w:rPr>
        <w:t>7.</w:t>
      </w:r>
      <w:r w:rsidRPr="00C4457E">
        <w:rPr>
          <w:rFonts w:ascii="方正仿宋_GBK" w:eastAsia="方正仿宋_GBK" w:hint="eastAsia"/>
          <w:b/>
          <w:sz w:val="28"/>
        </w:rPr>
        <w:t>自行车检测设备维护校准费绩效目标表</w:t>
      </w:r>
      <w:r>
        <w:rPr>
          <w:rFonts w:ascii="方正仿宋_GBK" w:eastAsia="方正仿宋_GBK"/>
          <w:b/>
          <w:sz w:val="28"/>
        </w:rPr>
        <w:fldChar w:fldCharType="begin"/>
      </w:r>
      <w:r>
        <w:rPr>
          <w:rFonts w:ascii="方正仿宋_GBK" w:eastAsia="方正仿宋_GBK"/>
          <w:b/>
          <w:sz w:val="28"/>
        </w:rPr>
        <w:instrText>tc "7</w:instrText>
      </w:r>
      <w:r>
        <w:rPr>
          <w:rFonts w:ascii="方正仿宋_GBK" w:eastAsia="方正仿宋_GBK" w:hint="eastAsia"/>
          <w:b/>
          <w:sz w:val="28"/>
        </w:rPr>
        <w:instrText>、自行车检测设备维护校准费绩效目标表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C4457E"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C4457E" w:rsidRDefault="008A094A" w:rsidP="00E24BF6">
            <w:pPr>
              <w:spacing w:line="300" w:lineRule="exact"/>
              <w:jc w:val="left"/>
              <w:rPr>
                <w:rFonts w:ascii="方正书宋_GBK" w:eastAsia="方正书宋_GBK"/>
                <w:b/>
              </w:rPr>
            </w:pPr>
            <w:r w:rsidRPr="00C4457E">
              <w:rPr>
                <w:rFonts w:ascii="方正书宋_GBK" w:eastAsia="方正书宋_GBK"/>
                <w:b/>
              </w:rPr>
              <w:t>414001</w:t>
            </w:r>
            <w:r w:rsidRPr="00C4457E">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C4457E" w:rsidRDefault="008A094A" w:rsidP="00E24BF6">
            <w:pPr>
              <w:spacing w:line="300" w:lineRule="exact"/>
              <w:jc w:val="right"/>
              <w:rPr>
                <w:rFonts w:ascii="方正书宋_GBK" w:eastAsia="方正书宋_GBK"/>
              </w:rPr>
            </w:pPr>
          </w:p>
        </w:tc>
      </w:tr>
      <w:tr w:rsidR="008A094A" w:rsidRPr="00C4457E" w:rsidTr="00E24BF6">
        <w:trPr>
          <w:trHeight w:val="369"/>
          <w:jc w:val="center"/>
        </w:trPr>
        <w:tc>
          <w:tcPr>
            <w:tcW w:w="1134" w:type="dxa"/>
            <w:tcBorders>
              <w:bottom w:val="nil"/>
            </w:tcBorders>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绩效目标</w:t>
            </w:r>
          </w:p>
        </w:tc>
        <w:tc>
          <w:tcPr>
            <w:tcW w:w="8278" w:type="dxa"/>
            <w:gridSpan w:val="2"/>
            <w:tcBorders>
              <w:bottom w:val="nil"/>
            </w:tcBorders>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rPr>
              <w:t>1.</w:t>
            </w:r>
            <w:r w:rsidRPr="00C4457E">
              <w:rPr>
                <w:rFonts w:ascii="方正书宋_GBK" w:eastAsia="方正书宋_GBK" w:hint="eastAsia"/>
              </w:rPr>
              <w:t>对现有自行车检测相关技术设备的校准、维护、保养，提高设备运行保障能力，提高服务对象满意度</w:t>
            </w:r>
          </w:p>
        </w:tc>
      </w:tr>
    </w:tbl>
    <w:p w:rsidR="008A094A" w:rsidRPr="00C4457E" w:rsidRDefault="008A094A" w:rsidP="006F0851">
      <w:pPr>
        <w:spacing w:line="14" w:lineRule="exact"/>
        <w:jc w:val="center"/>
        <w:rPr>
          <w:rFonts w:ascii="Times New Roman" w:hAnsi="宋体"/>
        </w:rPr>
      </w:pPr>
      <w:r w:rsidRPr="00C4457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C4457E" w:rsidTr="00E24BF6">
        <w:trPr>
          <w:cantSplit/>
          <w:trHeight w:val="397"/>
          <w:tblHeader/>
          <w:jc w:val="center"/>
        </w:trPr>
        <w:tc>
          <w:tcPr>
            <w:tcW w:w="1134"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一级指标</w:t>
            </w:r>
          </w:p>
        </w:tc>
        <w:tc>
          <w:tcPr>
            <w:tcW w:w="1134"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二级指标</w:t>
            </w:r>
          </w:p>
        </w:tc>
        <w:tc>
          <w:tcPr>
            <w:tcW w:w="1276"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三级指标</w:t>
            </w:r>
          </w:p>
        </w:tc>
        <w:tc>
          <w:tcPr>
            <w:tcW w:w="2891"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绩效指标描述</w:t>
            </w:r>
          </w:p>
        </w:tc>
        <w:tc>
          <w:tcPr>
            <w:tcW w:w="1276"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指标值</w:t>
            </w:r>
          </w:p>
        </w:tc>
        <w:tc>
          <w:tcPr>
            <w:tcW w:w="1701" w:type="dxa"/>
            <w:vAlign w:val="center"/>
          </w:tcPr>
          <w:p w:rsidR="008A094A" w:rsidRPr="00C4457E" w:rsidRDefault="008A094A" w:rsidP="00E24BF6">
            <w:pPr>
              <w:spacing w:line="300" w:lineRule="exact"/>
              <w:jc w:val="center"/>
              <w:rPr>
                <w:rFonts w:ascii="方正书宋_GBK" w:eastAsia="方正书宋_GBK"/>
                <w:b/>
              </w:rPr>
            </w:pPr>
            <w:r w:rsidRPr="00C4457E">
              <w:rPr>
                <w:rFonts w:ascii="方正书宋_GBK" w:eastAsia="方正书宋_GBK" w:hint="eastAsia"/>
                <w:b/>
              </w:rPr>
              <w:t>指标值确定依据</w:t>
            </w:r>
          </w:p>
        </w:tc>
      </w:tr>
      <w:tr w:rsidR="008A094A" w:rsidRPr="00C4457E" w:rsidTr="00E24BF6">
        <w:trPr>
          <w:cantSplit/>
          <w:trHeight w:val="369"/>
          <w:jc w:val="center"/>
        </w:trPr>
        <w:tc>
          <w:tcPr>
            <w:tcW w:w="1134" w:type="dxa"/>
            <w:vMerge w:val="restart"/>
            <w:vAlign w:val="center"/>
          </w:tcPr>
          <w:p w:rsidR="008A094A" w:rsidRPr="00C4457E" w:rsidRDefault="008A094A" w:rsidP="00E24BF6">
            <w:pPr>
              <w:spacing w:line="300" w:lineRule="exact"/>
              <w:jc w:val="center"/>
              <w:rPr>
                <w:rFonts w:ascii="方正书宋_GBK" w:eastAsia="方正书宋_GBK"/>
              </w:rPr>
            </w:pPr>
            <w:r w:rsidRPr="00C4457E">
              <w:rPr>
                <w:rFonts w:ascii="方正书宋_GBK" w:eastAsia="方正书宋_GBK" w:hint="eastAsia"/>
              </w:rPr>
              <w:t>产出指标</w:t>
            </w: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数量指标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校准设备数量</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校准设备数量</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210</w:t>
            </w:r>
            <w:r w:rsidRPr="00C4457E">
              <w:rPr>
                <w:rFonts w:ascii="方正书宋_GBK" w:eastAsia="方正书宋_GBK" w:hint="eastAsia"/>
              </w:rPr>
              <w:t>台、套</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校准报告</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质量指标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校准达标率</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校准达标率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90%</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校准报告</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时效指标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校准及时率</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校准及时率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90%</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工作记录</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成本指标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校准成本</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校准成本</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50</w:t>
            </w:r>
            <w:r w:rsidRPr="00C4457E">
              <w:rPr>
                <w:rFonts w:ascii="方正书宋_GBK" w:eastAsia="方正书宋_GBK" w:hint="eastAsia"/>
              </w:rPr>
              <w:t>元</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台</w:t>
            </w:r>
            <w:r w:rsidRPr="00C4457E">
              <w:rPr>
                <w:rFonts w:ascii="方正书宋_GBK" w:eastAsia="方正书宋_GBK"/>
              </w:rPr>
              <w:t>/</w:t>
            </w:r>
            <w:r w:rsidRPr="00C4457E">
              <w:rPr>
                <w:rFonts w:ascii="方正书宋_GBK" w:eastAsia="方正书宋_GBK" w:hint="eastAsia"/>
              </w:rPr>
              <w:t>每批次</w:t>
            </w:r>
          </w:p>
        </w:tc>
      </w:tr>
      <w:tr w:rsidR="008A094A" w:rsidRPr="00C4457E" w:rsidTr="00E24BF6">
        <w:trPr>
          <w:cantSplit/>
          <w:trHeight w:val="369"/>
          <w:jc w:val="center"/>
        </w:trPr>
        <w:tc>
          <w:tcPr>
            <w:tcW w:w="1134" w:type="dxa"/>
            <w:vMerge w:val="restart"/>
            <w:vAlign w:val="center"/>
          </w:tcPr>
          <w:p w:rsidR="008A094A" w:rsidRPr="00C4457E" w:rsidRDefault="008A094A" w:rsidP="00E24BF6">
            <w:pPr>
              <w:spacing w:line="300" w:lineRule="exact"/>
              <w:jc w:val="center"/>
              <w:rPr>
                <w:rFonts w:ascii="方正书宋_GBK" w:eastAsia="方正书宋_GBK"/>
              </w:rPr>
            </w:pPr>
            <w:r w:rsidRPr="00C4457E">
              <w:rPr>
                <w:rFonts w:ascii="方正书宋_GBK" w:eastAsia="方正书宋_GBK" w:hint="eastAsia"/>
              </w:rPr>
              <w:t>效益指标</w:t>
            </w: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社会效益指标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维护检验检测机构运行</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维护检验检测机构运行</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使检测机构持续运行</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校准报告</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社会效益指标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服务对象投诉率</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服务对象投诉率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5%</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投诉登记表</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可持续影响指标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设备运行保障率</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设备运行保障率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rPr>
              <w:t>&lt;95%</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工作记录</w:t>
            </w:r>
          </w:p>
        </w:tc>
      </w:tr>
      <w:tr w:rsidR="008A094A" w:rsidRPr="00C4457E" w:rsidTr="00E24BF6">
        <w:trPr>
          <w:cantSplit/>
          <w:trHeight w:val="369"/>
          <w:jc w:val="center"/>
        </w:trPr>
        <w:tc>
          <w:tcPr>
            <w:tcW w:w="1134" w:type="dxa"/>
            <w:vMerge w:val="restart"/>
            <w:vAlign w:val="center"/>
          </w:tcPr>
          <w:p w:rsidR="008A094A" w:rsidRPr="00C4457E" w:rsidRDefault="008A094A" w:rsidP="00E24BF6">
            <w:pPr>
              <w:spacing w:line="300" w:lineRule="exact"/>
              <w:jc w:val="center"/>
              <w:rPr>
                <w:rFonts w:ascii="方正书宋_GBK" w:eastAsia="方正书宋_GBK"/>
              </w:rPr>
            </w:pPr>
            <w:r w:rsidRPr="00C4457E">
              <w:rPr>
                <w:rFonts w:ascii="方正书宋_GBK" w:eastAsia="方正书宋_GBK" w:hint="eastAsia"/>
              </w:rPr>
              <w:t>满意度指标</w:t>
            </w: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服务对象满意度指标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服务对象满意度</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服务对象满意度</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95%</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调查问卷</w:t>
            </w:r>
          </w:p>
        </w:tc>
      </w:tr>
      <w:tr w:rsidR="008A094A" w:rsidRPr="00C4457E" w:rsidTr="00E24BF6">
        <w:trPr>
          <w:cantSplit/>
          <w:trHeight w:val="369"/>
          <w:jc w:val="center"/>
        </w:trPr>
        <w:tc>
          <w:tcPr>
            <w:tcW w:w="1134" w:type="dxa"/>
            <w:vMerge/>
            <w:vAlign w:val="center"/>
          </w:tcPr>
          <w:p w:rsidR="008A094A" w:rsidRPr="00C4457E" w:rsidRDefault="008A094A" w:rsidP="00E24BF6">
            <w:pPr>
              <w:spacing w:line="300" w:lineRule="exact"/>
              <w:jc w:val="center"/>
              <w:rPr>
                <w:rFonts w:ascii="方正书宋_GBK" w:eastAsia="方正书宋_GBK"/>
              </w:rPr>
            </w:pPr>
          </w:p>
        </w:tc>
        <w:tc>
          <w:tcPr>
            <w:tcW w:w="1134"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服务对象满意度指标</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服务对象的满意度</w:t>
            </w:r>
          </w:p>
        </w:tc>
        <w:tc>
          <w:tcPr>
            <w:tcW w:w="289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通过抽查问卷的方式，调查机关工作人员对交通监测系统的满意度</w:t>
            </w:r>
          </w:p>
        </w:tc>
        <w:tc>
          <w:tcPr>
            <w:tcW w:w="1276"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w:t>
            </w:r>
            <w:r w:rsidRPr="00C4457E">
              <w:rPr>
                <w:rFonts w:ascii="方正书宋_GBK" w:eastAsia="方正书宋_GBK"/>
              </w:rPr>
              <w:t>80%</w:t>
            </w:r>
          </w:p>
        </w:tc>
        <w:tc>
          <w:tcPr>
            <w:tcW w:w="1701" w:type="dxa"/>
            <w:vAlign w:val="center"/>
          </w:tcPr>
          <w:p w:rsidR="008A094A" w:rsidRPr="00C4457E" w:rsidRDefault="008A094A" w:rsidP="00E24BF6">
            <w:pPr>
              <w:spacing w:line="300" w:lineRule="exact"/>
              <w:jc w:val="left"/>
              <w:rPr>
                <w:rFonts w:ascii="方正书宋_GBK" w:eastAsia="方正书宋_GBK"/>
              </w:rPr>
            </w:pPr>
            <w:r w:rsidRPr="00C4457E">
              <w:rPr>
                <w:rFonts w:ascii="方正书宋_GBK" w:eastAsia="方正书宋_GBK" w:hint="eastAsia"/>
              </w:rPr>
              <w:t>调查问卷</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E87FD7" w:rsidRDefault="008A094A" w:rsidP="006F0851">
      <w:pPr>
        <w:ind w:firstLineChars="200" w:firstLine="562"/>
        <w:jc w:val="left"/>
        <w:outlineLvl w:val="3"/>
        <w:rPr>
          <w:rFonts w:ascii="Times New Roman" w:hAnsi="宋体"/>
          <w:b/>
          <w:sz w:val="28"/>
        </w:rPr>
      </w:pPr>
      <w:r w:rsidRPr="00E87FD7">
        <w:rPr>
          <w:rFonts w:ascii="方正仿宋_GBK" w:eastAsia="方正仿宋_GBK"/>
          <w:b/>
          <w:sz w:val="28"/>
        </w:rPr>
        <w:t>8.</w:t>
      </w:r>
      <w:r w:rsidRPr="00E87FD7">
        <w:rPr>
          <w:rFonts w:ascii="方正仿宋_GBK" w:eastAsia="方正仿宋_GBK" w:hint="eastAsia"/>
          <w:b/>
          <w:sz w:val="28"/>
        </w:rPr>
        <w:t>食品抽检经费绩效目标表</w:t>
      </w:r>
      <w:r>
        <w:rPr>
          <w:rFonts w:ascii="方正仿宋_GBK" w:eastAsia="方正仿宋_GBK"/>
          <w:b/>
          <w:sz w:val="28"/>
        </w:rPr>
        <w:fldChar w:fldCharType="begin"/>
      </w:r>
      <w:r>
        <w:rPr>
          <w:rFonts w:ascii="方正仿宋_GBK" w:eastAsia="方正仿宋_GBK"/>
          <w:b/>
          <w:sz w:val="28"/>
        </w:rPr>
        <w:instrText>tc "8</w:instrText>
      </w:r>
      <w:r>
        <w:rPr>
          <w:rFonts w:ascii="方正仿宋_GBK" w:eastAsia="方正仿宋_GBK" w:hint="eastAsia"/>
          <w:b/>
          <w:sz w:val="28"/>
        </w:rPr>
        <w:instrText>、食品抽检经费绩效目标表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E87FD7"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E87FD7" w:rsidRDefault="008A094A" w:rsidP="00E24BF6">
            <w:pPr>
              <w:spacing w:line="300" w:lineRule="exact"/>
              <w:jc w:val="left"/>
              <w:rPr>
                <w:rFonts w:ascii="方正书宋_GBK" w:eastAsia="方正书宋_GBK"/>
                <w:b/>
              </w:rPr>
            </w:pPr>
            <w:r w:rsidRPr="00E87FD7">
              <w:rPr>
                <w:rFonts w:ascii="方正书宋_GBK" w:eastAsia="方正书宋_GBK"/>
                <w:b/>
              </w:rPr>
              <w:t>414001</w:t>
            </w:r>
            <w:r w:rsidRPr="00E87FD7">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E87FD7" w:rsidRDefault="008A094A" w:rsidP="00E24BF6">
            <w:pPr>
              <w:spacing w:line="300" w:lineRule="exact"/>
              <w:jc w:val="right"/>
              <w:rPr>
                <w:rFonts w:ascii="方正书宋_GBK" w:eastAsia="方正书宋_GBK"/>
              </w:rPr>
            </w:pPr>
          </w:p>
        </w:tc>
      </w:tr>
      <w:tr w:rsidR="008A094A" w:rsidRPr="00E87FD7" w:rsidTr="00E24BF6">
        <w:trPr>
          <w:trHeight w:val="369"/>
          <w:jc w:val="center"/>
        </w:trPr>
        <w:tc>
          <w:tcPr>
            <w:tcW w:w="1134" w:type="dxa"/>
            <w:tcBorders>
              <w:bottom w:val="nil"/>
            </w:tcBorders>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绩效目标</w:t>
            </w:r>
          </w:p>
        </w:tc>
        <w:tc>
          <w:tcPr>
            <w:tcW w:w="8278" w:type="dxa"/>
            <w:gridSpan w:val="2"/>
            <w:tcBorders>
              <w:bottom w:val="nil"/>
            </w:tcBorders>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rPr>
              <w:t>1.</w:t>
            </w:r>
            <w:r w:rsidRPr="00E87FD7">
              <w:rPr>
                <w:rFonts w:ascii="方正书宋_GBK" w:eastAsia="方正书宋_GBK" w:hint="eastAsia"/>
              </w:rPr>
              <w:t>根据抽检计划</w:t>
            </w:r>
            <w:r w:rsidRPr="00E87FD7">
              <w:rPr>
                <w:rFonts w:ascii="方正书宋_GBK" w:eastAsia="方正书宋_GBK"/>
              </w:rPr>
              <w:t>1</w:t>
            </w:r>
            <w:r w:rsidRPr="00E87FD7">
              <w:rPr>
                <w:rFonts w:ascii="方正书宋_GBK" w:eastAsia="方正书宋_GBK" w:hint="eastAsia"/>
              </w:rPr>
              <w:t>、开展食品安全宣传，开展大型宣传</w:t>
            </w:r>
            <w:r w:rsidRPr="00E87FD7">
              <w:rPr>
                <w:rFonts w:ascii="方正书宋_GBK" w:eastAsia="方正书宋_GBK"/>
              </w:rPr>
              <w:t>12</w:t>
            </w:r>
            <w:r w:rsidRPr="00E87FD7">
              <w:rPr>
                <w:rFonts w:ascii="方正书宋_GBK" w:eastAsia="方正书宋_GBK" w:hint="eastAsia"/>
              </w:rPr>
              <w:t>次，制作宣传品</w:t>
            </w:r>
            <w:r w:rsidRPr="00E87FD7">
              <w:rPr>
                <w:rFonts w:ascii="方正书宋_GBK" w:eastAsia="方正书宋_GBK"/>
              </w:rPr>
              <w:t>50000</w:t>
            </w:r>
            <w:r w:rsidRPr="00E87FD7">
              <w:rPr>
                <w:rFonts w:ascii="方正书宋_GBK" w:eastAsia="方正书宋_GBK" w:hint="eastAsia"/>
              </w:rPr>
              <w:t>份，达到食品药品安全共治</w:t>
            </w:r>
          </w:p>
          <w:p w:rsidR="008A094A" w:rsidRPr="00E87FD7" w:rsidRDefault="008A094A" w:rsidP="00E24BF6">
            <w:pPr>
              <w:spacing w:line="300" w:lineRule="exact"/>
              <w:jc w:val="left"/>
              <w:rPr>
                <w:rFonts w:ascii="方正书宋_GBK" w:eastAsia="方正书宋_GBK"/>
              </w:rPr>
            </w:pPr>
            <w:r w:rsidRPr="00E87FD7">
              <w:rPr>
                <w:rFonts w:ascii="方正书宋_GBK" w:eastAsia="方正书宋_GBK"/>
              </w:rPr>
              <w:t>2.</w:t>
            </w:r>
            <w:r w:rsidRPr="00E87FD7">
              <w:rPr>
                <w:rFonts w:ascii="方正书宋_GBK" w:eastAsia="方正书宋_GBK" w:hint="eastAsia"/>
              </w:rPr>
              <w:t>开展食品抽检</w:t>
            </w:r>
            <w:r w:rsidRPr="00E87FD7">
              <w:rPr>
                <w:rFonts w:ascii="方正书宋_GBK" w:eastAsia="方正书宋_GBK"/>
              </w:rPr>
              <w:t>1350</w:t>
            </w:r>
            <w:r w:rsidRPr="00E87FD7">
              <w:rPr>
                <w:rFonts w:ascii="方正书宋_GBK" w:eastAsia="方正书宋_GBK" w:hint="eastAsia"/>
              </w:rPr>
              <w:t>批次，是全县人民饮食放心，保障全县人民群众饮食用药安全</w:t>
            </w:r>
          </w:p>
        </w:tc>
      </w:tr>
    </w:tbl>
    <w:p w:rsidR="008A094A" w:rsidRPr="00E87FD7" w:rsidRDefault="008A094A" w:rsidP="006F0851">
      <w:pPr>
        <w:spacing w:line="14" w:lineRule="exact"/>
        <w:jc w:val="center"/>
        <w:rPr>
          <w:rFonts w:ascii="Times New Roman" w:hAnsi="宋体"/>
        </w:rPr>
      </w:pPr>
      <w:r w:rsidRPr="00E87FD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E87FD7" w:rsidTr="00E24BF6">
        <w:trPr>
          <w:cantSplit/>
          <w:trHeight w:val="397"/>
          <w:tblHeader/>
          <w:jc w:val="center"/>
        </w:trPr>
        <w:tc>
          <w:tcPr>
            <w:tcW w:w="1134"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一级指标</w:t>
            </w:r>
          </w:p>
        </w:tc>
        <w:tc>
          <w:tcPr>
            <w:tcW w:w="1134"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二级指标</w:t>
            </w:r>
          </w:p>
        </w:tc>
        <w:tc>
          <w:tcPr>
            <w:tcW w:w="1276"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三级指标</w:t>
            </w:r>
          </w:p>
        </w:tc>
        <w:tc>
          <w:tcPr>
            <w:tcW w:w="2891"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绩效指标描述</w:t>
            </w:r>
          </w:p>
        </w:tc>
        <w:tc>
          <w:tcPr>
            <w:tcW w:w="1276"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指标值</w:t>
            </w:r>
          </w:p>
        </w:tc>
        <w:tc>
          <w:tcPr>
            <w:tcW w:w="1701" w:type="dxa"/>
            <w:vAlign w:val="center"/>
          </w:tcPr>
          <w:p w:rsidR="008A094A" w:rsidRPr="00E87FD7" w:rsidRDefault="008A094A" w:rsidP="00E24BF6">
            <w:pPr>
              <w:spacing w:line="300" w:lineRule="exact"/>
              <w:jc w:val="center"/>
              <w:rPr>
                <w:rFonts w:ascii="方正书宋_GBK" w:eastAsia="方正书宋_GBK"/>
                <w:b/>
              </w:rPr>
            </w:pPr>
            <w:r w:rsidRPr="00E87FD7">
              <w:rPr>
                <w:rFonts w:ascii="方正书宋_GBK" w:eastAsia="方正书宋_GBK" w:hint="eastAsia"/>
                <w:b/>
              </w:rPr>
              <w:t>指标值确定依据</w:t>
            </w:r>
          </w:p>
        </w:tc>
      </w:tr>
      <w:tr w:rsidR="008A094A" w:rsidRPr="00E87FD7" w:rsidTr="00E24BF6">
        <w:trPr>
          <w:cantSplit/>
          <w:trHeight w:val="369"/>
          <w:jc w:val="center"/>
        </w:trPr>
        <w:tc>
          <w:tcPr>
            <w:tcW w:w="1134" w:type="dxa"/>
            <w:vMerge w:val="restart"/>
            <w:vAlign w:val="center"/>
          </w:tcPr>
          <w:p w:rsidR="008A094A" w:rsidRPr="00E87FD7" w:rsidRDefault="008A094A" w:rsidP="00E24BF6">
            <w:pPr>
              <w:spacing w:line="300" w:lineRule="exact"/>
              <w:jc w:val="center"/>
              <w:rPr>
                <w:rFonts w:ascii="方正书宋_GBK" w:eastAsia="方正书宋_GBK"/>
              </w:rPr>
            </w:pPr>
            <w:r w:rsidRPr="00E87FD7">
              <w:rPr>
                <w:rFonts w:ascii="方正书宋_GBK" w:eastAsia="方正书宋_GBK" w:hint="eastAsia"/>
              </w:rPr>
              <w:t>产出指标</w:t>
            </w: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数量指标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抽检合格率</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抽检合格率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95%</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检验报告</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数量指标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抽查批次（批次）</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抽查的批次</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800</w:t>
            </w:r>
            <w:r w:rsidRPr="00E87FD7">
              <w:rPr>
                <w:rFonts w:ascii="方正书宋_GBK" w:eastAsia="方正书宋_GBK" w:hint="eastAsia"/>
              </w:rPr>
              <w:t>批次</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邢台市食品抽检任务通知</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时效指标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抽查及时率（</w:t>
            </w:r>
            <w:r w:rsidRPr="00E87FD7">
              <w:rPr>
                <w:rFonts w:ascii="方正书宋_GBK" w:eastAsia="方正书宋_GBK"/>
              </w:rPr>
              <w:t>%</w:t>
            </w:r>
            <w:r w:rsidRPr="00E87FD7">
              <w:rPr>
                <w:rFonts w:ascii="方正书宋_GBK" w:eastAsia="方正书宋_GBK" w:hint="eastAsia"/>
              </w:rPr>
              <w:t>）</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抽查及时率（</w:t>
            </w:r>
            <w:r w:rsidRPr="00E87FD7">
              <w:rPr>
                <w:rFonts w:ascii="方正书宋_GBK" w:eastAsia="方正书宋_GBK"/>
              </w:rPr>
              <w:t>%</w:t>
            </w:r>
            <w:r w:rsidRPr="00E87FD7">
              <w:rPr>
                <w:rFonts w:ascii="方正书宋_GBK" w:eastAsia="方正书宋_GBK" w:hint="eastAsia"/>
              </w:rPr>
              <w:t>）</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90%</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邢台市食品抽检任务通知</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成本指标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抽检成本</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抽检成本</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500</w:t>
            </w:r>
            <w:r w:rsidRPr="00E87FD7">
              <w:rPr>
                <w:rFonts w:ascii="方正书宋_GBK" w:eastAsia="方正书宋_GBK" w:hint="eastAsia"/>
              </w:rPr>
              <w:t>元</w:t>
            </w:r>
            <w:r w:rsidRPr="00E87FD7">
              <w:rPr>
                <w:rFonts w:ascii="方正书宋_GBK" w:eastAsia="方正书宋_GBK"/>
              </w:rPr>
              <w:t>/</w:t>
            </w:r>
            <w:r w:rsidRPr="00E87FD7">
              <w:rPr>
                <w:rFonts w:ascii="方正书宋_GBK" w:eastAsia="方正书宋_GBK" w:hint="eastAsia"/>
              </w:rPr>
              <w:t>家</w:t>
            </w:r>
            <w:r w:rsidRPr="00E87FD7">
              <w:rPr>
                <w:rFonts w:ascii="方正书宋_GBK" w:eastAsia="方正书宋_GBK"/>
              </w:rPr>
              <w:t>/</w:t>
            </w:r>
            <w:r w:rsidRPr="00E87FD7">
              <w:rPr>
                <w:rFonts w:ascii="方正书宋_GBK" w:eastAsia="方正书宋_GBK" w:hint="eastAsia"/>
              </w:rPr>
              <w:t>批次</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市场询价</w:t>
            </w:r>
          </w:p>
        </w:tc>
      </w:tr>
      <w:tr w:rsidR="008A094A" w:rsidRPr="00E87FD7" w:rsidTr="00E24BF6">
        <w:trPr>
          <w:cantSplit/>
          <w:trHeight w:val="369"/>
          <w:jc w:val="center"/>
        </w:trPr>
        <w:tc>
          <w:tcPr>
            <w:tcW w:w="1134" w:type="dxa"/>
            <w:vMerge w:val="restart"/>
            <w:vAlign w:val="center"/>
          </w:tcPr>
          <w:p w:rsidR="008A094A" w:rsidRPr="00E87FD7" w:rsidRDefault="008A094A" w:rsidP="00E24BF6">
            <w:pPr>
              <w:spacing w:line="300" w:lineRule="exact"/>
              <w:jc w:val="center"/>
              <w:rPr>
                <w:rFonts w:ascii="方正书宋_GBK" w:eastAsia="方正书宋_GBK"/>
              </w:rPr>
            </w:pPr>
            <w:r w:rsidRPr="00E87FD7">
              <w:rPr>
                <w:rFonts w:ascii="方正书宋_GBK" w:eastAsia="方正书宋_GBK" w:hint="eastAsia"/>
              </w:rPr>
              <w:t>效益指标</w:t>
            </w: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社会效益指标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不合格产品查处率（</w:t>
            </w:r>
            <w:r w:rsidRPr="00E87FD7">
              <w:rPr>
                <w:rFonts w:ascii="方正书宋_GBK" w:eastAsia="方正书宋_GBK"/>
              </w:rPr>
              <w:t>%</w:t>
            </w:r>
            <w:r w:rsidRPr="00E87FD7">
              <w:rPr>
                <w:rFonts w:ascii="方正书宋_GBK" w:eastAsia="方正书宋_GBK" w:hint="eastAsia"/>
              </w:rPr>
              <w:t>）</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处置不合格产品数量占检验不合格产品数量</w:t>
            </w:r>
            <w:proofErr w:type="gramStart"/>
            <w:r w:rsidRPr="00E87FD7">
              <w:rPr>
                <w:rFonts w:ascii="方正书宋_GBK" w:eastAsia="方正书宋_GBK" w:hint="eastAsia"/>
              </w:rPr>
              <w:t>比列</w:t>
            </w:r>
            <w:proofErr w:type="gramEnd"/>
            <w:r w:rsidRPr="00E87FD7">
              <w:rPr>
                <w:rFonts w:ascii="方正书宋_GBK" w:eastAsia="方正书宋_GBK" w:hint="eastAsia"/>
              </w:rPr>
              <w:t>（</w:t>
            </w:r>
            <w:r w:rsidRPr="00E87FD7">
              <w:rPr>
                <w:rFonts w:ascii="方正书宋_GBK" w:eastAsia="方正书宋_GBK"/>
              </w:rPr>
              <w:t>%</w:t>
            </w:r>
            <w:r w:rsidRPr="00E87FD7">
              <w:rPr>
                <w:rFonts w:ascii="方正书宋_GBK" w:eastAsia="方正书宋_GBK" w:hint="eastAsia"/>
              </w:rPr>
              <w:t>）</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95%</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行政案卷</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社会效益指标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食品监督抽检覆盖率（</w:t>
            </w:r>
            <w:r w:rsidRPr="00E87FD7">
              <w:rPr>
                <w:rFonts w:ascii="方正书宋_GBK" w:eastAsia="方正书宋_GBK"/>
              </w:rPr>
              <w:t>%</w:t>
            </w:r>
            <w:r w:rsidRPr="00E87FD7">
              <w:rPr>
                <w:rFonts w:ascii="方正书宋_GBK" w:eastAsia="方正书宋_GBK" w:hint="eastAsia"/>
              </w:rPr>
              <w:t>）</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实际检测食品数占全部食品抽检数的比例</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90%</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邢台市食品抽检任务通知</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可持续影响指标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产品抽检合格率增长率</w:t>
            </w:r>
            <w:r w:rsidRPr="00E87FD7">
              <w:rPr>
                <w:rFonts w:ascii="方正书宋_GBK" w:eastAsia="方正书宋_GBK"/>
              </w:rPr>
              <w:t>(%)</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产品抽检合格率比上年增长率高，可促使企业保持高的产品合格率，产生良好的社会效益</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10%</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邢台市食品抽检任务通知</w:t>
            </w:r>
          </w:p>
        </w:tc>
      </w:tr>
      <w:tr w:rsidR="008A094A" w:rsidRPr="00E87FD7" w:rsidTr="00E24BF6">
        <w:trPr>
          <w:cantSplit/>
          <w:trHeight w:val="369"/>
          <w:jc w:val="center"/>
        </w:trPr>
        <w:tc>
          <w:tcPr>
            <w:tcW w:w="1134" w:type="dxa"/>
            <w:vMerge w:val="restart"/>
            <w:vAlign w:val="center"/>
          </w:tcPr>
          <w:p w:rsidR="008A094A" w:rsidRPr="00E87FD7" w:rsidRDefault="008A094A" w:rsidP="00E24BF6">
            <w:pPr>
              <w:spacing w:line="300" w:lineRule="exact"/>
              <w:jc w:val="center"/>
              <w:rPr>
                <w:rFonts w:ascii="方正书宋_GBK" w:eastAsia="方正书宋_GBK"/>
              </w:rPr>
            </w:pPr>
            <w:r w:rsidRPr="00E87FD7">
              <w:rPr>
                <w:rFonts w:ascii="方正书宋_GBK" w:eastAsia="方正书宋_GBK" w:hint="eastAsia"/>
              </w:rPr>
              <w:t>满意度指标</w:t>
            </w: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服务对象满意度指标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群众满意度</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群众满意数量占总数的比例。</w:t>
            </w:r>
          </w:p>
          <w:p w:rsidR="008A094A" w:rsidRPr="00E87FD7" w:rsidRDefault="008A094A" w:rsidP="00E24BF6">
            <w:pPr>
              <w:spacing w:line="300" w:lineRule="exact"/>
              <w:jc w:val="left"/>
              <w:rPr>
                <w:rFonts w:ascii="方正书宋_GBK" w:eastAsia="方正书宋_GBK"/>
              </w:rPr>
            </w:pP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90%</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调查问卷</w:t>
            </w:r>
          </w:p>
        </w:tc>
      </w:tr>
      <w:tr w:rsidR="008A094A" w:rsidRPr="00E87FD7" w:rsidTr="00E24BF6">
        <w:trPr>
          <w:cantSplit/>
          <w:trHeight w:val="369"/>
          <w:jc w:val="center"/>
        </w:trPr>
        <w:tc>
          <w:tcPr>
            <w:tcW w:w="1134" w:type="dxa"/>
            <w:vMerge/>
            <w:vAlign w:val="center"/>
          </w:tcPr>
          <w:p w:rsidR="008A094A" w:rsidRPr="00E87FD7" w:rsidRDefault="008A094A" w:rsidP="00E24BF6">
            <w:pPr>
              <w:spacing w:line="300" w:lineRule="exact"/>
              <w:jc w:val="center"/>
              <w:rPr>
                <w:rFonts w:ascii="方正书宋_GBK" w:eastAsia="方正书宋_GBK"/>
              </w:rPr>
            </w:pPr>
          </w:p>
        </w:tc>
        <w:tc>
          <w:tcPr>
            <w:tcW w:w="1134"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服务对象满意度指标</w:t>
            </w: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上级考核满意度（</w:t>
            </w:r>
            <w:r w:rsidRPr="00E87FD7">
              <w:rPr>
                <w:rFonts w:ascii="方正书宋_GBK" w:eastAsia="方正书宋_GBK"/>
              </w:rPr>
              <w:t>%</w:t>
            </w:r>
            <w:r w:rsidRPr="00E87FD7">
              <w:rPr>
                <w:rFonts w:ascii="方正书宋_GBK" w:eastAsia="方正书宋_GBK" w:hint="eastAsia"/>
              </w:rPr>
              <w:t>）</w:t>
            </w:r>
          </w:p>
        </w:tc>
        <w:tc>
          <w:tcPr>
            <w:tcW w:w="289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上级机构对本机构的满意度</w:t>
            </w:r>
          </w:p>
          <w:p w:rsidR="008A094A" w:rsidRPr="00E87FD7" w:rsidRDefault="008A094A" w:rsidP="00E24BF6">
            <w:pPr>
              <w:spacing w:line="300" w:lineRule="exact"/>
              <w:jc w:val="left"/>
              <w:rPr>
                <w:rFonts w:ascii="方正书宋_GBK" w:eastAsia="方正书宋_GBK"/>
              </w:rPr>
            </w:pPr>
          </w:p>
          <w:p w:rsidR="008A094A" w:rsidRPr="00E87FD7" w:rsidRDefault="008A094A" w:rsidP="00E24BF6">
            <w:pPr>
              <w:spacing w:line="300" w:lineRule="exact"/>
              <w:jc w:val="left"/>
              <w:rPr>
                <w:rFonts w:ascii="方正书宋_GBK" w:eastAsia="方正书宋_GBK"/>
              </w:rPr>
            </w:pPr>
          </w:p>
        </w:tc>
        <w:tc>
          <w:tcPr>
            <w:tcW w:w="1276"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w:t>
            </w:r>
            <w:r w:rsidRPr="00E87FD7">
              <w:rPr>
                <w:rFonts w:ascii="方正书宋_GBK" w:eastAsia="方正书宋_GBK"/>
              </w:rPr>
              <w:t>90%</w:t>
            </w:r>
          </w:p>
        </w:tc>
        <w:tc>
          <w:tcPr>
            <w:tcW w:w="1701" w:type="dxa"/>
            <w:vAlign w:val="center"/>
          </w:tcPr>
          <w:p w:rsidR="008A094A" w:rsidRPr="00E87FD7" w:rsidRDefault="008A094A" w:rsidP="00E24BF6">
            <w:pPr>
              <w:spacing w:line="300" w:lineRule="exact"/>
              <w:jc w:val="left"/>
              <w:rPr>
                <w:rFonts w:ascii="方正书宋_GBK" w:eastAsia="方正书宋_GBK"/>
              </w:rPr>
            </w:pPr>
            <w:r w:rsidRPr="00E87FD7">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8029F4" w:rsidRDefault="008A094A" w:rsidP="006F0851">
      <w:pPr>
        <w:ind w:firstLineChars="200" w:firstLine="562"/>
        <w:jc w:val="left"/>
        <w:outlineLvl w:val="3"/>
        <w:rPr>
          <w:rFonts w:ascii="Times New Roman" w:hAnsi="宋体"/>
          <w:b/>
          <w:sz w:val="28"/>
        </w:rPr>
      </w:pPr>
      <w:r w:rsidRPr="008029F4">
        <w:rPr>
          <w:rFonts w:ascii="方正仿宋_GBK" w:eastAsia="方正仿宋_GBK"/>
          <w:b/>
          <w:sz w:val="28"/>
        </w:rPr>
        <w:t>9.</w:t>
      </w:r>
      <w:r w:rsidRPr="008029F4">
        <w:rPr>
          <w:rFonts w:ascii="方正仿宋_GBK" w:eastAsia="方正仿宋_GBK" w:hint="eastAsia"/>
          <w:b/>
          <w:sz w:val="28"/>
        </w:rPr>
        <w:t>落实重新安置军队退役人员待遇绩效目标表</w:t>
      </w:r>
      <w:r>
        <w:rPr>
          <w:rFonts w:ascii="方正仿宋_GBK" w:eastAsia="方正仿宋_GBK"/>
          <w:b/>
          <w:sz w:val="28"/>
        </w:rPr>
        <w:fldChar w:fldCharType="begin"/>
      </w:r>
      <w:r>
        <w:rPr>
          <w:rFonts w:ascii="方正仿宋_GBK" w:eastAsia="方正仿宋_GBK"/>
          <w:b/>
          <w:sz w:val="28"/>
        </w:rPr>
        <w:instrText>tc "9</w:instrText>
      </w:r>
      <w:r>
        <w:rPr>
          <w:rFonts w:ascii="方正仿宋_GBK" w:eastAsia="方正仿宋_GBK" w:hint="eastAsia"/>
          <w:b/>
          <w:sz w:val="28"/>
        </w:rPr>
        <w:instrText>、落实重新安置军队退役人员待遇绩效目标表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8029F4"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8029F4" w:rsidRDefault="008A094A" w:rsidP="00E24BF6">
            <w:pPr>
              <w:spacing w:line="300" w:lineRule="exact"/>
              <w:jc w:val="left"/>
              <w:rPr>
                <w:rFonts w:ascii="方正书宋_GBK" w:eastAsia="方正书宋_GBK"/>
                <w:b/>
              </w:rPr>
            </w:pPr>
            <w:r w:rsidRPr="008029F4">
              <w:rPr>
                <w:rFonts w:ascii="方正书宋_GBK" w:eastAsia="方正书宋_GBK"/>
                <w:b/>
              </w:rPr>
              <w:t>414001</w:t>
            </w:r>
            <w:r w:rsidRPr="008029F4">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8029F4" w:rsidRDefault="008A094A" w:rsidP="00E24BF6">
            <w:pPr>
              <w:spacing w:line="300" w:lineRule="exact"/>
              <w:jc w:val="right"/>
              <w:rPr>
                <w:rFonts w:ascii="方正书宋_GBK" w:eastAsia="方正书宋_GBK"/>
              </w:rPr>
            </w:pPr>
          </w:p>
        </w:tc>
      </w:tr>
      <w:tr w:rsidR="008A094A" w:rsidRPr="008029F4" w:rsidTr="00E24BF6">
        <w:trPr>
          <w:trHeight w:val="369"/>
          <w:jc w:val="center"/>
        </w:trPr>
        <w:tc>
          <w:tcPr>
            <w:tcW w:w="1134" w:type="dxa"/>
            <w:tcBorders>
              <w:bottom w:val="nil"/>
            </w:tcBorders>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绩效目标</w:t>
            </w:r>
          </w:p>
        </w:tc>
        <w:tc>
          <w:tcPr>
            <w:tcW w:w="8278" w:type="dxa"/>
            <w:gridSpan w:val="2"/>
            <w:tcBorders>
              <w:bottom w:val="nil"/>
            </w:tcBorders>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rPr>
              <w:t>1.</w:t>
            </w:r>
            <w:r w:rsidRPr="008029F4">
              <w:rPr>
                <w:rFonts w:ascii="方正书宋_GBK" w:eastAsia="方正书宋_GBK" w:hint="eastAsia"/>
              </w:rPr>
              <w:t>照国家政策要求，通过对单位退伍人员提供经费保障，稳定工作队伍</w:t>
            </w:r>
          </w:p>
        </w:tc>
      </w:tr>
    </w:tbl>
    <w:p w:rsidR="008A094A" w:rsidRPr="008029F4" w:rsidRDefault="008A094A" w:rsidP="006F0851">
      <w:pPr>
        <w:spacing w:line="14" w:lineRule="exact"/>
        <w:jc w:val="center"/>
        <w:rPr>
          <w:rFonts w:ascii="Times New Roman" w:hAnsi="宋体"/>
        </w:rPr>
      </w:pPr>
      <w:r w:rsidRPr="008029F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8029F4" w:rsidTr="00E24BF6">
        <w:trPr>
          <w:cantSplit/>
          <w:trHeight w:val="397"/>
          <w:tblHeader/>
          <w:jc w:val="center"/>
        </w:trPr>
        <w:tc>
          <w:tcPr>
            <w:tcW w:w="1134"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一级指标</w:t>
            </w:r>
          </w:p>
        </w:tc>
        <w:tc>
          <w:tcPr>
            <w:tcW w:w="1134"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二级指标</w:t>
            </w:r>
          </w:p>
        </w:tc>
        <w:tc>
          <w:tcPr>
            <w:tcW w:w="1276"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三级指标</w:t>
            </w:r>
          </w:p>
        </w:tc>
        <w:tc>
          <w:tcPr>
            <w:tcW w:w="2891"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绩效指标描述</w:t>
            </w:r>
          </w:p>
        </w:tc>
        <w:tc>
          <w:tcPr>
            <w:tcW w:w="1276"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指标值</w:t>
            </w:r>
          </w:p>
        </w:tc>
        <w:tc>
          <w:tcPr>
            <w:tcW w:w="1701" w:type="dxa"/>
            <w:vAlign w:val="center"/>
          </w:tcPr>
          <w:p w:rsidR="008A094A" w:rsidRPr="008029F4" w:rsidRDefault="008A094A" w:rsidP="00E24BF6">
            <w:pPr>
              <w:spacing w:line="300" w:lineRule="exact"/>
              <w:jc w:val="center"/>
              <w:rPr>
                <w:rFonts w:ascii="方正书宋_GBK" w:eastAsia="方正书宋_GBK"/>
                <w:b/>
              </w:rPr>
            </w:pPr>
            <w:r w:rsidRPr="008029F4">
              <w:rPr>
                <w:rFonts w:ascii="方正书宋_GBK" w:eastAsia="方正书宋_GBK" w:hint="eastAsia"/>
                <w:b/>
              </w:rPr>
              <w:t>指标值确定依据</w:t>
            </w:r>
          </w:p>
        </w:tc>
      </w:tr>
      <w:tr w:rsidR="008A094A" w:rsidRPr="008029F4" w:rsidTr="00E24BF6">
        <w:trPr>
          <w:cantSplit/>
          <w:trHeight w:val="369"/>
          <w:jc w:val="center"/>
        </w:trPr>
        <w:tc>
          <w:tcPr>
            <w:tcW w:w="1134" w:type="dxa"/>
            <w:vMerge w:val="restart"/>
            <w:vAlign w:val="center"/>
          </w:tcPr>
          <w:p w:rsidR="008A094A" w:rsidRPr="008029F4" w:rsidRDefault="008A094A" w:rsidP="00E24BF6">
            <w:pPr>
              <w:spacing w:line="300" w:lineRule="exact"/>
              <w:jc w:val="center"/>
              <w:rPr>
                <w:rFonts w:ascii="方正书宋_GBK" w:eastAsia="方正书宋_GBK"/>
              </w:rPr>
            </w:pPr>
            <w:r w:rsidRPr="008029F4">
              <w:rPr>
                <w:rFonts w:ascii="方正书宋_GBK" w:eastAsia="方正书宋_GBK" w:hint="eastAsia"/>
              </w:rPr>
              <w:t>产出指标</w:t>
            </w: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数量指标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社会保险补贴人均标准</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社会保险补贴人均标准</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5000</w:t>
            </w:r>
            <w:r w:rsidRPr="008029F4">
              <w:rPr>
                <w:rFonts w:ascii="方正书宋_GBK" w:eastAsia="方正书宋_GBK" w:hint="eastAsia"/>
              </w:rPr>
              <w:t>元</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数量指标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总人数</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领取工资人数</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34</w:t>
            </w:r>
            <w:r w:rsidRPr="008029F4">
              <w:rPr>
                <w:rFonts w:ascii="方正书宋_GBK" w:eastAsia="方正书宋_GBK" w:hint="eastAsia"/>
              </w:rPr>
              <w:t>个</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质量指标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工资发放完成率</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工资发放完成率</w:t>
            </w:r>
            <w:r w:rsidRPr="008029F4">
              <w:rPr>
                <w:rFonts w:ascii="方正书宋_GBK" w:eastAsia="方正书宋_GBK"/>
              </w:rPr>
              <w:t>(%)</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90%</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时效指标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工资到位及时率（</w:t>
            </w:r>
            <w:r w:rsidRPr="008029F4">
              <w:rPr>
                <w:rFonts w:ascii="方正书宋_GBK" w:eastAsia="方正书宋_GBK"/>
              </w:rPr>
              <w:t>%</w:t>
            </w:r>
            <w:r w:rsidRPr="008029F4">
              <w:rPr>
                <w:rFonts w:ascii="方正书宋_GBK" w:eastAsia="方正书宋_GBK" w:hint="eastAsia"/>
              </w:rPr>
              <w:t>）</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工资发放到位及时率（</w:t>
            </w:r>
            <w:r w:rsidRPr="008029F4">
              <w:rPr>
                <w:rFonts w:ascii="方正书宋_GBK" w:eastAsia="方正书宋_GBK"/>
              </w:rPr>
              <w:t>%</w:t>
            </w:r>
            <w:r w:rsidRPr="008029F4">
              <w:rPr>
                <w:rFonts w:ascii="方正书宋_GBK" w:eastAsia="方正书宋_GBK" w:hint="eastAsia"/>
              </w:rPr>
              <w:t>）</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95%</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restart"/>
            <w:vAlign w:val="center"/>
          </w:tcPr>
          <w:p w:rsidR="008A094A" w:rsidRPr="008029F4" w:rsidRDefault="008A094A" w:rsidP="00E24BF6">
            <w:pPr>
              <w:spacing w:line="300" w:lineRule="exact"/>
              <w:jc w:val="center"/>
              <w:rPr>
                <w:rFonts w:ascii="方正书宋_GBK" w:eastAsia="方正书宋_GBK"/>
              </w:rPr>
            </w:pPr>
            <w:r w:rsidRPr="008029F4">
              <w:rPr>
                <w:rFonts w:ascii="方正书宋_GBK" w:eastAsia="方正书宋_GBK" w:hint="eastAsia"/>
              </w:rPr>
              <w:lastRenderedPageBreak/>
              <w:t>效益指标</w:t>
            </w: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社会效益指标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提高从业人员素质</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提高从业人员素质</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从业人员素质明显提升</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社会效益指标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受补助人群生活水平提高</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受补助人群生活水平提高改善情况</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rPr>
              <w:t xml:space="preserve"> </w:t>
            </w:r>
            <w:r w:rsidRPr="008029F4">
              <w:rPr>
                <w:rFonts w:ascii="方正书宋_GBK" w:eastAsia="方正书宋_GBK" w:hint="eastAsia"/>
              </w:rPr>
              <w:t>生活水平明显提高</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可持续影响指标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提高工作积极性</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通过政策落实，提高工作积极性</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工作积极性提高</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restart"/>
            <w:vAlign w:val="center"/>
          </w:tcPr>
          <w:p w:rsidR="008A094A" w:rsidRPr="008029F4" w:rsidRDefault="008A094A" w:rsidP="00E24BF6">
            <w:pPr>
              <w:spacing w:line="300" w:lineRule="exact"/>
              <w:jc w:val="center"/>
              <w:rPr>
                <w:rFonts w:ascii="方正书宋_GBK" w:eastAsia="方正书宋_GBK"/>
              </w:rPr>
            </w:pPr>
            <w:r w:rsidRPr="008029F4">
              <w:rPr>
                <w:rFonts w:ascii="方正书宋_GBK" w:eastAsia="方正书宋_GBK" w:hint="eastAsia"/>
              </w:rPr>
              <w:t>满意度指标</w:t>
            </w: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服务对象满意度指标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服务对象的满意度</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服务对象的满意度</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80%</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r w:rsidR="008A094A" w:rsidRPr="008029F4" w:rsidTr="00E24BF6">
        <w:trPr>
          <w:cantSplit/>
          <w:trHeight w:val="369"/>
          <w:jc w:val="center"/>
        </w:trPr>
        <w:tc>
          <w:tcPr>
            <w:tcW w:w="1134" w:type="dxa"/>
            <w:vMerge/>
            <w:vAlign w:val="center"/>
          </w:tcPr>
          <w:p w:rsidR="008A094A" w:rsidRPr="008029F4" w:rsidRDefault="008A094A" w:rsidP="00E24BF6">
            <w:pPr>
              <w:spacing w:line="300" w:lineRule="exact"/>
              <w:jc w:val="center"/>
              <w:rPr>
                <w:rFonts w:ascii="方正书宋_GBK" w:eastAsia="方正书宋_GBK"/>
              </w:rPr>
            </w:pPr>
          </w:p>
        </w:tc>
        <w:tc>
          <w:tcPr>
            <w:tcW w:w="1134"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服务对象满意度指标</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服务对象的满意度</w:t>
            </w:r>
          </w:p>
        </w:tc>
        <w:tc>
          <w:tcPr>
            <w:tcW w:w="289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通过抽查问卷的方式，调查机关工作人员对交通监测系统的满意度</w:t>
            </w:r>
          </w:p>
        </w:tc>
        <w:tc>
          <w:tcPr>
            <w:tcW w:w="1276"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w:t>
            </w:r>
            <w:r w:rsidRPr="008029F4">
              <w:rPr>
                <w:rFonts w:ascii="方正书宋_GBK" w:eastAsia="方正书宋_GBK"/>
              </w:rPr>
              <w:t>80%</w:t>
            </w:r>
          </w:p>
        </w:tc>
        <w:tc>
          <w:tcPr>
            <w:tcW w:w="1701" w:type="dxa"/>
            <w:vAlign w:val="center"/>
          </w:tcPr>
          <w:p w:rsidR="008A094A" w:rsidRPr="008029F4" w:rsidRDefault="008A094A" w:rsidP="00E24BF6">
            <w:pPr>
              <w:spacing w:line="300" w:lineRule="exact"/>
              <w:jc w:val="left"/>
              <w:rPr>
                <w:rFonts w:ascii="方正书宋_GBK" w:eastAsia="方正书宋_GBK"/>
              </w:rPr>
            </w:pPr>
            <w:r w:rsidRPr="008029F4">
              <w:rPr>
                <w:rFonts w:ascii="方正书宋_GBK" w:eastAsia="方正书宋_GBK" w:hint="eastAsia"/>
              </w:rPr>
              <w:t>平乡县委退役军人事务工作领导小组《关于推动落实县委退役军人事务工作领导小组【</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1</w:t>
            </w:r>
            <w:r w:rsidRPr="008029F4">
              <w:rPr>
                <w:rFonts w:ascii="方正书宋_GBK" w:eastAsia="方正书宋_GBK" w:hint="eastAsia"/>
              </w:rPr>
              <w:t>号、【</w:t>
            </w:r>
            <w:r w:rsidRPr="008029F4">
              <w:rPr>
                <w:rFonts w:ascii="方正书宋_GBK" w:eastAsia="方正书宋_GBK"/>
              </w:rPr>
              <w:t>2019</w:t>
            </w:r>
            <w:r w:rsidRPr="008029F4">
              <w:rPr>
                <w:rFonts w:ascii="方正书宋_GBK" w:eastAsia="方正书宋_GBK" w:hint="eastAsia"/>
              </w:rPr>
              <w:t>】</w:t>
            </w:r>
            <w:r w:rsidRPr="008029F4">
              <w:rPr>
                <w:rFonts w:ascii="方正书宋_GBK" w:eastAsia="方正书宋_GBK"/>
              </w:rPr>
              <w:t>4</w:t>
            </w:r>
            <w:r w:rsidRPr="008029F4">
              <w:rPr>
                <w:rFonts w:ascii="方正书宋_GBK" w:eastAsia="方正书宋_GBK" w:hint="eastAsia"/>
              </w:rPr>
              <w:t>号会议纪要精神的通知》</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5627EF" w:rsidRDefault="008A094A" w:rsidP="006F0851">
      <w:pPr>
        <w:ind w:firstLineChars="200" w:firstLine="562"/>
        <w:jc w:val="left"/>
        <w:outlineLvl w:val="3"/>
        <w:rPr>
          <w:rFonts w:ascii="Times New Roman" w:hAnsi="宋体"/>
          <w:b/>
          <w:sz w:val="28"/>
        </w:rPr>
      </w:pPr>
      <w:r w:rsidRPr="005627EF">
        <w:rPr>
          <w:rFonts w:ascii="方正仿宋_GBK" w:eastAsia="方正仿宋_GBK"/>
          <w:b/>
          <w:sz w:val="28"/>
        </w:rPr>
        <w:t>10.</w:t>
      </w:r>
      <w:r w:rsidRPr="005627EF">
        <w:rPr>
          <w:rFonts w:ascii="方正仿宋_GBK" w:eastAsia="方正仿宋_GBK" w:hint="eastAsia"/>
          <w:b/>
          <w:sz w:val="28"/>
        </w:rPr>
        <w:t>市场秩序执法经费</w:t>
      </w:r>
      <w:r w:rsidRPr="005627EF">
        <w:rPr>
          <w:rFonts w:ascii="方正仿宋_GBK" w:eastAsia="方正仿宋_GBK"/>
          <w:b/>
          <w:sz w:val="28"/>
        </w:rPr>
        <w:t>F</w:t>
      </w:r>
      <w:r w:rsidRPr="005627EF">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"10</w:instrText>
      </w:r>
      <w:r>
        <w:rPr>
          <w:rFonts w:ascii="方正仿宋_GBK" w:eastAsia="方正仿宋_GBK" w:hint="eastAsia"/>
          <w:b/>
          <w:sz w:val="28"/>
        </w:rPr>
        <w:instrText>、市场秩序执法经费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5627EF"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5627EF" w:rsidRDefault="008A094A" w:rsidP="00E24BF6">
            <w:pPr>
              <w:spacing w:line="300" w:lineRule="exact"/>
              <w:jc w:val="left"/>
              <w:rPr>
                <w:rFonts w:ascii="方正书宋_GBK" w:eastAsia="方正书宋_GBK"/>
                <w:b/>
              </w:rPr>
            </w:pPr>
            <w:r w:rsidRPr="005627EF">
              <w:rPr>
                <w:rFonts w:ascii="方正书宋_GBK" w:eastAsia="方正书宋_GBK"/>
                <w:b/>
              </w:rPr>
              <w:t>414001</w:t>
            </w:r>
            <w:r w:rsidRPr="005627EF">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5627EF" w:rsidRDefault="008A094A" w:rsidP="00E24BF6">
            <w:pPr>
              <w:spacing w:line="300" w:lineRule="exact"/>
              <w:jc w:val="right"/>
              <w:rPr>
                <w:rFonts w:ascii="方正书宋_GBK" w:eastAsia="方正书宋_GBK"/>
              </w:rPr>
            </w:pPr>
          </w:p>
        </w:tc>
      </w:tr>
      <w:tr w:rsidR="008A094A" w:rsidRPr="005627EF" w:rsidTr="00E24BF6">
        <w:trPr>
          <w:trHeight w:val="369"/>
          <w:jc w:val="center"/>
        </w:trPr>
        <w:tc>
          <w:tcPr>
            <w:tcW w:w="1134" w:type="dxa"/>
            <w:tcBorders>
              <w:bottom w:val="nil"/>
            </w:tcBorders>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绩效目标</w:t>
            </w:r>
          </w:p>
        </w:tc>
        <w:tc>
          <w:tcPr>
            <w:tcW w:w="8278" w:type="dxa"/>
            <w:gridSpan w:val="2"/>
            <w:tcBorders>
              <w:bottom w:val="nil"/>
            </w:tcBorders>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rPr>
              <w:t>1.</w:t>
            </w:r>
            <w:r w:rsidRPr="005627EF">
              <w:rPr>
                <w:rFonts w:ascii="方正书宋_GBK" w:eastAsia="方正书宋_GBK" w:hint="eastAsia"/>
              </w:rPr>
              <w:t>依法查处各类违法行为，组织开展专项执法行动，查处性质恶劣、跨区域、社会影响大、严重损害群众利益和破坏市场秩序的大案要案，开展与执法办案有关的各项工作。构建打击传销体系，促进社会和谐稳定，维护公平竞争</w:t>
            </w:r>
          </w:p>
        </w:tc>
      </w:tr>
    </w:tbl>
    <w:p w:rsidR="008A094A" w:rsidRPr="005627EF" w:rsidRDefault="008A094A" w:rsidP="006F0851">
      <w:pPr>
        <w:spacing w:line="14" w:lineRule="exact"/>
        <w:jc w:val="center"/>
        <w:rPr>
          <w:rFonts w:ascii="Times New Roman" w:hAnsi="宋体"/>
        </w:rPr>
      </w:pPr>
      <w:r w:rsidRPr="005627EF">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5627EF" w:rsidTr="00E24BF6">
        <w:trPr>
          <w:cantSplit/>
          <w:trHeight w:val="397"/>
          <w:tblHeader/>
          <w:jc w:val="center"/>
        </w:trPr>
        <w:tc>
          <w:tcPr>
            <w:tcW w:w="1134"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一级指标</w:t>
            </w:r>
          </w:p>
        </w:tc>
        <w:tc>
          <w:tcPr>
            <w:tcW w:w="1134"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二级指标</w:t>
            </w:r>
          </w:p>
        </w:tc>
        <w:tc>
          <w:tcPr>
            <w:tcW w:w="1276"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三级指标</w:t>
            </w:r>
          </w:p>
        </w:tc>
        <w:tc>
          <w:tcPr>
            <w:tcW w:w="2891"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绩效指标描述</w:t>
            </w:r>
          </w:p>
        </w:tc>
        <w:tc>
          <w:tcPr>
            <w:tcW w:w="1276"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指标值</w:t>
            </w:r>
          </w:p>
        </w:tc>
        <w:tc>
          <w:tcPr>
            <w:tcW w:w="1701" w:type="dxa"/>
            <w:vAlign w:val="center"/>
          </w:tcPr>
          <w:p w:rsidR="008A094A" w:rsidRPr="005627EF" w:rsidRDefault="008A094A" w:rsidP="00E24BF6">
            <w:pPr>
              <w:spacing w:line="300" w:lineRule="exact"/>
              <w:jc w:val="center"/>
              <w:rPr>
                <w:rFonts w:ascii="方正书宋_GBK" w:eastAsia="方正书宋_GBK"/>
                <w:b/>
              </w:rPr>
            </w:pPr>
            <w:r w:rsidRPr="005627EF">
              <w:rPr>
                <w:rFonts w:ascii="方正书宋_GBK" w:eastAsia="方正书宋_GBK" w:hint="eastAsia"/>
                <w:b/>
              </w:rPr>
              <w:t>指标值确定依据</w:t>
            </w:r>
          </w:p>
        </w:tc>
      </w:tr>
      <w:tr w:rsidR="008A094A" w:rsidRPr="005627EF" w:rsidTr="00E24BF6">
        <w:trPr>
          <w:cantSplit/>
          <w:trHeight w:val="369"/>
          <w:jc w:val="center"/>
        </w:trPr>
        <w:tc>
          <w:tcPr>
            <w:tcW w:w="1134" w:type="dxa"/>
            <w:vMerge w:val="restart"/>
            <w:vAlign w:val="center"/>
          </w:tcPr>
          <w:p w:rsidR="008A094A" w:rsidRPr="005627EF" w:rsidRDefault="008A094A" w:rsidP="00E24BF6">
            <w:pPr>
              <w:spacing w:line="300" w:lineRule="exact"/>
              <w:jc w:val="center"/>
              <w:rPr>
                <w:rFonts w:ascii="方正书宋_GBK" w:eastAsia="方正书宋_GBK"/>
              </w:rPr>
            </w:pPr>
            <w:r w:rsidRPr="005627EF">
              <w:rPr>
                <w:rFonts w:ascii="方正书宋_GBK" w:eastAsia="方正书宋_GBK" w:hint="eastAsia"/>
              </w:rPr>
              <w:t>产出指标</w:t>
            </w: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数量指标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办案成本</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差旅住宿标准、印刷材料等费用</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500</w:t>
            </w:r>
            <w:r w:rsidRPr="005627EF">
              <w:rPr>
                <w:rFonts w:ascii="方正书宋_GBK" w:eastAsia="方正书宋_GBK" w:hint="eastAsia"/>
              </w:rPr>
              <w:t>元</w:t>
            </w:r>
            <w:r w:rsidRPr="005627EF">
              <w:rPr>
                <w:rFonts w:ascii="方正书宋_GBK" w:eastAsia="方正书宋_GBK"/>
              </w:rPr>
              <w:t>/</w:t>
            </w:r>
            <w:r w:rsidRPr="005627EF">
              <w:rPr>
                <w:rFonts w:ascii="方正书宋_GBK" w:eastAsia="方正书宋_GBK" w:hint="eastAsia"/>
              </w:rPr>
              <w:t>人</w:t>
            </w:r>
            <w:r w:rsidRPr="005627EF">
              <w:rPr>
                <w:rFonts w:ascii="方正书宋_GBK" w:eastAsia="方正书宋_GBK"/>
              </w:rPr>
              <w:t>/</w:t>
            </w:r>
            <w:r w:rsidRPr="005627EF">
              <w:rPr>
                <w:rFonts w:ascii="方正书宋_GBK" w:eastAsia="方正书宋_GBK" w:hint="eastAsia"/>
              </w:rPr>
              <w:t>次</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实际办理案件数量</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数量指标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执法行动次数（次）</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执法行动的次数</w:t>
            </w: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100</w:t>
            </w:r>
            <w:r w:rsidRPr="005627EF">
              <w:rPr>
                <w:rFonts w:ascii="方正书宋_GBK" w:eastAsia="方正书宋_GBK" w:hint="eastAsia"/>
              </w:rPr>
              <w:t>次</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巡查报告</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质量指标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案件办结率（</w:t>
            </w:r>
            <w:r w:rsidRPr="005627EF">
              <w:rPr>
                <w:rFonts w:ascii="方正书宋_GBK" w:eastAsia="方正书宋_GBK"/>
              </w:rPr>
              <w:t>%</w:t>
            </w:r>
            <w:r w:rsidRPr="005627EF">
              <w:rPr>
                <w:rFonts w:ascii="方正书宋_GBK" w:eastAsia="方正书宋_GBK" w:hint="eastAsia"/>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办结案件数量占立案案件总数的比率</w:t>
            </w: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90%</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结案数</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时效指标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案件办理及时率</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案件办理及时率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90%</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法定审限内结案数</w:t>
            </w:r>
          </w:p>
        </w:tc>
      </w:tr>
      <w:tr w:rsidR="008A094A" w:rsidRPr="005627EF" w:rsidTr="00E24BF6">
        <w:trPr>
          <w:cantSplit/>
          <w:trHeight w:val="369"/>
          <w:jc w:val="center"/>
        </w:trPr>
        <w:tc>
          <w:tcPr>
            <w:tcW w:w="1134" w:type="dxa"/>
            <w:vMerge w:val="restart"/>
            <w:vAlign w:val="center"/>
          </w:tcPr>
          <w:p w:rsidR="008A094A" w:rsidRPr="005627EF" w:rsidRDefault="008A094A" w:rsidP="00E24BF6">
            <w:pPr>
              <w:spacing w:line="300" w:lineRule="exact"/>
              <w:jc w:val="center"/>
              <w:rPr>
                <w:rFonts w:ascii="方正书宋_GBK" w:eastAsia="方正书宋_GBK"/>
              </w:rPr>
            </w:pPr>
            <w:r w:rsidRPr="005627EF">
              <w:rPr>
                <w:rFonts w:ascii="方正书宋_GBK" w:eastAsia="方正书宋_GBK" w:hint="eastAsia"/>
              </w:rPr>
              <w:t>效益指标</w:t>
            </w: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社会效益指标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行政复议下降率（</w:t>
            </w:r>
            <w:r w:rsidRPr="005627EF">
              <w:rPr>
                <w:rFonts w:ascii="方正书宋_GBK" w:eastAsia="方正书宋_GBK"/>
              </w:rPr>
              <w:t>%</w:t>
            </w:r>
            <w:r w:rsidRPr="005627EF">
              <w:rPr>
                <w:rFonts w:ascii="方正书宋_GBK" w:eastAsia="方正书宋_GBK" w:hint="eastAsia"/>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行政复议下降率（</w:t>
            </w:r>
            <w:r w:rsidRPr="005627EF">
              <w:rPr>
                <w:rFonts w:ascii="方正书宋_GBK" w:eastAsia="方正书宋_GBK"/>
              </w:rPr>
              <w:t>%</w:t>
            </w:r>
            <w:r w:rsidRPr="005627EF">
              <w:rPr>
                <w:rFonts w:ascii="方正书宋_GBK" w:eastAsia="方正书宋_GBK" w:hint="eastAsia"/>
              </w:rPr>
              <w:t>）</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5%</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行政复议案件数量</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社会效益指标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执法办案行为投诉率（</w:t>
            </w:r>
            <w:r w:rsidRPr="005627EF">
              <w:rPr>
                <w:rFonts w:ascii="方正书宋_GBK" w:eastAsia="方正书宋_GBK"/>
              </w:rPr>
              <w:t>%</w:t>
            </w:r>
            <w:r w:rsidRPr="005627EF">
              <w:rPr>
                <w:rFonts w:ascii="方正书宋_GBK" w:eastAsia="方正书宋_GBK" w:hint="eastAsia"/>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被投诉的执法办案行为次数占执法办案总数的比率底，产生良好的社会效益</w:t>
            </w: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10%</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被投诉的执法办案行为次数</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可持续影响指标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错案率</w:t>
            </w:r>
            <w:r w:rsidRPr="005627EF">
              <w:rPr>
                <w:rFonts w:ascii="方正书宋_GBK" w:eastAsia="方正书宋_GBK"/>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错案数占受理案件数的比率底，产生不良社会影响力小</w:t>
            </w: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2%</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错案数</w:t>
            </w:r>
          </w:p>
        </w:tc>
      </w:tr>
      <w:tr w:rsidR="008A094A" w:rsidRPr="005627EF" w:rsidTr="00E24BF6">
        <w:trPr>
          <w:cantSplit/>
          <w:trHeight w:val="369"/>
          <w:jc w:val="center"/>
        </w:trPr>
        <w:tc>
          <w:tcPr>
            <w:tcW w:w="1134" w:type="dxa"/>
            <w:vMerge w:val="restart"/>
            <w:vAlign w:val="center"/>
          </w:tcPr>
          <w:p w:rsidR="008A094A" w:rsidRPr="005627EF" w:rsidRDefault="008A094A" w:rsidP="00E24BF6">
            <w:pPr>
              <w:spacing w:line="300" w:lineRule="exact"/>
              <w:jc w:val="center"/>
              <w:rPr>
                <w:rFonts w:ascii="方正书宋_GBK" w:eastAsia="方正书宋_GBK"/>
              </w:rPr>
            </w:pPr>
            <w:r w:rsidRPr="005627EF">
              <w:rPr>
                <w:rFonts w:ascii="方正书宋_GBK" w:eastAsia="方正书宋_GBK" w:hint="eastAsia"/>
              </w:rPr>
              <w:t>满意度指标</w:t>
            </w: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服务对象满意度指标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服务群体满意度</w:t>
            </w:r>
            <w:r w:rsidRPr="005627EF">
              <w:rPr>
                <w:rFonts w:ascii="方正书宋_GBK" w:eastAsia="方正书宋_GBK"/>
              </w:rPr>
              <w:t>(</w:t>
            </w:r>
            <w:r w:rsidRPr="005627EF">
              <w:rPr>
                <w:rFonts w:ascii="方正书宋_GBK" w:eastAsia="方正书宋_GBK" w:hint="eastAsia"/>
              </w:rPr>
              <w:t>％</w:t>
            </w:r>
            <w:r w:rsidRPr="005627EF">
              <w:rPr>
                <w:rFonts w:ascii="方正书宋_GBK" w:eastAsia="方正书宋_GBK"/>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调查中满意和较满意的人数占全部调查人数的比率</w:t>
            </w: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90%</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调查问卷</w:t>
            </w:r>
          </w:p>
        </w:tc>
      </w:tr>
      <w:tr w:rsidR="008A094A" w:rsidRPr="005627EF" w:rsidTr="00E24BF6">
        <w:trPr>
          <w:cantSplit/>
          <w:trHeight w:val="369"/>
          <w:jc w:val="center"/>
        </w:trPr>
        <w:tc>
          <w:tcPr>
            <w:tcW w:w="1134" w:type="dxa"/>
            <w:vMerge/>
            <w:vAlign w:val="center"/>
          </w:tcPr>
          <w:p w:rsidR="008A094A" w:rsidRPr="005627EF" w:rsidRDefault="008A094A" w:rsidP="00E24BF6">
            <w:pPr>
              <w:spacing w:line="300" w:lineRule="exact"/>
              <w:jc w:val="center"/>
              <w:rPr>
                <w:rFonts w:ascii="方正书宋_GBK" w:eastAsia="方正书宋_GBK"/>
              </w:rPr>
            </w:pPr>
          </w:p>
        </w:tc>
        <w:tc>
          <w:tcPr>
            <w:tcW w:w="1134"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服务对象满意度指标</w:t>
            </w: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上级考核满意度（</w:t>
            </w:r>
            <w:r w:rsidRPr="005627EF">
              <w:rPr>
                <w:rFonts w:ascii="方正书宋_GBK" w:eastAsia="方正书宋_GBK"/>
              </w:rPr>
              <w:t>%</w:t>
            </w:r>
            <w:r w:rsidRPr="005627EF">
              <w:rPr>
                <w:rFonts w:ascii="方正书宋_GBK" w:eastAsia="方正书宋_GBK" w:hint="eastAsia"/>
              </w:rPr>
              <w:t>）</w:t>
            </w:r>
          </w:p>
        </w:tc>
        <w:tc>
          <w:tcPr>
            <w:tcW w:w="289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上级机构对本机构的满意度</w:t>
            </w:r>
          </w:p>
          <w:p w:rsidR="008A094A" w:rsidRPr="005627EF" w:rsidRDefault="008A094A" w:rsidP="00E24BF6">
            <w:pPr>
              <w:spacing w:line="300" w:lineRule="exact"/>
              <w:jc w:val="left"/>
              <w:rPr>
                <w:rFonts w:ascii="方正书宋_GBK" w:eastAsia="方正书宋_GBK"/>
              </w:rPr>
            </w:pPr>
          </w:p>
          <w:p w:rsidR="008A094A" w:rsidRPr="005627EF" w:rsidRDefault="008A094A" w:rsidP="00E24BF6">
            <w:pPr>
              <w:spacing w:line="300" w:lineRule="exact"/>
              <w:jc w:val="left"/>
              <w:rPr>
                <w:rFonts w:ascii="方正书宋_GBK" w:eastAsia="方正书宋_GBK"/>
              </w:rPr>
            </w:pPr>
          </w:p>
          <w:p w:rsidR="008A094A" w:rsidRPr="005627EF" w:rsidRDefault="008A094A" w:rsidP="00E24BF6">
            <w:pPr>
              <w:spacing w:line="300" w:lineRule="exact"/>
              <w:jc w:val="left"/>
              <w:rPr>
                <w:rFonts w:ascii="方正书宋_GBK" w:eastAsia="方正书宋_GBK"/>
              </w:rPr>
            </w:pPr>
          </w:p>
        </w:tc>
        <w:tc>
          <w:tcPr>
            <w:tcW w:w="1276"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w:t>
            </w:r>
            <w:r w:rsidRPr="005627EF">
              <w:rPr>
                <w:rFonts w:ascii="方正书宋_GBK" w:eastAsia="方正书宋_GBK"/>
              </w:rPr>
              <w:t>90%</w:t>
            </w:r>
          </w:p>
        </w:tc>
        <w:tc>
          <w:tcPr>
            <w:tcW w:w="1701" w:type="dxa"/>
            <w:vAlign w:val="center"/>
          </w:tcPr>
          <w:p w:rsidR="008A094A" w:rsidRPr="005627EF" w:rsidRDefault="008A094A" w:rsidP="00E24BF6">
            <w:pPr>
              <w:spacing w:line="300" w:lineRule="exact"/>
              <w:jc w:val="left"/>
              <w:rPr>
                <w:rFonts w:ascii="方正书宋_GBK" w:eastAsia="方正书宋_GBK"/>
              </w:rPr>
            </w:pPr>
            <w:r w:rsidRPr="005627EF">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8B2D66" w:rsidRDefault="008A094A" w:rsidP="006F0851">
      <w:pPr>
        <w:ind w:firstLineChars="200" w:firstLine="562"/>
        <w:jc w:val="left"/>
        <w:outlineLvl w:val="3"/>
        <w:rPr>
          <w:rFonts w:ascii="Times New Roman" w:hAnsi="宋体"/>
          <w:b/>
          <w:sz w:val="28"/>
        </w:rPr>
      </w:pPr>
      <w:r w:rsidRPr="008B2D66">
        <w:rPr>
          <w:rFonts w:ascii="方正仿宋_GBK" w:eastAsia="方正仿宋_GBK"/>
          <w:b/>
          <w:sz w:val="28"/>
        </w:rPr>
        <w:t>11.</w:t>
      </w:r>
      <w:r w:rsidRPr="008B2D66">
        <w:rPr>
          <w:rFonts w:ascii="方正仿宋_GBK" w:eastAsia="方正仿宋_GBK" w:hint="eastAsia"/>
          <w:b/>
          <w:sz w:val="28"/>
        </w:rPr>
        <w:t>食品药品安全监管经费绩效目标表</w:t>
      </w:r>
      <w:r>
        <w:rPr>
          <w:rFonts w:ascii="方正仿宋_GBK" w:eastAsia="方正仿宋_GBK"/>
          <w:b/>
          <w:sz w:val="28"/>
        </w:rPr>
        <w:fldChar w:fldCharType="begin"/>
      </w:r>
      <w:r>
        <w:rPr>
          <w:rFonts w:ascii="方正仿宋_GBK" w:eastAsia="方正仿宋_GBK"/>
          <w:b/>
          <w:sz w:val="28"/>
        </w:rPr>
        <w:instrText>tc "11</w:instrText>
      </w:r>
      <w:r>
        <w:rPr>
          <w:rFonts w:ascii="方正仿宋_GBK" w:eastAsia="方正仿宋_GBK" w:hint="eastAsia"/>
          <w:b/>
          <w:sz w:val="28"/>
        </w:rPr>
        <w:instrText>、食品药品安全监管经费绩效目标表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8B2D66"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8B2D66" w:rsidRDefault="008A094A" w:rsidP="00E24BF6">
            <w:pPr>
              <w:spacing w:line="300" w:lineRule="exact"/>
              <w:jc w:val="left"/>
              <w:rPr>
                <w:rFonts w:ascii="方正书宋_GBK" w:eastAsia="方正书宋_GBK"/>
                <w:b/>
              </w:rPr>
            </w:pPr>
            <w:r w:rsidRPr="008B2D66">
              <w:rPr>
                <w:rFonts w:ascii="方正书宋_GBK" w:eastAsia="方正书宋_GBK"/>
                <w:b/>
              </w:rPr>
              <w:t>414001</w:t>
            </w:r>
            <w:r w:rsidRPr="008B2D66">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8B2D66" w:rsidRDefault="008A094A" w:rsidP="00E24BF6">
            <w:pPr>
              <w:spacing w:line="300" w:lineRule="exact"/>
              <w:jc w:val="right"/>
              <w:rPr>
                <w:rFonts w:ascii="方正书宋_GBK" w:eastAsia="方正书宋_GBK"/>
              </w:rPr>
            </w:pPr>
          </w:p>
        </w:tc>
      </w:tr>
      <w:tr w:rsidR="008A094A" w:rsidRPr="008B2D66" w:rsidTr="00E24BF6">
        <w:trPr>
          <w:trHeight w:val="369"/>
          <w:jc w:val="center"/>
        </w:trPr>
        <w:tc>
          <w:tcPr>
            <w:tcW w:w="1134" w:type="dxa"/>
            <w:tcBorders>
              <w:bottom w:val="nil"/>
            </w:tcBorders>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绩效目标</w:t>
            </w:r>
          </w:p>
        </w:tc>
        <w:tc>
          <w:tcPr>
            <w:tcW w:w="8278" w:type="dxa"/>
            <w:gridSpan w:val="2"/>
            <w:tcBorders>
              <w:bottom w:val="nil"/>
            </w:tcBorders>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rPr>
              <w:t>1.</w:t>
            </w:r>
            <w:r w:rsidRPr="008B2D66">
              <w:rPr>
                <w:rFonts w:ascii="方正书宋_GBK" w:eastAsia="方正书宋_GBK" w:hint="eastAsia"/>
              </w:rPr>
              <w:t>规范重大活动餐饮服务和节日期间单位食品安全监管，确保大型政治、经济、文化、体育活动以及在我县范围内举办各类大型会议等活动期间的餐饮服务食品安全</w:t>
            </w:r>
            <w:r w:rsidRPr="008B2D66">
              <w:rPr>
                <w:rFonts w:ascii="方正书宋_GBK" w:eastAsia="方正书宋_GBK"/>
              </w:rPr>
              <w:tab/>
            </w:r>
            <w:r w:rsidRPr="008B2D66">
              <w:rPr>
                <w:rFonts w:ascii="方正书宋_GBK" w:eastAsia="方正书宋_GBK"/>
              </w:rPr>
              <w:tab/>
            </w:r>
            <w:r w:rsidRPr="008B2D66">
              <w:rPr>
                <w:rFonts w:ascii="方正书宋_GBK" w:eastAsia="方正书宋_GBK"/>
              </w:rPr>
              <w:tab/>
            </w:r>
            <w:r w:rsidRPr="008B2D66">
              <w:rPr>
                <w:rFonts w:ascii="方正书宋_GBK" w:eastAsia="方正书宋_GBK"/>
              </w:rPr>
              <w:tab/>
            </w:r>
            <w:r w:rsidRPr="008B2D66">
              <w:rPr>
                <w:rFonts w:ascii="方正书宋_GBK" w:eastAsia="方正书宋_GBK"/>
              </w:rPr>
              <w:tab/>
            </w:r>
            <w:r w:rsidRPr="008B2D66">
              <w:rPr>
                <w:rFonts w:ascii="方正书宋_GBK" w:eastAsia="方正书宋_GBK"/>
              </w:rPr>
              <w:tab/>
            </w:r>
            <w:r w:rsidRPr="008B2D66">
              <w:rPr>
                <w:rFonts w:ascii="方正书宋_GBK" w:eastAsia="方正书宋_GBK"/>
              </w:rPr>
              <w:tab/>
            </w:r>
          </w:p>
        </w:tc>
      </w:tr>
    </w:tbl>
    <w:p w:rsidR="008A094A" w:rsidRPr="008B2D66" w:rsidRDefault="008A094A" w:rsidP="006F0851">
      <w:pPr>
        <w:spacing w:line="14" w:lineRule="exact"/>
        <w:jc w:val="center"/>
        <w:rPr>
          <w:rFonts w:ascii="Times New Roman" w:hAnsi="宋体"/>
        </w:rPr>
      </w:pPr>
      <w:r w:rsidRPr="008B2D6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8B2D66" w:rsidTr="00E24BF6">
        <w:trPr>
          <w:cantSplit/>
          <w:trHeight w:val="397"/>
          <w:tblHeader/>
          <w:jc w:val="center"/>
        </w:trPr>
        <w:tc>
          <w:tcPr>
            <w:tcW w:w="1134"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一级指标</w:t>
            </w:r>
          </w:p>
        </w:tc>
        <w:tc>
          <w:tcPr>
            <w:tcW w:w="1134"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二级指标</w:t>
            </w:r>
          </w:p>
        </w:tc>
        <w:tc>
          <w:tcPr>
            <w:tcW w:w="1276"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三级指标</w:t>
            </w:r>
          </w:p>
        </w:tc>
        <w:tc>
          <w:tcPr>
            <w:tcW w:w="2891"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绩效指标描述</w:t>
            </w:r>
          </w:p>
        </w:tc>
        <w:tc>
          <w:tcPr>
            <w:tcW w:w="1276"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指标值</w:t>
            </w:r>
          </w:p>
        </w:tc>
        <w:tc>
          <w:tcPr>
            <w:tcW w:w="1701" w:type="dxa"/>
            <w:vAlign w:val="center"/>
          </w:tcPr>
          <w:p w:rsidR="008A094A" w:rsidRPr="008B2D66" w:rsidRDefault="008A094A" w:rsidP="00E24BF6">
            <w:pPr>
              <w:spacing w:line="300" w:lineRule="exact"/>
              <w:jc w:val="center"/>
              <w:rPr>
                <w:rFonts w:ascii="方正书宋_GBK" w:eastAsia="方正书宋_GBK"/>
                <w:b/>
              </w:rPr>
            </w:pPr>
            <w:r w:rsidRPr="008B2D66">
              <w:rPr>
                <w:rFonts w:ascii="方正书宋_GBK" w:eastAsia="方正书宋_GBK" w:hint="eastAsia"/>
                <w:b/>
              </w:rPr>
              <w:t>指标值确定依据</w:t>
            </w:r>
          </w:p>
        </w:tc>
      </w:tr>
      <w:tr w:rsidR="008A094A" w:rsidRPr="008B2D66" w:rsidTr="00E24BF6">
        <w:trPr>
          <w:cantSplit/>
          <w:trHeight w:val="369"/>
          <w:jc w:val="center"/>
        </w:trPr>
        <w:tc>
          <w:tcPr>
            <w:tcW w:w="1134" w:type="dxa"/>
            <w:vMerge w:val="restart"/>
            <w:vAlign w:val="center"/>
          </w:tcPr>
          <w:p w:rsidR="008A094A" w:rsidRPr="008B2D66" w:rsidRDefault="008A094A" w:rsidP="00E24BF6">
            <w:pPr>
              <w:spacing w:line="300" w:lineRule="exact"/>
              <w:jc w:val="center"/>
              <w:rPr>
                <w:rFonts w:ascii="方正书宋_GBK" w:eastAsia="方正书宋_GBK"/>
              </w:rPr>
            </w:pPr>
            <w:r w:rsidRPr="008B2D66">
              <w:rPr>
                <w:rFonts w:ascii="方正书宋_GBK" w:eastAsia="方正书宋_GBK" w:hint="eastAsia"/>
              </w:rPr>
              <w:t>产出指标</w:t>
            </w: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数量指标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重大活动餐饮服务接待单位食品抽检合格率</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合格食品数量占抽检数量的比例</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95%</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专项检查实施方案</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数量指标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食品监督抽检数据</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实际检测食品数量</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125</w:t>
            </w:r>
            <w:r w:rsidRPr="008B2D66">
              <w:rPr>
                <w:rFonts w:ascii="方正书宋_GBK" w:eastAsia="方正书宋_GBK" w:hint="eastAsia"/>
              </w:rPr>
              <w:t>批次</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专项检查实施方案</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时效指标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办案及时率</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办案及时率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95%</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专项检查实施方案</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成本指标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抽检成本</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抽检成本</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800</w:t>
            </w:r>
            <w:r w:rsidRPr="008B2D66">
              <w:rPr>
                <w:rFonts w:ascii="方正书宋_GBK" w:eastAsia="方正书宋_GBK" w:hint="eastAsia"/>
              </w:rPr>
              <w:t>元、每批次</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调研报告</w:t>
            </w:r>
          </w:p>
        </w:tc>
      </w:tr>
      <w:tr w:rsidR="008A094A" w:rsidRPr="008B2D66" w:rsidTr="00E24BF6">
        <w:trPr>
          <w:cantSplit/>
          <w:trHeight w:val="369"/>
          <w:jc w:val="center"/>
        </w:trPr>
        <w:tc>
          <w:tcPr>
            <w:tcW w:w="1134" w:type="dxa"/>
            <w:vMerge w:val="restart"/>
            <w:vAlign w:val="center"/>
          </w:tcPr>
          <w:p w:rsidR="008A094A" w:rsidRPr="008B2D66" w:rsidRDefault="008A094A" w:rsidP="00E24BF6">
            <w:pPr>
              <w:spacing w:line="300" w:lineRule="exact"/>
              <w:jc w:val="center"/>
              <w:rPr>
                <w:rFonts w:ascii="方正书宋_GBK" w:eastAsia="方正书宋_GBK"/>
              </w:rPr>
            </w:pPr>
            <w:r w:rsidRPr="008B2D66">
              <w:rPr>
                <w:rFonts w:ascii="方正书宋_GBK" w:eastAsia="方正书宋_GBK" w:hint="eastAsia"/>
              </w:rPr>
              <w:t>效益指标</w:t>
            </w: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社会效益指标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提升食品安全</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提升食品安全</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食品安全水平提升</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专项检查实施方案</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社会效益指标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群众投诉下降率（</w:t>
            </w:r>
            <w:r w:rsidRPr="008B2D66">
              <w:rPr>
                <w:rFonts w:ascii="方正书宋_GBK" w:eastAsia="方正书宋_GBK"/>
              </w:rPr>
              <w:t>%</w:t>
            </w:r>
            <w:r w:rsidRPr="008B2D66">
              <w:rPr>
                <w:rFonts w:ascii="方正书宋_GBK" w:eastAsia="方正书宋_GBK" w:hint="eastAsia"/>
              </w:rPr>
              <w:t>）</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群众投诉下降率（</w:t>
            </w:r>
            <w:r w:rsidRPr="008B2D66">
              <w:rPr>
                <w:rFonts w:ascii="方正书宋_GBK" w:eastAsia="方正书宋_GBK"/>
              </w:rPr>
              <w:t>%</w:t>
            </w:r>
            <w:r w:rsidRPr="008B2D66">
              <w:rPr>
                <w:rFonts w:ascii="方正书宋_GBK" w:eastAsia="方正书宋_GBK" w:hint="eastAsia"/>
              </w:rPr>
              <w:t>）</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10%</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投诉举报记录</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可持续影响指标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餐饮服务接待单位达标率</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餐饮服务接待单位达标情况</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95%</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专项检查实施方案</w:t>
            </w:r>
          </w:p>
        </w:tc>
      </w:tr>
      <w:tr w:rsidR="008A094A" w:rsidRPr="008B2D66" w:rsidTr="00E24BF6">
        <w:trPr>
          <w:cantSplit/>
          <w:trHeight w:val="369"/>
          <w:jc w:val="center"/>
        </w:trPr>
        <w:tc>
          <w:tcPr>
            <w:tcW w:w="1134" w:type="dxa"/>
            <w:vMerge w:val="restart"/>
            <w:vAlign w:val="center"/>
          </w:tcPr>
          <w:p w:rsidR="008A094A" w:rsidRPr="008B2D66" w:rsidRDefault="008A094A" w:rsidP="00E24BF6">
            <w:pPr>
              <w:spacing w:line="300" w:lineRule="exact"/>
              <w:jc w:val="center"/>
              <w:rPr>
                <w:rFonts w:ascii="方正书宋_GBK" w:eastAsia="方正书宋_GBK"/>
              </w:rPr>
            </w:pPr>
            <w:r w:rsidRPr="008B2D66">
              <w:rPr>
                <w:rFonts w:ascii="方正书宋_GBK" w:eastAsia="方正书宋_GBK" w:hint="eastAsia"/>
              </w:rPr>
              <w:t>满意度指标</w:t>
            </w: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服务对象满意度指标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群众满意度</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群众满意数量占总数的比例。</w:t>
            </w:r>
          </w:p>
          <w:p w:rsidR="008A094A" w:rsidRPr="008B2D66" w:rsidRDefault="008A094A" w:rsidP="00E24BF6">
            <w:pPr>
              <w:spacing w:line="300" w:lineRule="exact"/>
              <w:jc w:val="left"/>
              <w:rPr>
                <w:rFonts w:ascii="方正书宋_GBK" w:eastAsia="方正书宋_GBK"/>
              </w:rPr>
            </w:pP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90%</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调查问卷</w:t>
            </w:r>
          </w:p>
        </w:tc>
      </w:tr>
      <w:tr w:rsidR="008A094A" w:rsidRPr="008B2D66" w:rsidTr="00E24BF6">
        <w:trPr>
          <w:cantSplit/>
          <w:trHeight w:val="369"/>
          <w:jc w:val="center"/>
        </w:trPr>
        <w:tc>
          <w:tcPr>
            <w:tcW w:w="1134" w:type="dxa"/>
            <w:vMerge/>
            <w:vAlign w:val="center"/>
          </w:tcPr>
          <w:p w:rsidR="008A094A" w:rsidRPr="008B2D66" w:rsidRDefault="008A094A" w:rsidP="00E24BF6">
            <w:pPr>
              <w:spacing w:line="300" w:lineRule="exact"/>
              <w:jc w:val="center"/>
              <w:rPr>
                <w:rFonts w:ascii="方正书宋_GBK" w:eastAsia="方正书宋_GBK"/>
              </w:rPr>
            </w:pPr>
          </w:p>
        </w:tc>
        <w:tc>
          <w:tcPr>
            <w:tcW w:w="1134"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服务对象满意度指标</w:t>
            </w: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上级考核满意度（</w:t>
            </w:r>
            <w:r w:rsidRPr="008B2D66">
              <w:rPr>
                <w:rFonts w:ascii="方正书宋_GBK" w:eastAsia="方正书宋_GBK"/>
              </w:rPr>
              <w:t>%</w:t>
            </w:r>
            <w:r w:rsidRPr="008B2D66">
              <w:rPr>
                <w:rFonts w:ascii="方正书宋_GBK" w:eastAsia="方正书宋_GBK" w:hint="eastAsia"/>
              </w:rPr>
              <w:t>）</w:t>
            </w:r>
          </w:p>
        </w:tc>
        <w:tc>
          <w:tcPr>
            <w:tcW w:w="289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上级机构对本机构的满意度</w:t>
            </w:r>
          </w:p>
          <w:p w:rsidR="008A094A" w:rsidRPr="008B2D66" w:rsidRDefault="008A094A" w:rsidP="00E24BF6">
            <w:pPr>
              <w:spacing w:line="300" w:lineRule="exact"/>
              <w:jc w:val="left"/>
              <w:rPr>
                <w:rFonts w:ascii="方正书宋_GBK" w:eastAsia="方正书宋_GBK"/>
              </w:rPr>
            </w:pPr>
          </w:p>
          <w:p w:rsidR="008A094A" w:rsidRPr="008B2D66" w:rsidRDefault="008A094A" w:rsidP="00E24BF6">
            <w:pPr>
              <w:spacing w:line="300" w:lineRule="exact"/>
              <w:jc w:val="left"/>
              <w:rPr>
                <w:rFonts w:ascii="方正书宋_GBK" w:eastAsia="方正书宋_GBK"/>
              </w:rPr>
            </w:pPr>
          </w:p>
        </w:tc>
        <w:tc>
          <w:tcPr>
            <w:tcW w:w="1276"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w:t>
            </w:r>
            <w:r w:rsidRPr="008B2D66">
              <w:rPr>
                <w:rFonts w:ascii="方正书宋_GBK" w:eastAsia="方正书宋_GBK"/>
              </w:rPr>
              <w:t>90%</w:t>
            </w:r>
          </w:p>
        </w:tc>
        <w:tc>
          <w:tcPr>
            <w:tcW w:w="1701" w:type="dxa"/>
            <w:vAlign w:val="center"/>
          </w:tcPr>
          <w:p w:rsidR="008A094A" w:rsidRPr="008B2D66" w:rsidRDefault="008A094A" w:rsidP="00E24BF6">
            <w:pPr>
              <w:spacing w:line="300" w:lineRule="exact"/>
              <w:jc w:val="left"/>
              <w:rPr>
                <w:rFonts w:ascii="方正书宋_GBK" w:eastAsia="方正书宋_GBK"/>
              </w:rPr>
            </w:pPr>
            <w:r w:rsidRPr="008B2D66">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ED06CB" w:rsidRDefault="008A094A" w:rsidP="006F0851">
      <w:pPr>
        <w:ind w:firstLineChars="200" w:firstLine="562"/>
        <w:jc w:val="left"/>
        <w:outlineLvl w:val="3"/>
        <w:rPr>
          <w:rFonts w:ascii="Times New Roman" w:hAnsi="宋体"/>
          <w:b/>
          <w:sz w:val="28"/>
        </w:rPr>
      </w:pPr>
      <w:r w:rsidRPr="00ED06CB">
        <w:rPr>
          <w:rFonts w:ascii="方正仿宋_GBK" w:eastAsia="方正仿宋_GBK"/>
          <w:b/>
          <w:sz w:val="28"/>
        </w:rPr>
        <w:t>12.</w:t>
      </w:r>
      <w:r w:rsidRPr="00ED06CB">
        <w:rPr>
          <w:rFonts w:ascii="方正仿宋_GBK" w:eastAsia="方正仿宋_GBK" w:hint="eastAsia"/>
          <w:b/>
          <w:sz w:val="28"/>
        </w:rPr>
        <w:t>食品药品安全监管经费绩效目标表</w:t>
      </w:r>
      <w:r>
        <w:rPr>
          <w:rFonts w:ascii="方正仿宋_GBK" w:eastAsia="方正仿宋_GBK"/>
          <w:b/>
          <w:sz w:val="28"/>
        </w:rPr>
        <w:fldChar w:fldCharType="begin"/>
      </w:r>
      <w:r>
        <w:rPr>
          <w:rFonts w:ascii="方正仿宋_GBK" w:eastAsia="方正仿宋_GBK"/>
          <w:b/>
          <w:sz w:val="28"/>
        </w:rPr>
        <w:instrText>tc "12</w:instrText>
      </w:r>
      <w:r>
        <w:rPr>
          <w:rFonts w:ascii="方正仿宋_GBK" w:eastAsia="方正仿宋_GBK" w:hint="eastAsia"/>
          <w:b/>
          <w:sz w:val="28"/>
        </w:rPr>
        <w:instrText>、食品药品安全监管经费绩效目标表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ED06CB"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ED06CB" w:rsidRDefault="008A094A" w:rsidP="00E24BF6">
            <w:pPr>
              <w:spacing w:line="300" w:lineRule="exact"/>
              <w:jc w:val="left"/>
              <w:rPr>
                <w:rFonts w:ascii="方正书宋_GBK" w:eastAsia="方正书宋_GBK"/>
                <w:b/>
              </w:rPr>
            </w:pPr>
            <w:r w:rsidRPr="00ED06CB">
              <w:rPr>
                <w:rFonts w:ascii="方正书宋_GBK" w:eastAsia="方正书宋_GBK"/>
                <w:b/>
              </w:rPr>
              <w:t>414001</w:t>
            </w:r>
            <w:r w:rsidRPr="00ED06CB">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ED06CB" w:rsidRDefault="008A094A" w:rsidP="00E24BF6">
            <w:pPr>
              <w:spacing w:line="300" w:lineRule="exact"/>
              <w:jc w:val="right"/>
              <w:rPr>
                <w:rFonts w:ascii="方正书宋_GBK" w:eastAsia="方正书宋_GBK"/>
              </w:rPr>
            </w:pPr>
          </w:p>
        </w:tc>
      </w:tr>
      <w:tr w:rsidR="008A094A" w:rsidRPr="00ED06CB" w:rsidTr="00E24BF6">
        <w:trPr>
          <w:trHeight w:val="369"/>
          <w:jc w:val="center"/>
        </w:trPr>
        <w:tc>
          <w:tcPr>
            <w:tcW w:w="1134" w:type="dxa"/>
            <w:tcBorders>
              <w:bottom w:val="nil"/>
            </w:tcBorders>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绩效目标</w:t>
            </w:r>
          </w:p>
        </w:tc>
        <w:tc>
          <w:tcPr>
            <w:tcW w:w="8278" w:type="dxa"/>
            <w:gridSpan w:val="2"/>
            <w:tcBorders>
              <w:bottom w:val="nil"/>
            </w:tcBorders>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rPr>
              <w:t>1.</w:t>
            </w:r>
            <w:r w:rsidRPr="00ED06CB">
              <w:rPr>
                <w:rFonts w:ascii="方正书宋_GBK" w:eastAsia="方正书宋_GBK" w:hint="eastAsia"/>
              </w:rPr>
              <w:t>规范重大活动餐饮服务和节日期间单位食品安全监管，确保大型政治、经济、文化、体育活动以及在我县范围内举办各类大型会议等活动期间的餐饮服务食品安全</w:t>
            </w:r>
          </w:p>
        </w:tc>
      </w:tr>
    </w:tbl>
    <w:p w:rsidR="008A094A" w:rsidRPr="00ED06CB" w:rsidRDefault="008A094A" w:rsidP="006F0851">
      <w:pPr>
        <w:spacing w:line="14" w:lineRule="exact"/>
        <w:jc w:val="center"/>
        <w:rPr>
          <w:rFonts w:ascii="Times New Roman" w:hAnsi="宋体"/>
        </w:rPr>
      </w:pPr>
      <w:r w:rsidRPr="00ED06C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ED06CB" w:rsidTr="00E24BF6">
        <w:trPr>
          <w:cantSplit/>
          <w:trHeight w:val="397"/>
          <w:tblHeader/>
          <w:jc w:val="center"/>
        </w:trPr>
        <w:tc>
          <w:tcPr>
            <w:tcW w:w="1134"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一级指标</w:t>
            </w:r>
          </w:p>
        </w:tc>
        <w:tc>
          <w:tcPr>
            <w:tcW w:w="1134"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二级指标</w:t>
            </w:r>
          </w:p>
        </w:tc>
        <w:tc>
          <w:tcPr>
            <w:tcW w:w="1276"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三级指标</w:t>
            </w:r>
          </w:p>
        </w:tc>
        <w:tc>
          <w:tcPr>
            <w:tcW w:w="2891"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绩效指标描述</w:t>
            </w:r>
          </w:p>
        </w:tc>
        <w:tc>
          <w:tcPr>
            <w:tcW w:w="1276"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指标值</w:t>
            </w:r>
          </w:p>
        </w:tc>
        <w:tc>
          <w:tcPr>
            <w:tcW w:w="1701" w:type="dxa"/>
            <w:vAlign w:val="center"/>
          </w:tcPr>
          <w:p w:rsidR="008A094A" w:rsidRPr="00ED06CB" w:rsidRDefault="008A094A" w:rsidP="00E24BF6">
            <w:pPr>
              <w:spacing w:line="300" w:lineRule="exact"/>
              <w:jc w:val="center"/>
              <w:rPr>
                <w:rFonts w:ascii="方正书宋_GBK" w:eastAsia="方正书宋_GBK"/>
                <w:b/>
              </w:rPr>
            </w:pPr>
            <w:r w:rsidRPr="00ED06CB">
              <w:rPr>
                <w:rFonts w:ascii="方正书宋_GBK" w:eastAsia="方正书宋_GBK" w:hint="eastAsia"/>
                <w:b/>
              </w:rPr>
              <w:t>指标值确定依据</w:t>
            </w:r>
          </w:p>
        </w:tc>
      </w:tr>
      <w:tr w:rsidR="008A094A" w:rsidRPr="00ED06CB" w:rsidTr="00E24BF6">
        <w:trPr>
          <w:cantSplit/>
          <w:trHeight w:val="369"/>
          <w:jc w:val="center"/>
        </w:trPr>
        <w:tc>
          <w:tcPr>
            <w:tcW w:w="1134" w:type="dxa"/>
            <w:vMerge w:val="restart"/>
            <w:vAlign w:val="center"/>
          </w:tcPr>
          <w:p w:rsidR="008A094A" w:rsidRPr="00ED06CB" w:rsidRDefault="008A094A" w:rsidP="00E24BF6">
            <w:pPr>
              <w:spacing w:line="300" w:lineRule="exact"/>
              <w:jc w:val="center"/>
              <w:rPr>
                <w:rFonts w:ascii="方正书宋_GBK" w:eastAsia="方正书宋_GBK"/>
              </w:rPr>
            </w:pPr>
            <w:r w:rsidRPr="00ED06CB">
              <w:rPr>
                <w:rFonts w:ascii="方正书宋_GBK" w:eastAsia="方正书宋_GBK" w:hint="eastAsia"/>
              </w:rPr>
              <w:t>产出指标</w:t>
            </w: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数量指标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重大活动餐饮服务接待单位食品抽检合格率</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合格食品数量占抽检数量的比例</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95%</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专项检查实施方案</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数量指标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食品监督抽检数据</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实际检测食品数量</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125</w:t>
            </w:r>
            <w:r w:rsidRPr="00ED06CB">
              <w:rPr>
                <w:rFonts w:ascii="方正书宋_GBK" w:eastAsia="方正书宋_GBK" w:hint="eastAsia"/>
              </w:rPr>
              <w:t>批次</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专项检查实施方案</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时效指标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办案及时率</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办案及时率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95%</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专项检查实施方案</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成本指标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抽检成本</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抽检成本</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800</w:t>
            </w:r>
            <w:r w:rsidRPr="00ED06CB">
              <w:rPr>
                <w:rFonts w:ascii="方正书宋_GBK" w:eastAsia="方正书宋_GBK" w:hint="eastAsia"/>
              </w:rPr>
              <w:t>元、每批次</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调研报告</w:t>
            </w:r>
          </w:p>
        </w:tc>
      </w:tr>
      <w:tr w:rsidR="008A094A" w:rsidRPr="00ED06CB" w:rsidTr="00E24BF6">
        <w:trPr>
          <w:cantSplit/>
          <w:trHeight w:val="369"/>
          <w:jc w:val="center"/>
        </w:trPr>
        <w:tc>
          <w:tcPr>
            <w:tcW w:w="1134" w:type="dxa"/>
            <w:vMerge w:val="restart"/>
            <w:vAlign w:val="center"/>
          </w:tcPr>
          <w:p w:rsidR="008A094A" w:rsidRPr="00ED06CB" w:rsidRDefault="008A094A" w:rsidP="00E24BF6">
            <w:pPr>
              <w:spacing w:line="300" w:lineRule="exact"/>
              <w:jc w:val="center"/>
              <w:rPr>
                <w:rFonts w:ascii="方正书宋_GBK" w:eastAsia="方正书宋_GBK"/>
              </w:rPr>
            </w:pPr>
            <w:r w:rsidRPr="00ED06CB">
              <w:rPr>
                <w:rFonts w:ascii="方正书宋_GBK" w:eastAsia="方正书宋_GBK" w:hint="eastAsia"/>
              </w:rPr>
              <w:t>效益指标</w:t>
            </w: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社会效益指标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提升食品安全</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提升食品安全</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食品安全水平提升</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专项检查实施方案</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社会效益指标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群众投诉下降率（</w:t>
            </w:r>
            <w:r w:rsidRPr="00ED06CB">
              <w:rPr>
                <w:rFonts w:ascii="方正书宋_GBK" w:eastAsia="方正书宋_GBK"/>
              </w:rPr>
              <w:t>%</w:t>
            </w:r>
            <w:r w:rsidRPr="00ED06CB">
              <w:rPr>
                <w:rFonts w:ascii="方正书宋_GBK" w:eastAsia="方正书宋_GBK" w:hint="eastAsia"/>
              </w:rPr>
              <w:t>）</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群众投诉下降率（</w:t>
            </w:r>
            <w:r w:rsidRPr="00ED06CB">
              <w:rPr>
                <w:rFonts w:ascii="方正书宋_GBK" w:eastAsia="方正书宋_GBK"/>
              </w:rPr>
              <w:t>%</w:t>
            </w:r>
            <w:r w:rsidRPr="00ED06CB">
              <w:rPr>
                <w:rFonts w:ascii="方正书宋_GBK" w:eastAsia="方正书宋_GBK" w:hint="eastAsia"/>
              </w:rPr>
              <w:t>）</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10%</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投诉举报记录</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可持续影响指标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餐饮服务接待单位达标率</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餐饮服务接待单位达标情况</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95%</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专项检查实施方案</w:t>
            </w:r>
          </w:p>
        </w:tc>
      </w:tr>
      <w:tr w:rsidR="008A094A" w:rsidRPr="00ED06CB" w:rsidTr="00E24BF6">
        <w:trPr>
          <w:cantSplit/>
          <w:trHeight w:val="369"/>
          <w:jc w:val="center"/>
        </w:trPr>
        <w:tc>
          <w:tcPr>
            <w:tcW w:w="1134" w:type="dxa"/>
            <w:vMerge w:val="restart"/>
            <w:vAlign w:val="center"/>
          </w:tcPr>
          <w:p w:rsidR="008A094A" w:rsidRPr="00ED06CB" w:rsidRDefault="008A094A" w:rsidP="00E24BF6">
            <w:pPr>
              <w:spacing w:line="300" w:lineRule="exact"/>
              <w:jc w:val="center"/>
              <w:rPr>
                <w:rFonts w:ascii="方正书宋_GBK" w:eastAsia="方正书宋_GBK"/>
              </w:rPr>
            </w:pPr>
            <w:r w:rsidRPr="00ED06CB">
              <w:rPr>
                <w:rFonts w:ascii="方正书宋_GBK" w:eastAsia="方正书宋_GBK" w:hint="eastAsia"/>
              </w:rPr>
              <w:t>满意度指标</w:t>
            </w: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服务对象满意度指标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群众满意度</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群众满意数量占总数的比例。</w:t>
            </w:r>
          </w:p>
          <w:p w:rsidR="008A094A" w:rsidRPr="00ED06CB" w:rsidRDefault="008A094A" w:rsidP="00E24BF6">
            <w:pPr>
              <w:spacing w:line="300" w:lineRule="exact"/>
              <w:jc w:val="left"/>
              <w:rPr>
                <w:rFonts w:ascii="方正书宋_GBK" w:eastAsia="方正书宋_GBK"/>
              </w:rPr>
            </w:pP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90%</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调查问卷</w:t>
            </w:r>
          </w:p>
        </w:tc>
      </w:tr>
      <w:tr w:rsidR="008A094A" w:rsidRPr="00ED06CB" w:rsidTr="00E24BF6">
        <w:trPr>
          <w:cantSplit/>
          <w:trHeight w:val="369"/>
          <w:jc w:val="center"/>
        </w:trPr>
        <w:tc>
          <w:tcPr>
            <w:tcW w:w="1134" w:type="dxa"/>
            <w:vMerge/>
            <w:vAlign w:val="center"/>
          </w:tcPr>
          <w:p w:rsidR="008A094A" w:rsidRPr="00ED06CB" w:rsidRDefault="008A094A" w:rsidP="00E24BF6">
            <w:pPr>
              <w:spacing w:line="300" w:lineRule="exact"/>
              <w:jc w:val="center"/>
              <w:rPr>
                <w:rFonts w:ascii="方正书宋_GBK" w:eastAsia="方正书宋_GBK"/>
              </w:rPr>
            </w:pPr>
          </w:p>
        </w:tc>
        <w:tc>
          <w:tcPr>
            <w:tcW w:w="1134"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服务对象满意度指标</w:t>
            </w: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上级考核满意度（</w:t>
            </w:r>
            <w:r w:rsidRPr="00ED06CB">
              <w:rPr>
                <w:rFonts w:ascii="方正书宋_GBK" w:eastAsia="方正书宋_GBK"/>
              </w:rPr>
              <w:t>%</w:t>
            </w:r>
            <w:r w:rsidRPr="00ED06CB">
              <w:rPr>
                <w:rFonts w:ascii="方正书宋_GBK" w:eastAsia="方正书宋_GBK" w:hint="eastAsia"/>
              </w:rPr>
              <w:t>）</w:t>
            </w:r>
          </w:p>
        </w:tc>
        <w:tc>
          <w:tcPr>
            <w:tcW w:w="289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上级机构对本机构的满意度</w:t>
            </w:r>
          </w:p>
          <w:p w:rsidR="008A094A" w:rsidRPr="00ED06CB" w:rsidRDefault="008A094A" w:rsidP="00E24BF6">
            <w:pPr>
              <w:spacing w:line="300" w:lineRule="exact"/>
              <w:jc w:val="left"/>
              <w:rPr>
                <w:rFonts w:ascii="方正书宋_GBK" w:eastAsia="方正书宋_GBK"/>
              </w:rPr>
            </w:pPr>
          </w:p>
          <w:p w:rsidR="008A094A" w:rsidRPr="00ED06CB" w:rsidRDefault="008A094A" w:rsidP="00E24BF6">
            <w:pPr>
              <w:spacing w:line="300" w:lineRule="exact"/>
              <w:jc w:val="left"/>
              <w:rPr>
                <w:rFonts w:ascii="方正书宋_GBK" w:eastAsia="方正书宋_GBK"/>
              </w:rPr>
            </w:pPr>
          </w:p>
        </w:tc>
        <w:tc>
          <w:tcPr>
            <w:tcW w:w="1276"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w:t>
            </w:r>
            <w:r w:rsidRPr="00ED06CB">
              <w:rPr>
                <w:rFonts w:ascii="方正书宋_GBK" w:eastAsia="方正书宋_GBK"/>
              </w:rPr>
              <w:t>90%</w:t>
            </w:r>
          </w:p>
        </w:tc>
        <w:tc>
          <w:tcPr>
            <w:tcW w:w="1701" w:type="dxa"/>
            <w:vAlign w:val="center"/>
          </w:tcPr>
          <w:p w:rsidR="008A094A" w:rsidRPr="00ED06CB" w:rsidRDefault="008A094A" w:rsidP="00E24BF6">
            <w:pPr>
              <w:spacing w:line="300" w:lineRule="exact"/>
              <w:jc w:val="left"/>
              <w:rPr>
                <w:rFonts w:ascii="方正书宋_GBK" w:eastAsia="方正书宋_GBK"/>
              </w:rPr>
            </w:pPr>
            <w:r w:rsidRPr="00ED06CB">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C9423E" w:rsidRDefault="008A094A" w:rsidP="006F0851">
      <w:pPr>
        <w:ind w:firstLineChars="200" w:firstLine="562"/>
        <w:jc w:val="left"/>
        <w:outlineLvl w:val="3"/>
        <w:rPr>
          <w:rFonts w:ascii="Times New Roman" w:hAnsi="宋体"/>
          <w:b/>
          <w:sz w:val="28"/>
        </w:rPr>
      </w:pPr>
      <w:r w:rsidRPr="00C9423E">
        <w:rPr>
          <w:rFonts w:ascii="方正仿宋_GBK" w:eastAsia="方正仿宋_GBK"/>
          <w:b/>
          <w:sz w:val="28"/>
        </w:rPr>
        <w:t>13.</w:t>
      </w:r>
      <w:r w:rsidRPr="00C9423E">
        <w:rPr>
          <w:rFonts w:ascii="方正仿宋_GBK" w:eastAsia="方正仿宋_GBK" w:hint="eastAsia"/>
          <w:b/>
          <w:sz w:val="28"/>
        </w:rPr>
        <w:t>市场主体管理经费绩效目标表</w:t>
      </w:r>
      <w:r>
        <w:rPr>
          <w:rFonts w:ascii="方正仿宋_GBK" w:eastAsia="方正仿宋_GBK"/>
          <w:b/>
          <w:sz w:val="28"/>
        </w:rPr>
        <w:fldChar w:fldCharType="begin"/>
      </w:r>
      <w:r>
        <w:rPr>
          <w:rFonts w:ascii="方正仿宋_GBK" w:eastAsia="方正仿宋_GBK"/>
          <w:b/>
          <w:sz w:val="28"/>
        </w:rPr>
        <w:instrText>tc "13</w:instrText>
      </w:r>
      <w:r>
        <w:rPr>
          <w:rFonts w:ascii="方正仿宋_GBK" w:eastAsia="方正仿宋_GBK" w:hint="eastAsia"/>
          <w:b/>
          <w:sz w:val="28"/>
        </w:rPr>
        <w:instrText>、市场主体管理经费绩效目标表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C9423E"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C9423E" w:rsidRDefault="008A094A" w:rsidP="00E24BF6">
            <w:pPr>
              <w:spacing w:line="300" w:lineRule="exact"/>
              <w:jc w:val="left"/>
              <w:rPr>
                <w:rFonts w:ascii="方正书宋_GBK" w:eastAsia="方正书宋_GBK"/>
                <w:b/>
              </w:rPr>
            </w:pPr>
            <w:r w:rsidRPr="00C9423E">
              <w:rPr>
                <w:rFonts w:ascii="方正书宋_GBK" w:eastAsia="方正书宋_GBK"/>
                <w:b/>
              </w:rPr>
              <w:t>414001</w:t>
            </w:r>
            <w:r w:rsidRPr="00C9423E">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C9423E" w:rsidRDefault="008A094A" w:rsidP="00E24BF6">
            <w:pPr>
              <w:spacing w:line="300" w:lineRule="exact"/>
              <w:jc w:val="right"/>
              <w:rPr>
                <w:rFonts w:ascii="方正书宋_GBK" w:eastAsia="方正书宋_GBK"/>
              </w:rPr>
            </w:pPr>
          </w:p>
        </w:tc>
      </w:tr>
      <w:tr w:rsidR="008A094A" w:rsidRPr="00C9423E" w:rsidTr="00E24BF6">
        <w:trPr>
          <w:trHeight w:val="369"/>
          <w:jc w:val="center"/>
        </w:trPr>
        <w:tc>
          <w:tcPr>
            <w:tcW w:w="1134" w:type="dxa"/>
            <w:tcBorders>
              <w:bottom w:val="nil"/>
            </w:tcBorders>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绩效目标</w:t>
            </w:r>
          </w:p>
        </w:tc>
        <w:tc>
          <w:tcPr>
            <w:tcW w:w="8278" w:type="dxa"/>
            <w:gridSpan w:val="2"/>
            <w:tcBorders>
              <w:bottom w:val="nil"/>
            </w:tcBorders>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rPr>
              <w:t>1.</w:t>
            </w:r>
            <w:r w:rsidRPr="00C9423E">
              <w:rPr>
                <w:rFonts w:ascii="方正书宋_GBK" w:eastAsia="方正书宋_GBK" w:hint="eastAsia"/>
              </w:rPr>
              <w:t>促进市场主体的快速增长。强化信用体系建设，构建</w:t>
            </w:r>
            <w:r w:rsidRPr="00C9423E">
              <w:rPr>
                <w:rFonts w:ascii="方正书宋_GBK" w:eastAsia="方正书宋_GBK"/>
              </w:rPr>
              <w:t>“</w:t>
            </w:r>
            <w:r w:rsidRPr="00C9423E">
              <w:rPr>
                <w:rFonts w:ascii="方正书宋_GBK" w:eastAsia="方正书宋_GBK" w:hint="eastAsia"/>
              </w:rPr>
              <w:t>一处违法、处处受限</w:t>
            </w:r>
            <w:r w:rsidRPr="00C9423E">
              <w:rPr>
                <w:rFonts w:ascii="方正书宋_GBK" w:eastAsia="方正书宋_GBK"/>
              </w:rPr>
              <w:t>”</w:t>
            </w:r>
            <w:r w:rsidRPr="00C9423E">
              <w:rPr>
                <w:rFonts w:ascii="方正书宋_GBK" w:eastAsia="方正书宋_GBK" w:hint="eastAsia"/>
              </w:rPr>
              <w:t>监管局面，为政府决策和社会公众提供信息服务。</w:t>
            </w:r>
          </w:p>
          <w:p w:rsidR="008A094A" w:rsidRPr="00C9423E" w:rsidRDefault="008A094A" w:rsidP="00E24BF6">
            <w:pPr>
              <w:spacing w:line="300" w:lineRule="exact"/>
              <w:jc w:val="left"/>
              <w:rPr>
                <w:rFonts w:ascii="方正书宋_GBK" w:eastAsia="方正书宋_GBK"/>
              </w:rPr>
            </w:pPr>
            <w:r w:rsidRPr="00C9423E">
              <w:rPr>
                <w:rFonts w:ascii="方正书宋_GBK" w:eastAsia="方正书宋_GBK"/>
              </w:rPr>
              <w:t>2.</w:t>
            </w:r>
            <w:r w:rsidRPr="00C9423E">
              <w:rPr>
                <w:rFonts w:ascii="方正书宋_GBK" w:eastAsia="方正书宋_GBK" w:hint="eastAsia"/>
              </w:rPr>
              <w:t>增加全县各类企业、农民专业合作社和从事经营活动的单位、个人等市场主体的登记注册数量，扩大监督管理覆盖率。</w:t>
            </w:r>
          </w:p>
        </w:tc>
      </w:tr>
    </w:tbl>
    <w:p w:rsidR="008A094A" w:rsidRPr="00C9423E" w:rsidRDefault="008A094A" w:rsidP="006F0851">
      <w:pPr>
        <w:spacing w:line="14" w:lineRule="exact"/>
        <w:jc w:val="center"/>
        <w:rPr>
          <w:rFonts w:ascii="Times New Roman" w:hAnsi="宋体"/>
        </w:rPr>
      </w:pPr>
      <w:r w:rsidRPr="00C9423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C9423E" w:rsidTr="00E24BF6">
        <w:trPr>
          <w:cantSplit/>
          <w:trHeight w:val="397"/>
          <w:tblHeader/>
          <w:jc w:val="center"/>
        </w:trPr>
        <w:tc>
          <w:tcPr>
            <w:tcW w:w="1134"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一级指标</w:t>
            </w:r>
          </w:p>
        </w:tc>
        <w:tc>
          <w:tcPr>
            <w:tcW w:w="1134"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二级指标</w:t>
            </w:r>
          </w:p>
        </w:tc>
        <w:tc>
          <w:tcPr>
            <w:tcW w:w="1276"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三级指标</w:t>
            </w:r>
          </w:p>
        </w:tc>
        <w:tc>
          <w:tcPr>
            <w:tcW w:w="2891"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绩效指标描述</w:t>
            </w:r>
          </w:p>
        </w:tc>
        <w:tc>
          <w:tcPr>
            <w:tcW w:w="1276"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指标值</w:t>
            </w:r>
          </w:p>
        </w:tc>
        <w:tc>
          <w:tcPr>
            <w:tcW w:w="1701" w:type="dxa"/>
            <w:vAlign w:val="center"/>
          </w:tcPr>
          <w:p w:rsidR="008A094A" w:rsidRPr="00C9423E" w:rsidRDefault="008A094A" w:rsidP="00E24BF6">
            <w:pPr>
              <w:spacing w:line="300" w:lineRule="exact"/>
              <w:jc w:val="center"/>
              <w:rPr>
                <w:rFonts w:ascii="方正书宋_GBK" w:eastAsia="方正书宋_GBK"/>
                <w:b/>
              </w:rPr>
            </w:pPr>
            <w:r w:rsidRPr="00C9423E">
              <w:rPr>
                <w:rFonts w:ascii="方正书宋_GBK" w:eastAsia="方正书宋_GBK" w:hint="eastAsia"/>
                <w:b/>
              </w:rPr>
              <w:t>指标值确定依据</w:t>
            </w:r>
          </w:p>
        </w:tc>
      </w:tr>
      <w:tr w:rsidR="008A094A" w:rsidRPr="00C9423E" w:rsidTr="00E24BF6">
        <w:trPr>
          <w:cantSplit/>
          <w:trHeight w:val="369"/>
          <w:jc w:val="center"/>
        </w:trPr>
        <w:tc>
          <w:tcPr>
            <w:tcW w:w="1134" w:type="dxa"/>
            <w:vMerge w:val="restart"/>
            <w:vAlign w:val="center"/>
          </w:tcPr>
          <w:p w:rsidR="008A094A" w:rsidRPr="00C9423E" w:rsidRDefault="008A094A" w:rsidP="00E24BF6">
            <w:pPr>
              <w:spacing w:line="300" w:lineRule="exact"/>
              <w:jc w:val="center"/>
              <w:rPr>
                <w:rFonts w:ascii="方正书宋_GBK" w:eastAsia="方正书宋_GBK"/>
              </w:rPr>
            </w:pPr>
            <w:r w:rsidRPr="00C9423E">
              <w:rPr>
                <w:rFonts w:ascii="方正书宋_GBK" w:eastAsia="方正书宋_GBK" w:hint="eastAsia"/>
              </w:rPr>
              <w:t>产出指标</w:t>
            </w: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数量指标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抽查企业数量（家）</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抽查企业的数量</w:t>
            </w:r>
          </w:p>
          <w:p w:rsidR="008A094A" w:rsidRPr="00C9423E" w:rsidRDefault="008A094A" w:rsidP="00E24BF6">
            <w:pPr>
              <w:spacing w:line="300" w:lineRule="exact"/>
              <w:jc w:val="left"/>
              <w:rPr>
                <w:rFonts w:ascii="方正书宋_GBK" w:eastAsia="方正书宋_GBK"/>
              </w:rPr>
            </w:pP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1400</w:t>
            </w:r>
            <w:r w:rsidRPr="00C9423E">
              <w:rPr>
                <w:rFonts w:ascii="方正书宋_GBK" w:eastAsia="方正书宋_GBK" w:hint="eastAsia"/>
              </w:rPr>
              <w:t>家</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《公司法》、《公司登记条例》等</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质量指标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市场主体违法案件受理办结率（</w:t>
            </w:r>
            <w:r w:rsidRPr="00C9423E">
              <w:rPr>
                <w:rFonts w:ascii="方正书宋_GBK" w:eastAsia="方正书宋_GBK"/>
              </w:rPr>
              <w:t>%</w:t>
            </w:r>
            <w:r w:rsidRPr="00C9423E">
              <w:rPr>
                <w:rFonts w:ascii="方正书宋_GBK" w:eastAsia="方正书宋_GBK" w:hint="eastAsia"/>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办理完结案件数占受理案件数的比率</w:t>
            </w:r>
          </w:p>
          <w:p w:rsidR="008A094A" w:rsidRPr="00C9423E" w:rsidRDefault="008A094A" w:rsidP="00E24BF6">
            <w:pPr>
              <w:spacing w:line="300" w:lineRule="exact"/>
              <w:jc w:val="left"/>
              <w:rPr>
                <w:rFonts w:ascii="方正书宋_GBK" w:eastAsia="方正书宋_GBK"/>
              </w:rPr>
            </w:pP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90%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《公司法》、《公司登记条例》</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时效指标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企业登记及时率（</w:t>
            </w:r>
            <w:r w:rsidRPr="00C9423E">
              <w:rPr>
                <w:rFonts w:ascii="方正书宋_GBK" w:eastAsia="方正书宋_GBK"/>
              </w:rPr>
              <w:t>%</w:t>
            </w:r>
            <w:r w:rsidRPr="00C9423E">
              <w:rPr>
                <w:rFonts w:ascii="方正书宋_GBK" w:eastAsia="方正书宋_GBK" w:hint="eastAsia"/>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企业登记及时率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90%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企业排查记录</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成本指标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抽查成本</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抽查成本</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500</w:t>
            </w:r>
            <w:r w:rsidRPr="00C9423E">
              <w:rPr>
                <w:rFonts w:ascii="方正书宋_GBK" w:eastAsia="方正书宋_GBK" w:hint="eastAsia"/>
              </w:rPr>
              <w:t>元</w:t>
            </w:r>
            <w:r w:rsidRPr="00C9423E">
              <w:rPr>
                <w:rFonts w:ascii="方正书宋_GBK" w:eastAsia="方正书宋_GBK"/>
              </w:rPr>
              <w:t>/</w:t>
            </w:r>
            <w:r w:rsidRPr="00C9423E">
              <w:rPr>
                <w:rFonts w:ascii="方正书宋_GBK" w:eastAsia="方正书宋_GBK" w:hint="eastAsia"/>
              </w:rPr>
              <w:t>家</w:t>
            </w:r>
            <w:r w:rsidRPr="00C9423E">
              <w:rPr>
                <w:rFonts w:ascii="方正书宋_GBK" w:eastAsia="方正书宋_GBK"/>
              </w:rPr>
              <w:t>/</w:t>
            </w:r>
            <w:r w:rsidRPr="00C9423E">
              <w:rPr>
                <w:rFonts w:ascii="方正书宋_GBK" w:eastAsia="方正书宋_GBK" w:hint="eastAsia"/>
              </w:rPr>
              <w:t>批次</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市场询价</w:t>
            </w:r>
          </w:p>
        </w:tc>
      </w:tr>
      <w:tr w:rsidR="008A094A" w:rsidRPr="00C9423E" w:rsidTr="00E24BF6">
        <w:trPr>
          <w:cantSplit/>
          <w:trHeight w:val="369"/>
          <w:jc w:val="center"/>
        </w:trPr>
        <w:tc>
          <w:tcPr>
            <w:tcW w:w="1134" w:type="dxa"/>
            <w:vMerge w:val="restart"/>
            <w:vAlign w:val="center"/>
          </w:tcPr>
          <w:p w:rsidR="008A094A" w:rsidRPr="00C9423E" w:rsidRDefault="008A094A" w:rsidP="00E24BF6">
            <w:pPr>
              <w:spacing w:line="300" w:lineRule="exact"/>
              <w:jc w:val="center"/>
              <w:rPr>
                <w:rFonts w:ascii="方正书宋_GBK" w:eastAsia="方正书宋_GBK"/>
              </w:rPr>
            </w:pPr>
            <w:r w:rsidRPr="00C9423E">
              <w:rPr>
                <w:rFonts w:ascii="方正书宋_GBK" w:eastAsia="方正书宋_GBK" w:hint="eastAsia"/>
              </w:rPr>
              <w:t>效益指标</w:t>
            </w: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社会效益指标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市场主体抽查率（</w:t>
            </w:r>
            <w:r w:rsidRPr="00C9423E">
              <w:rPr>
                <w:rFonts w:ascii="方正书宋_GBK" w:eastAsia="方正书宋_GBK"/>
              </w:rPr>
              <w:t>%</w:t>
            </w:r>
            <w:r w:rsidRPr="00C9423E">
              <w:rPr>
                <w:rFonts w:ascii="方正书宋_GBK" w:eastAsia="方正书宋_GBK" w:hint="eastAsia"/>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抽查企业数占计划抽查企业个数的比率</w:t>
            </w:r>
          </w:p>
          <w:p w:rsidR="008A094A" w:rsidRPr="00C9423E" w:rsidRDefault="008A094A" w:rsidP="00E24BF6">
            <w:pPr>
              <w:spacing w:line="300" w:lineRule="exact"/>
              <w:jc w:val="left"/>
              <w:rPr>
                <w:rFonts w:ascii="方正书宋_GBK" w:eastAsia="方正书宋_GBK"/>
              </w:rPr>
            </w:pP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10%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企业抽查记录</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社会效益指标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市场主体依法经营提高率</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市场主体依法经营提高比率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5%</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市场监管有关统计报表</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可持续影响指标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违法企业处理率（</w:t>
            </w:r>
            <w:r w:rsidRPr="00C9423E">
              <w:rPr>
                <w:rFonts w:ascii="方正书宋_GBK" w:eastAsia="方正书宋_GBK"/>
              </w:rPr>
              <w:t>%</w:t>
            </w:r>
            <w:r w:rsidRPr="00C9423E">
              <w:rPr>
                <w:rFonts w:ascii="方正书宋_GBK" w:eastAsia="方正书宋_GBK" w:hint="eastAsia"/>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处理违法企业数量占查办违法企业数量的比率</w:t>
            </w:r>
          </w:p>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高，规范企业合法经营，产生良好的社会影响力</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90%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《公司法》、《公司登记条例》</w:t>
            </w:r>
          </w:p>
        </w:tc>
      </w:tr>
      <w:tr w:rsidR="008A094A" w:rsidRPr="00C9423E" w:rsidTr="00E24BF6">
        <w:trPr>
          <w:cantSplit/>
          <w:trHeight w:val="369"/>
          <w:jc w:val="center"/>
        </w:trPr>
        <w:tc>
          <w:tcPr>
            <w:tcW w:w="1134" w:type="dxa"/>
            <w:vMerge w:val="restart"/>
            <w:vAlign w:val="center"/>
          </w:tcPr>
          <w:p w:rsidR="008A094A" w:rsidRPr="00C9423E" w:rsidRDefault="008A094A" w:rsidP="00E24BF6">
            <w:pPr>
              <w:spacing w:line="300" w:lineRule="exact"/>
              <w:jc w:val="center"/>
              <w:rPr>
                <w:rFonts w:ascii="方正书宋_GBK" w:eastAsia="方正书宋_GBK"/>
              </w:rPr>
            </w:pPr>
            <w:r w:rsidRPr="00C9423E">
              <w:rPr>
                <w:rFonts w:ascii="方正书宋_GBK" w:eastAsia="方正书宋_GBK" w:hint="eastAsia"/>
              </w:rPr>
              <w:t>满意度指标</w:t>
            </w: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服务对象满意度指标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服务群体满意度</w:t>
            </w:r>
            <w:r w:rsidRPr="00C9423E">
              <w:rPr>
                <w:rFonts w:ascii="方正书宋_GBK" w:eastAsia="方正书宋_GBK"/>
              </w:rPr>
              <w:t>(</w:t>
            </w:r>
            <w:r w:rsidRPr="00C9423E">
              <w:rPr>
                <w:rFonts w:ascii="方正书宋_GBK" w:eastAsia="方正书宋_GBK" w:hint="eastAsia"/>
              </w:rPr>
              <w:t>％</w:t>
            </w:r>
            <w:r w:rsidRPr="00C9423E">
              <w:rPr>
                <w:rFonts w:ascii="方正书宋_GBK" w:eastAsia="方正书宋_GBK"/>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群众满意数量占总数的比例。</w:t>
            </w:r>
          </w:p>
          <w:p w:rsidR="008A094A" w:rsidRPr="00C9423E" w:rsidRDefault="008A094A" w:rsidP="00E24BF6">
            <w:pPr>
              <w:spacing w:line="300" w:lineRule="exact"/>
              <w:jc w:val="left"/>
              <w:rPr>
                <w:rFonts w:ascii="方正书宋_GBK" w:eastAsia="方正书宋_GBK"/>
              </w:rPr>
            </w:pPr>
          </w:p>
          <w:p w:rsidR="008A094A" w:rsidRPr="00C9423E" w:rsidRDefault="008A094A" w:rsidP="00E24BF6">
            <w:pPr>
              <w:spacing w:line="300" w:lineRule="exact"/>
              <w:jc w:val="left"/>
              <w:rPr>
                <w:rFonts w:ascii="方正书宋_GBK" w:eastAsia="方正书宋_GBK"/>
              </w:rPr>
            </w:pP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90%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调查问卷</w:t>
            </w:r>
          </w:p>
        </w:tc>
      </w:tr>
      <w:tr w:rsidR="008A094A" w:rsidRPr="00C9423E" w:rsidTr="00E24BF6">
        <w:trPr>
          <w:cantSplit/>
          <w:trHeight w:val="369"/>
          <w:jc w:val="center"/>
        </w:trPr>
        <w:tc>
          <w:tcPr>
            <w:tcW w:w="1134" w:type="dxa"/>
            <w:vMerge/>
            <w:vAlign w:val="center"/>
          </w:tcPr>
          <w:p w:rsidR="008A094A" w:rsidRPr="00C9423E" w:rsidRDefault="008A094A" w:rsidP="00E24BF6">
            <w:pPr>
              <w:spacing w:line="300" w:lineRule="exact"/>
              <w:jc w:val="center"/>
              <w:rPr>
                <w:rFonts w:ascii="方正书宋_GBK" w:eastAsia="方正书宋_GBK"/>
              </w:rPr>
            </w:pPr>
          </w:p>
        </w:tc>
        <w:tc>
          <w:tcPr>
            <w:tcW w:w="1134"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服务对象满意度指标</w:t>
            </w: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上级考核满意度（</w:t>
            </w:r>
            <w:r w:rsidRPr="00C9423E">
              <w:rPr>
                <w:rFonts w:ascii="方正书宋_GBK" w:eastAsia="方正书宋_GBK"/>
              </w:rPr>
              <w:t>%</w:t>
            </w:r>
            <w:r w:rsidRPr="00C9423E">
              <w:rPr>
                <w:rFonts w:ascii="方正书宋_GBK" w:eastAsia="方正书宋_GBK" w:hint="eastAsia"/>
              </w:rPr>
              <w:t>）</w:t>
            </w:r>
          </w:p>
        </w:tc>
        <w:tc>
          <w:tcPr>
            <w:tcW w:w="289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上级机构对本机构的满意度</w:t>
            </w:r>
          </w:p>
          <w:p w:rsidR="008A094A" w:rsidRPr="00C9423E" w:rsidRDefault="008A094A" w:rsidP="00E24BF6">
            <w:pPr>
              <w:spacing w:line="300" w:lineRule="exact"/>
              <w:jc w:val="left"/>
              <w:rPr>
                <w:rFonts w:ascii="方正书宋_GBK" w:eastAsia="方正书宋_GBK"/>
              </w:rPr>
            </w:pPr>
          </w:p>
          <w:p w:rsidR="008A094A" w:rsidRPr="00C9423E" w:rsidRDefault="008A094A" w:rsidP="00E24BF6">
            <w:pPr>
              <w:spacing w:line="300" w:lineRule="exact"/>
              <w:jc w:val="left"/>
              <w:rPr>
                <w:rFonts w:ascii="方正书宋_GBK" w:eastAsia="方正书宋_GBK"/>
              </w:rPr>
            </w:pPr>
          </w:p>
          <w:p w:rsidR="008A094A" w:rsidRPr="00C9423E" w:rsidRDefault="008A094A" w:rsidP="00E24BF6">
            <w:pPr>
              <w:spacing w:line="300" w:lineRule="exact"/>
              <w:jc w:val="left"/>
              <w:rPr>
                <w:rFonts w:ascii="方正书宋_GBK" w:eastAsia="方正书宋_GBK"/>
              </w:rPr>
            </w:pPr>
          </w:p>
        </w:tc>
        <w:tc>
          <w:tcPr>
            <w:tcW w:w="1276"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w:t>
            </w:r>
            <w:r w:rsidRPr="00C9423E">
              <w:rPr>
                <w:rFonts w:ascii="方正书宋_GBK" w:eastAsia="方正书宋_GBK"/>
              </w:rPr>
              <w:t>80%</w:t>
            </w:r>
          </w:p>
        </w:tc>
        <w:tc>
          <w:tcPr>
            <w:tcW w:w="1701" w:type="dxa"/>
            <w:vAlign w:val="center"/>
          </w:tcPr>
          <w:p w:rsidR="008A094A" w:rsidRPr="00C9423E" w:rsidRDefault="008A094A" w:rsidP="00E24BF6">
            <w:pPr>
              <w:spacing w:line="300" w:lineRule="exact"/>
              <w:jc w:val="left"/>
              <w:rPr>
                <w:rFonts w:ascii="方正书宋_GBK" w:eastAsia="方正书宋_GBK"/>
              </w:rPr>
            </w:pPr>
            <w:r w:rsidRPr="00C9423E">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8A23DE" w:rsidRDefault="008A094A" w:rsidP="006F0851">
      <w:pPr>
        <w:ind w:firstLineChars="200" w:firstLine="562"/>
        <w:jc w:val="left"/>
        <w:outlineLvl w:val="3"/>
        <w:rPr>
          <w:rFonts w:ascii="Times New Roman" w:hAnsi="宋体"/>
          <w:b/>
          <w:sz w:val="28"/>
        </w:rPr>
      </w:pPr>
      <w:r w:rsidRPr="008A23DE">
        <w:rPr>
          <w:rFonts w:ascii="方正仿宋_GBK" w:eastAsia="方正仿宋_GBK"/>
          <w:b/>
          <w:sz w:val="28"/>
        </w:rPr>
        <w:t>14.</w:t>
      </w:r>
      <w:r w:rsidRPr="008A23DE">
        <w:rPr>
          <w:rFonts w:ascii="方正仿宋_GBK" w:eastAsia="方正仿宋_GBK" w:hint="eastAsia"/>
          <w:b/>
          <w:sz w:val="28"/>
        </w:rPr>
        <w:t>办公设备购置经费</w:t>
      </w:r>
      <w:r w:rsidRPr="008A23DE">
        <w:rPr>
          <w:rFonts w:ascii="方正仿宋_GBK" w:eastAsia="方正仿宋_GBK"/>
          <w:b/>
          <w:sz w:val="28"/>
        </w:rPr>
        <w:t>f</w:t>
      </w:r>
      <w:r w:rsidRPr="008A23DE">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"14</w:instrText>
      </w:r>
      <w:r>
        <w:rPr>
          <w:rFonts w:ascii="方正仿宋_GBK" w:eastAsia="方正仿宋_GBK" w:hint="eastAsia"/>
          <w:b/>
          <w:sz w:val="28"/>
        </w:rPr>
        <w:instrText>、办公设备购置经费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8A23DE"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8A23DE" w:rsidRDefault="008A094A" w:rsidP="00E24BF6">
            <w:pPr>
              <w:spacing w:line="300" w:lineRule="exact"/>
              <w:jc w:val="left"/>
              <w:rPr>
                <w:rFonts w:ascii="方正书宋_GBK" w:eastAsia="方正书宋_GBK"/>
                <w:b/>
              </w:rPr>
            </w:pPr>
            <w:r w:rsidRPr="008A23DE">
              <w:rPr>
                <w:rFonts w:ascii="方正书宋_GBK" w:eastAsia="方正书宋_GBK"/>
                <w:b/>
              </w:rPr>
              <w:t>414001</w:t>
            </w:r>
            <w:r w:rsidRPr="008A23DE">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8A23DE" w:rsidRDefault="008A094A" w:rsidP="00E24BF6">
            <w:pPr>
              <w:spacing w:line="300" w:lineRule="exact"/>
              <w:jc w:val="right"/>
              <w:rPr>
                <w:rFonts w:ascii="方正书宋_GBK" w:eastAsia="方正书宋_GBK"/>
              </w:rPr>
            </w:pPr>
          </w:p>
        </w:tc>
      </w:tr>
      <w:tr w:rsidR="008A094A" w:rsidRPr="008A23DE" w:rsidTr="00E24BF6">
        <w:trPr>
          <w:trHeight w:val="369"/>
          <w:jc w:val="center"/>
        </w:trPr>
        <w:tc>
          <w:tcPr>
            <w:tcW w:w="1134" w:type="dxa"/>
            <w:tcBorders>
              <w:bottom w:val="nil"/>
            </w:tcBorders>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绩效目标</w:t>
            </w:r>
          </w:p>
        </w:tc>
        <w:tc>
          <w:tcPr>
            <w:tcW w:w="8278" w:type="dxa"/>
            <w:gridSpan w:val="2"/>
            <w:tcBorders>
              <w:bottom w:val="nil"/>
            </w:tcBorders>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rPr>
              <w:t>1.</w:t>
            </w:r>
            <w:r w:rsidRPr="008A23DE">
              <w:rPr>
                <w:rFonts w:ascii="方正书宋_GBK" w:eastAsia="方正书宋_GBK" w:hint="eastAsia"/>
              </w:rPr>
              <w:t>结合实际工作，为需要的科室购买电脑、打印机、办公桌椅等办公设备，确保适应工作开展需求，及时完成质量技术监督各项工作，提高工作效率；按实际需求购买电脑，改善工作环境，促进工作积极性。</w:t>
            </w:r>
          </w:p>
        </w:tc>
      </w:tr>
    </w:tbl>
    <w:p w:rsidR="008A094A" w:rsidRPr="008A23DE" w:rsidRDefault="008A094A" w:rsidP="006F0851">
      <w:pPr>
        <w:spacing w:line="14" w:lineRule="exact"/>
        <w:jc w:val="center"/>
        <w:rPr>
          <w:rFonts w:ascii="Times New Roman" w:hAnsi="宋体"/>
        </w:rPr>
      </w:pPr>
      <w:r w:rsidRPr="008A23D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8A23DE" w:rsidTr="00E24BF6">
        <w:trPr>
          <w:cantSplit/>
          <w:trHeight w:val="397"/>
          <w:tblHeader/>
          <w:jc w:val="center"/>
        </w:trPr>
        <w:tc>
          <w:tcPr>
            <w:tcW w:w="1134"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一级指标</w:t>
            </w:r>
          </w:p>
        </w:tc>
        <w:tc>
          <w:tcPr>
            <w:tcW w:w="1134"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二级指标</w:t>
            </w:r>
          </w:p>
        </w:tc>
        <w:tc>
          <w:tcPr>
            <w:tcW w:w="1276"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三级指标</w:t>
            </w:r>
          </w:p>
        </w:tc>
        <w:tc>
          <w:tcPr>
            <w:tcW w:w="2891"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绩效指标描述</w:t>
            </w:r>
          </w:p>
        </w:tc>
        <w:tc>
          <w:tcPr>
            <w:tcW w:w="1276"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指标值</w:t>
            </w:r>
          </w:p>
        </w:tc>
        <w:tc>
          <w:tcPr>
            <w:tcW w:w="1701" w:type="dxa"/>
            <w:vAlign w:val="center"/>
          </w:tcPr>
          <w:p w:rsidR="008A094A" w:rsidRPr="008A23DE" w:rsidRDefault="008A094A" w:rsidP="00E24BF6">
            <w:pPr>
              <w:spacing w:line="300" w:lineRule="exact"/>
              <w:jc w:val="center"/>
              <w:rPr>
                <w:rFonts w:ascii="方正书宋_GBK" w:eastAsia="方正书宋_GBK"/>
                <w:b/>
              </w:rPr>
            </w:pPr>
            <w:r w:rsidRPr="008A23DE">
              <w:rPr>
                <w:rFonts w:ascii="方正书宋_GBK" w:eastAsia="方正书宋_GBK" w:hint="eastAsia"/>
                <w:b/>
              </w:rPr>
              <w:t>指标值确定依据</w:t>
            </w:r>
          </w:p>
        </w:tc>
      </w:tr>
      <w:tr w:rsidR="008A094A" w:rsidRPr="008A23DE" w:rsidTr="00E24BF6">
        <w:trPr>
          <w:cantSplit/>
          <w:trHeight w:val="369"/>
          <w:jc w:val="center"/>
        </w:trPr>
        <w:tc>
          <w:tcPr>
            <w:tcW w:w="1134" w:type="dxa"/>
            <w:vMerge w:val="restart"/>
            <w:vAlign w:val="center"/>
          </w:tcPr>
          <w:p w:rsidR="008A094A" w:rsidRPr="008A23DE" w:rsidRDefault="008A094A" w:rsidP="00E24BF6">
            <w:pPr>
              <w:spacing w:line="300" w:lineRule="exact"/>
              <w:jc w:val="center"/>
              <w:rPr>
                <w:rFonts w:ascii="方正书宋_GBK" w:eastAsia="方正书宋_GBK"/>
              </w:rPr>
            </w:pPr>
            <w:r w:rsidRPr="008A23DE">
              <w:rPr>
                <w:rFonts w:ascii="方正书宋_GBK" w:eastAsia="方正书宋_GBK" w:hint="eastAsia"/>
              </w:rPr>
              <w:t>产出指标</w:t>
            </w: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数量指标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采购资金</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实际采购资金额和每台设备单价</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2000</w:t>
            </w:r>
            <w:r w:rsidRPr="008A23DE">
              <w:rPr>
                <w:rFonts w:ascii="方正书宋_GBK" w:eastAsia="方正书宋_GBK" w:hint="eastAsia"/>
              </w:rPr>
              <w:t>元</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办公设备购置记录表</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数量指标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购置数量（台</w:t>
            </w:r>
            <w:r w:rsidRPr="008A23DE">
              <w:rPr>
                <w:rFonts w:ascii="方正书宋_GBK" w:eastAsia="方正书宋_GBK"/>
              </w:rPr>
              <w:t>/</w:t>
            </w:r>
            <w:r w:rsidRPr="008A23DE">
              <w:rPr>
                <w:rFonts w:ascii="方正书宋_GBK" w:eastAsia="方正书宋_GBK" w:hint="eastAsia"/>
              </w:rPr>
              <w:t>件</w:t>
            </w:r>
            <w:r w:rsidRPr="008A23DE">
              <w:rPr>
                <w:rFonts w:ascii="方正书宋_GBK" w:eastAsia="方正书宋_GBK"/>
              </w:rPr>
              <w:t>/</w:t>
            </w:r>
            <w:r w:rsidRPr="008A23DE">
              <w:rPr>
                <w:rFonts w:ascii="方正书宋_GBK" w:eastAsia="方正书宋_GBK" w:hint="eastAsia"/>
              </w:rPr>
              <w:t>辆</w:t>
            </w:r>
            <w:r w:rsidRPr="008A23DE">
              <w:rPr>
                <w:rFonts w:ascii="方正书宋_GBK" w:eastAsia="方正书宋_GBK"/>
              </w:rPr>
              <w:t>/</w:t>
            </w:r>
            <w:r w:rsidRPr="008A23DE">
              <w:rPr>
                <w:rFonts w:ascii="方正书宋_GBK" w:eastAsia="方正书宋_GBK" w:hint="eastAsia"/>
              </w:rPr>
              <w:t>套）</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新增购置的数量（台）</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50</w:t>
            </w:r>
            <w:r w:rsidRPr="008A23DE">
              <w:rPr>
                <w:rFonts w:ascii="方正书宋_GBK" w:eastAsia="方正书宋_GBK" w:hint="eastAsia"/>
              </w:rPr>
              <w:t>台、套</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办公设备购置记录表</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质量指标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购置验收通过率（</w:t>
            </w:r>
            <w:r w:rsidRPr="008A23DE">
              <w:rPr>
                <w:rFonts w:ascii="方正书宋_GBK" w:eastAsia="方正书宋_GBK"/>
              </w:rPr>
              <w:t>%</w:t>
            </w:r>
            <w:r w:rsidRPr="008A23DE">
              <w:rPr>
                <w:rFonts w:ascii="方正书宋_GBK" w:eastAsia="方正书宋_GBK" w:hint="eastAsia"/>
              </w:rPr>
              <w:t>）</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通过验收的购置数量占购置总数量的比率</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90%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验收报告</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时效指标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购置及时率（</w:t>
            </w:r>
            <w:r w:rsidRPr="008A23DE">
              <w:rPr>
                <w:rFonts w:ascii="方正书宋_GBK" w:eastAsia="方正书宋_GBK"/>
              </w:rPr>
              <w:t>%</w:t>
            </w:r>
            <w:r w:rsidRPr="008A23DE">
              <w:rPr>
                <w:rFonts w:ascii="方正书宋_GBK" w:eastAsia="方正书宋_GBK" w:hint="eastAsia"/>
              </w:rPr>
              <w:t>）</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购置及时率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90%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验收报告</w:t>
            </w:r>
          </w:p>
        </w:tc>
      </w:tr>
      <w:tr w:rsidR="008A094A" w:rsidRPr="008A23DE" w:rsidTr="00E24BF6">
        <w:trPr>
          <w:cantSplit/>
          <w:trHeight w:val="369"/>
          <w:jc w:val="center"/>
        </w:trPr>
        <w:tc>
          <w:tcPr>
            <w:tcW w:w="1134" w:type="dxa"/>
            <w:vMerge w:val="restart"/>
            <w:vAlign w:val="center"/>
          </w:tcPr>
          <w:p w:rsidR="008A094A" w:rsidRPr="008A23DE" w:rsidRDefault="008A094A" w:rsidP="00E24BF6">
            <w:pPr>
              <w:spacing w:line="300" w:lineRule="exact"/>
              <w:jc w:val="center"/>
              <w:rPr>
                <w:rFonts w:ascii="方正书宋_GBK" w:eastAsia="方正书宋_GBK"/>
              </w:rPr>
            </w:pPr>
            <w:r w:rsidRPr="008A23DE">
              <w:rPr>
                <w:rFonts w:ascii="方正书宋_GBK" w:eastAsia="方正书宋_GBK" w:hint="eastAsia"/>
              </w:rPr>
              <w:t>效益指标</w:t>
            </w: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社会效益指标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公共服务水平提升情况</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购置对公共服务水平的提升情况</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10%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满意度调查问卷</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社会效益指标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保证设备完好，提高工作效率</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能够长期较好地使用，满足工作人员对设备的需求。</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90%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科室满意度调查问卷</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可持续影响指标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业务保障能力提升情况</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购置对业务保障能力的提升情况</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10%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满意度调查问卷</w:t>
            </w:r>
          </w:p>
        </w:tc>
      </w:tr>
      <w:tr w:rsidR="008A094A" w:rsidRPr="008A23DE" w:rsidTr="00E24BF6">
        <w:trPr>
          <w:cantSplit/>
          <w:trHeight w:val="369"/>
          <w:jc w:val="center"/>
        </w:trPr>
        <w:tc>
          <w:tcPr>
            <w:tcW w:w="1134" w:type="dxa"/>
            <w:vMerge w:val="restart"/>
            <w:vAlign w:val="center"/>
          </w:tcPr>
          <w:p w:rsidR="008A094A" w:rsidRPr="008A23DE" w:rsidRDefault="008A094A" w:rsidP="00E24BF6">
            <w:pPr>
              <w:spacing w:line="300" w:lineRule="exact"/>
              <w:jc w:val="center"/>
              <w:rPr>
                <w:rFonts w:ascii="方正书宋_GBK" w:eastAsia="方正书宋_GBK"/>
              </w:rPr>
            </w:pPr>
            <w:r w:rsidRPr="008A23DE">
              <w:rPr>
                <w:rFonts w:ascii="方正书宋_GBK" w:eastAsia="方正书宋_GBK" w:hint="eastAsia"/>
              </w:rPr>
              <w:t>满意度指标</w:t>
            </w: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服务对象满意度指标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服务对象满意度（</w:t>
            </w:r>
            <w:r w:rsidRPr="008A23DE">
              <w:rPr>
                <w:rFonts w:ascii="方正书宋_GBK" w:eastAsia="方正书宋_GBK"/>
              </w:rPr>
              <w:t>%</w:t>
            </w:r>
            <w:r w:rsidRPr="008A23DE">
              <w:rPr>
                <w:rFonts w:ascii="方正书宋_GBK" w:eastAsia="方正书宋_GBK" w:hint="eastAsia"/>
              </w:rPr>
              <w:t>）</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企业对开展培训活动的满意程度</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90%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满意度调查问卷</w:t>
            </w:r>
          </w:p>
        </w:tc>
      </w:tr>
      <w:tr w:rsidR="008A094A" w:rsidRPr="008A23DE" w:rsidTr="00E24BF6">
        <w:trPr>
          <w:cantSplit/>
          <w:trHeight w:val="369"/>
          <w:jc w:val="center"/>
        </w:trPr>
        <w:tc>
          <w:tcPr>
            <w:tcW w:w="1134" w:type="dxa"/>
            <w:vMerge/>
            <w:vAlign w:val="center"/>
          </w:tcPr>
          <w:p w:rsidR="008A094A" w:rsidRPr="008A23DE" w:rsidRDefault="008A094A" w:rsidP="00E24BF6">
            <w:pPr>
              <w:spacing w:line="300" w:lineRule="exact"/>
              <w:jc w:val="center"/>
              <w:rPr>
                <w:rFonts w:ascii="方正书宋_GBK" w:eastAsia="方正书宋_GBK"/>
              </w:rPr>
            </w:pPr>
          </w:p>
        </w:tc>
        <w:tc>
          <w:tcPr>
            <w:tcW w:w="1134"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服务对象满意度指标</w:t>
            </w: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使用人员满意度（</w:t>
            </w:r>
            <w:r w:rsidRPr="008A23DE">
              <w:rPr>
                <w:rFonts w:ascii="方正书宋_GBK" w:eastAsia="方正书宋_GBK"/>
              </w:rPr>
              <w:t>%</w:t>
            </w:r>
            <w:r w:rsidRPr="008A23DE">
              <w:rPr>
                <w:rFonts w:ascii="方正书宋_GBK" w:eastAsia="方正书宋_GBK" w:hint="eastAsia"/>
              </w:rPr>
              <w:t>）</w:t>
            </w:r>
          </w:p>
        </w:tc>
        <w:tc>
          <w:tcPr>
            <w:tcW w:w="289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调查中使用人员满意和较满意的数量占调查总人数的比率</w:t>
            </w:r>
          </w:p>
          <w:p w:rsidR="008A094A" w:rsidRPr="008A23DE" w:rsidRDefault="008A094A" w:rsidP="00E24BF6">
            <w:pPr>
              <w:spacing w:line="300" w:lineRule="exact"/>
              <w:jc w:val="left"/>
              <w:rPr>
                <w:rFonts w:ascii="方正书宋_GBK" w:eastAsia="方正书宋_GBK"/>
              </w:rPr>
            </w:pPr>
          </w:p>
        </w:tc>
        <w:tc>
          <w:tcPr>
            <w:tcW w:w="1276"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w:t>
            </w:r>
            <w:r w:rsidRPr="008A23DE">
              <w:rPr>
                <w:rFonts w:ascii="方正书宋_GBK" w:eastAsia="方正书宋_GBK"/>
              </w:rPr>
              <w:t>90%</w:t>
            </w:r>
          </w:p>
        </w:tc>
        <w:tc>
          <w:tcPr>
            <w:tcW w:w="1701" w:type="dxa"/>
            <w:vAlign w:val="center"/>
          </w:tcPr>
          <w:p w:rsidR="008A094A" w:rsidRPr="008A23DE" w:rsidRDefault="008A094A" w:rsidP="00E24BF6">
            <w:pPr>
              <w:spacing w:line="300" w:lineRule="exact"/>
              <w:jc w:val="left"/>
              <w:rPr>
                <w:rFonts w:ascii="方正书宋_GBK" w:eastAsia="方正书宋_GBK"/>
              </w:rPr>
            </w:pPr>
            <w:r w:rsidRPr="008A23DE">
              <w:rPr>
                <w:rFonts w:ascii="方正书宋_GBK" w:eastAsia="方正书宋_GBK" w:hint="eastAsia"/>
              </w:rPr>
              <w:t>科室满意度调查问卷</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3D1246" w:rsidRDefault="008A094A" w:rsidP="006F0851">
      <w:pPr>
        <w:ind w:firstLineChars="200" w:firstLine="562"/>
        <w:jc w:val="left"/>
        <w:outlineLvl w:val="3"/>
        <w:rPr>
          <w:rFonts w:ascii="Times New Roman" w:hAnsi="宋体"/>
          <w:b/>
          <w:sz w:val="28"/>
        </w:rPr>
      </w:pPr>
      <w:r w:rsidRPr="003D1246">
        <w:rPr>
          <w:rFonts w:ascii="方正仿宋_GBK" w:eastAsia="方正仿宋_GBK"/>
          <w:b/>
          <w:sz w:val="28"/>
        </w:rPr>
        <w:t>15.</w:t>
      </w:r>
      <w:r w:rsidRPr="003D1246">
        <w:rPr>
          <w:rFonts w:ascii="方正仿宋_GBK" w:eastAsia="方正仿宋_GBK" w:hint="eastAsia"/>
          <w:b/>
          <w:sz w:val="28"/>
        </w:rPr>
        <w:t>质量基础经费</w:t>
      </w:r>
      <w:r w:rsidRPr="003D1246">
        <w:rPr>
          <w:rFonts w:ascii="方正仿宋_GBK" w:eastAsia="方正仿宋_GBK"/>
          <w:b/>
          <w:sz w:val="28"/>
        </w:rPr>
        <w:t>f</w:t>
      </w:r>
      <w:r w:rsidRPr="003D1246">
        <w:rPr>
          <w:rFonts w:ascii="方正仿宋_GBK" w:eastAsia="方正仿宋_GBK" w:hint="eastAsia"/>
          <w:b/>
          <w:sz w:val="28"/>
        </w:rPr>
        <w:t>绩效目标表</w:t>
      </w:r>
      <w:r>
        <w:rPr>
          <w:rFonts w:ascii="方正仿宋_GBK" w:eastAsia="方正仿宋_GBK"/>
          <w:b/>
          <w:sz w:val="28"/>
        </w:rPr>
        <w:fldChar w:fldCharType="begin"/>
      </w:r>
      <w:r>
        <w:rPr>
          <w:rFonts w:ascii="方正仿宋_GBK" w:eastAsia="方正仿宋_GBK"/>
          <w:b/>
          <w:sz w:val="28"/>
        </w:rPr>
        <w:instrText>tc "15</w:instrText>
      </w:r>
      <w:r>
        <w:rPr>
          <w:rFonts w:ascii="方正仿宋_GBK" w:eastAsia="方正仿宋_GBK" w:hint="eastAsia"/>
          <w:b/>
          <w:sz w:val="28"/>
        </w:rPr>
        <w:instrText>、质量基础经费</w:instrText>
      </w:r>
      <w:r>
        <w:rPr>
          <w:rFonts w:ascii="方正仿宋_GBK" w:eastAsia="方正仿宋_GBK"/>
          <w:b/>
          <w:sz w:val="28"/>
        </w:rPr>
        <w:instrText>f</w:instrText>
      </w:r>
      <w:r>
        <w:rPr>
          <w:rFonts w:ascii="方正仿宋_GBK" w:eastAsia="方正仿宋_GBK" w:hint="eastAsia"/>
          <w:b/>
          <w:sz w:val="28"/>
        </w:rPr>
        <w:instrText>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3D1246"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3D1246" w:rsidRDefault="008A094A" w:rsidP="00E24BF6">
            <w:pPr>
              <w:spacing w:line="300" w:lineRule="exact"/>
              <w:jc w:val="left"/>
              <w:rPr>
                <w:rFonts w:ascii="方正书宋_GBK" w:eastAsia="方正书宋_GBK"/>
                <w:b/>
              </w:rPr>
            </w:pPr>
            <w:r w:rsidRPr="003D1246">
              <w:rPr>
                <w:rFonts w:ascii="方正书宋_GBK" w:eastAsia="方正书宋_GBK"/>
                <w:b/>
              </w:rPr>
              <w:t>414001</w:t>
            </w:r>
            <w:r w:rsidRPr="003D1246">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3D1246" w:rsidRDefault="008A094A" w:rsidP="00E24BF6">
            <w:pPr>
              <w:spacing w:line="300" w:lineRule="exact"/>
              <w:jc w:val="right"/>
              <w:rPr>
                <w:rFonts w:ascii="方正书宋_GBK" w:eastAsia="方正书宋_GBK"/>
              </w:rPr>
            </w:pPr>
          </w:p>
        </w:tc>
      </w:tr>
      <w:tr w:rsidR="008A094A" w:rsidRPr="003D1246" w:rsidTr="00E24BF6">
        <w:trPr>
          <w:trHeight w:val="369"/>
          <w:jc w:val="center"/>
        </w:trPr>
        <w:tc>
          <w:tcPr>
            <w:tcW w:w="1134" w:type="dxa"/>
            <w:tcBorders>
              <w:bottom w:val="nil"/>
            </w:tcBorders>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绩效目标</w:t>
            </w:r>
          </w:p>
        </w:tc>
        <w:tc>
          <w:tcPr>
            <w:tcW w:w="8278" w:type="dxa"/>
            <w:gridSpan w:val="2"/>
            <w:tcBorders>
              <w:bottom w:val="nil"/>
            </w:tcBorders>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rPr>
              <w:t>1.</w:t>
            </w:r>
            <w:r w:rsidRPr="003D1246">
              <w:rPr>
                <w:rFonts w:ascii="方正书宋_GBK" w:eastAsia="方正书宋_GBK" w:hint="eastAsia"/>
              </w:rPr>
              <w:t>提高全县整体质量水平，建立质量诚信制度，促进企业诚信经营，激励企业提升质量管理和产品质量，督促企业落实产品质量责任，切实保护消费者合法权益。</w:t>
            </w:r>
          </w:p>
        </w:tc>
      </w:tr>
    </w:tbl>
    <w:p w:rsidR="008A094A" w:rsidRPr="003D1246" w:rsidRDefault="008A094A" w:rsidP="006F0851">
      <w:pPr>
        <w:spacing w:line="14" w:lineRule="exact"/>
        <w:jc w:val="center"/>
        <w:rPr>
          <w:rFonts w:ascii="Times New Roman" w:hAnsi="宋体"/>
        </w:rPr>
      </w:pPr>
      <w:r w:rsidRPr="003D124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3D1246" w:rsidTr="00E24BF6">
        <w:trPr>
          <w:cantSplit/>
          <w:trHeight w:val="397"/>
          <w:tblHeader/>
          <w:jc w:val="center"/>
        </w:trPr>
        <w:tc>
          <w:tcPr>
            <w:tcW w:w="1134"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一级指标</w:t>
            </w:r>
          </w:p>
        </w:tc>
        <w:tc>
          <w:tcPr>
            <w:tcW w:w="1134"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二级指标</w:t>
            </w:r>
          </w:p>
        </w:tc>
        <w:tc>
          <w:tcPr>
            <w:tcW w:w="1276"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三级指标</w:t>
            </w:r>
          </w:p>
        </w:tc>
        <w:tc>
          <w:tcPr>
            <w:tcW w:w="2891"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绩效指标描述</w:t>
            </w:r>
          </w:p>
        </w:tc>
        <w:tc>
          <w:tcPr>
            <w:tcW w:w="1276"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指标值</w:t>
            </w:r>
          </w:p>
        </w:tc>
        <w:tc>
          <w:tcPr>
            <w:tcW w:w="1701" w:type="dxa"/>
            <w:vAlign w:val="center"/>
          </w:tcPr>
          <w:p w:rsidR="008A094A" w:rsidRPr="003D1246" w:rsidRDefault="008A094A" w:rsidP="00E24BF6">
            <w:pPr>
              <w:spacing w:line="300" w:lineRule="exact"/>
              <w:jc w:val="center"/>
              <w:rPr>
                <w:rFonts w:ascii="方正书宋_GBK" w:eastAsia="方正书宋_GBK"/>
                <w:b/>
              </w:rPr>
            </w:pPr>
            <w:r w:rsidRPr="003D1246">
              <w:rPr>
                <w:rFonts w:ascii="方正书宋_GBK" w:eastAsia="方正书宋_GBK" w:hint="eastAsia"/>
                <w:b/>
              </w:rPr>
              <w:t>指标值确定依据</w:t>
            </w:r>
          </w:p>
        </w:tc>
      </w:tr>
      <w:tr w:rsidR="008A094A" w:rsidRPr="003D1246" w:rsidTr="00E24BF6">
        <w:trPr>
          <w:cantSplit/>
          <w:trHeight w:val="369"/>
          <w:jc w:val="center"/>
        </w:trPr>
        <w:tc>
          <w:tcPr>
            <w:tcW w:w="1134" w:type="dxa"/>
            <w:vMerge w:val="restart"/>
            <w:vAlign w:val="center"/>
          </w:tcPr>
          <w:p w:rsidR="008A094A" w:rsidRPr="003D1246" w:rsidRDefault="008A094A" w:rsidP="00E24BF6">
            <w:pPr>
              <w:spacing w:line="300" w:lineRule="exact"/>
              <w:jc w:val="center"/>
              <w:rPr>
                <w:rFonts w:ascii="方正书宋_GBK" w:eastAsia="方正书宋_GBK"/>
              </w:rPr>
            </w:pPr>
            <w:r w:rsidRPr="003D1246">
              <w:rPr>
                <w:rFonts w:ascii="方正书宋_GBK" w:eastAsia="方正书宋_GBK" w:hint="eastAsia"/>
              </w:rPr>
              <w:t>产出指标</w:t>
            </w: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数量指标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宣传教育活动完成及时率</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宣传教育活动完成及时率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及时完成宣传培训活动</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工作记录</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数量指标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特种设备安全宣传培训工作开展次数</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反映特种设备安全知识的宣传培训情况</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5</w:t>
            </w:r>
            <w:r w:rsidRPr="003D1246">
              <w:rPr>
                <w:rFonts w:ascii="方正书宋_GBK" w:eastAsia="方正书宋_GBK" w:hint="eastAsia"/>
              </w:rPr>
              <w:t>次</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工作记录</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质量指标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宣传教育培训合格率</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宣传教育培训合格率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90%</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检验报告</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成本指标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特种设备安全宣传培训成本</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特种设备安全宣传培训成本</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500</w:t>
            </w:r>
            <w:r w:rsidRPr="003D1246">
              <w:rPr>
                <w:rFonts w:ascii="方正书宋_GBK" w:eastAsia="方正书宋_GBK" w:hint="eastAsia"/>
              </w:rPr>
              <w:t>每人、每次</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工作记录</w:t>
            </w:r>
          </w:p>
        </w:tc>
      </w:tr>
      <w:tr w:rsidR="008A094A" w:rsidRPr="003D1246" w:rsidTr="00E24BF6">
        <w:trPr>
          <w:cantSplit/>
          <w:trHeight w:val="369"/>
          <w:jc w:val="center"/>
        </w:trPr>
        <w:tc>
          <w:tcPr>
            <w:tcW w:w="1134" w:type="dxa"/>
            <w:vMerge w:val="restart"/>
            <w:vAlign w:val="center"/>
          </w:tcPr>
          <w:p w:rsidR="008A094A" w:rsidRPr="003D1246" w:rsidRDefault="008A094A" w:rsidP="00E24BF6">
            <w:pPr>
              <w:spacing w:line="300" w:lineRule="exact"/>
              <w:jc w:val="center"/>
              <w:rPr>
                <w:rFonts w:ascii="方正书宋_GBK" w:eastAsia="方正书宋_GBK"/>
              </w:rPr>
            </w:pPr>
            <w:r w:rsidRPr="003D1246">
              <w:rPr>
                <w:rFonts w:ascii="方正书宋_GBK" w:eastAsia="方正书宋_GBK" w:hint="eastAsia"/>
              </w:rPr>
              <w:t>效益指标</w:t>
            </w: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社会效益指标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发生特种设备安全事故的次数（反向指标）</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反映特种设备安全事故发生情况</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3</w:t>
            </w:r>
            <w:r w:rsidRPr="003D1246">
              <w:rPr>
                <w:rFonts w:ascii="方正书宋_GBK" w:eastAsia="方正书宋_GBK" w:hint="eastAsia"/>
              </w:rPr>
              <w:t>次</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工作记录</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社会效益指标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特种设备台</w:t>
            </w:r>
            <w:proofErr w:type="gramStart"/>
            <w:r w:rsidRPr="003D1246">
              <w:rPr>
                <w:rFonts w:ascii="方正书宋_GBK" w:eastAsia="方正书宋_GBK" w:hint="eastAsia"/>
              </w:rPr>
              <w:t>账登记</w:t>
            </w:r>
            <w:proofErr w:type="gramEnd"/>
            <w:r w:rsidRPr="003D1246">
              <w:rPr>
                <w:rFonts w:ascii="方正书宋_GBK" w:eastAsia="方正书宋_GBK" w:hint="eastAsia"/>
              </w:rPr>
              <w:t>率（</w:t>
            </w:r>
            <w:r w:rsidRPr="003D1246">
              <w:rPr>
                <w:rFonts w:ascii="方正书宋_GBK" w:eastAsia="方正书宋_GBK"/>
              </w:rPr>
              <w:t>%</w:t>
            </w:r>
            <w:r w:rsidRPr="003D1246">
              <w:rPr>
                <w:rFonts w:ascii="方正书宋_GBK" w:eastAsia="方正书宋_GBK" w:hint="eastAsia"/>
              </w:rPr>
              <w:t>）</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建立台账的特种设备占全部特种设备的比率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90%</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工作台账</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可持续影响指标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立案查处率（</w:t>
            </w:r>
            <w:r w:rsidRPr="003D1246">
              <w:rPr>
                <w:rFonts w:ascii="方正书宋_GBK" w:eastAsia="方正书宋_GBK"/>
              </w:rPr>
              <w:t>%</w:t>
            </w:r>
            <w:r w:rsidRPr="003D1246">
              <w:rPr>
                <w:rFonts w:ascii="方正书宋_GBK" w:eastAsia="方正书宋_GBK" w:hint="eastAsia"/>
              </w:rPr>
              <w:t>）</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立案查处的问题数量</w:t>
            </w:r>
            <w:proofErr w:type="gramStart"/>
            <w:r w:rsidRPr="003D1246">
              <w:rPr>
                <w:rFonts w:ascii="方正书宋_GBK" w:eastAsia="方正书宋_GBK" w:hint="eastAsia"/>
              </w:rPr>
              <w:t>占发现</w:t>
            </w:r>
            <w:proofErr w:type="gramEnd"/>
            <w:r w:rsidRPr="003D1246">
              <w:rPr>
                <w:rFonts w:ascii="方正书宋_GBK" w:eastAsia="方正书宋_GBK" w:hint="eastAsia"/>
              </w:rPr>
              <w:t>问题数量的比率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90%</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执法案卷</w:t>
            </w:r>
          </w:p>
        </w:tc>
      </w:tr>
      <w:tr w:rsidR="008A094A" w:rsidRPr="003D1246" w:rsidTr="00E24BF6">
        <w:trPr>
          <w:cantSplit/>
          <w:trHeight w:val="369"/>
          <w:jc w:val="center"/>
        </w:trPr>
        <w:tc>
          <w:tcPr>
            <w:tcW w:w="1134" w:type="dxa"/>
            <w:vMerge w:val="restart"/>
            <w:vAlign w:val="center"/>
          </w:tcPr>
          <w:p w:rsidR="008A094A" w:rsidRPr="003D1246" w:rsidRDefault="008A094A" w:rsidP="00E24BF6">
            <w:pPr>
              <w:spacing w:line="300" w:lineRule="exact"/>
              <w:jc w:val="center"/>
              <w:rPr>
                <w:rFonts w:ascii="方正书宋_GBK" w:eastAsia="方正书宋_GBK"/>
              </w:rPr>
            </w:pPr>
            <w:r w:rsidRPr="003D1246">
              <w:rPr>
                <w:rFonts w:ascii="方正书宋_GBK" w:eastAsia="方正书宋_GBK" w:hint="eastAsia"/>
              </w:rPr>
              <w:t>满意度指标</w:t>
            </w: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服务对象满意度指标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满意和较满意的对象占所有调查对象的比例</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反映特种设备安全管理工作的公众满意度</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90%</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调查问卷</w:t>
            </w:r>
          </w:p>
        </w:tc>
      </w:tr>
      <w:tr w:rsidR="008A094A" w:rsidRPr="003D1246" w:rsidTr="00E24BF6">
        <w:trPr>
          <w:cantSplit/>
          <w:trHeight w:val="369"/>
          <w:jc w:val="center"/>
        </w:trPr>
        <w:tc>
          <w:tcPr>
            <w:tcW w:w="1134" w:type="dxa"/>
            <w:vMerge/>
            <w:vAlign w:val="center"/>
          </w:tcPr>
          <w:p w:rsidR="008A094A" w:rsidRPr="003D1246" w:rsidRDefault="008A094A" w:rsidP="00E24BF6">
            <w:pPr>
              <w:spacing w:line="300" w:lineRule="exact"/>
              <w:jc w:val="center"/>
              <w:rPr>
                <w:rFonts w:ascii="方正书宋_GBK" w:eastAsia="方正书宋_GBK"/>
              </w:rPr>
            </w:pPr>
          </w:p>
        </w:tc>
        <w:tc>
          <w:tcPr>
            <w:tcW w:w="1134"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服务对象满意度指标</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上级考核满意度（</w:t>
            </w:r>
            <w:r w:rsidRPr="003D1246">
              <w:rPr>
                <w:rFonts w:ascii="方正书宋_GBK" w:eastAsia="方正书宋_GBK"/>
              </w:rPr>
              <w:t>%</w:t>
            </w:r>
            <w:r w:rsidRPr="003D1246">
              <w:rPr>
                <w:rFonts w:ascii="方正书宋_GBK" w:eastAsia="方正书宋_GBK" w:hint="eastAsia"/>
              </w:rPr>
              <w:t>）</w:t>
            </w:r>
          </w:p>
        </w:tc>
        <w:tc>
          <w:tcPr>
            <w:tcW w:w="289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上级机构对本机构的额</w:t>
            </w:r>
            <w:proofErr w:type="gramStart"/>
            <w:r w:rsidRPr="003D1246">
              <w:rPr>
                <w:rFonts w:ascii="方正书宋_GBK" w:eastAsia="方正书宋_GBK" w:hint="eastAsia"/>
              </w:rPr>
              <w:t>额</w:t>
            </w:r>
            <w:proofErr w:type="gramEnd"/>
            <w:r w:rsidRPr="003D1246">
              <w:rPr>
                <w:rFonts w:ascii="方正书宋_GBK" w:eastAsia="方正书宋_GBK" w:hint="eastAsia"/>
              </w:rPr>
              <w:t>满意度</w:t>
            </w:r>
          </w:p>
        </w:tc>
        <w:tc>
          <w:tcPr>
            <w:tcW w:w="1276"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w:t>
            </w:r>
            <w:r w:rsidRPr="003D1246">
              <w:rPr>
                <w:rFonts w:ascii="方正书宋_GBK" w:eastAsia="方正书宋_GBK"/>
              </w:rPr>
              <w:t>90%</w:t>
            </w:r>
          </w:p>
        </w:tc>
        <w:tc>
          <w:tcPr>
            <w:tcW w:w="1701" w:type="dxa"/>
            <w:vAlign w:val="center"/>
          </w:tcPr>
          <w:p w:rsidR="008A094A" w:rsidRPr="003D1246" w:rsidRDefault="008A094A" w:rsidP="00E24BF6">
            <w:pPr>
              <w:spacing w:line="300" w:lineRule="exact"/>
              <w:jc w:val="left"/>
              <w:rPr>
                <w:rFonts w:ascii="方正书宋_GBK" w:eastAsia="方正书宋_GBK"/>
              </w:rPr>
            </w:pPr>
            <w:r w:rsidRPr="003D1246">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rsidP="006F0851">
      <w:pPr>
        <w:spacing w:line="300" w:lineRule="exact"/>
        <w:jc w:val="left"/>
      </w:pPr>
    </w:p>
    <w:p w:rsidR="008A094A" w:rsidRPr="00A811A5" w:rsidRDefault="008A094A" w:rsidP="006F0851">
      <w:pPr>
        <w:ind w:firstLineChars="200" w:firstLine="562"/>
        <w:jc w:val="left"/>
        <w:outlineLvl w:val="3"/>
        <w:rPr>
          <w:rFonts w:ascii="Times New Roman" w:hAnsi="宋体"/>
          <w:b/>
          <w:sz w:val="28"/>
        </w:rPr>
      </w:pPr>
      <w:r w:rsidRPr="00A811A5">
        <w:rPr>
          <w:rFonts w:ascii="方正仿宋_GBK" w:eastAsia="方正仿宋_GBK"/>
          <w:b/>
          <w:sz w:val="28"/>
        </w:rPr>
        <w:t>16.</w:t>
      </w:r>
      <w:r w:rsidRPr="00A811A5">
        <w:rPr>
          <w:rFonts w:ascii="方正仿宋_GBK" w:eastAsia="方正仿宋_GBK" w:hint="eastAsia"/>
          <w:b/>
          <w:sz w:val="28"/>
        </w:rPr>
        <w:t>检测服务费绩效目标表</w:t>
      </w:r>
      <w:r>
        <w:rPr>
          <w:rFonts w:ascii="方正仿宋_GBK" w:eastAsia="方正仿宋_GBK"/>
          <w:b/>
          <w:sz w:val="28"/>
        </w:rPr>
        <w:fldChar w:fldCharType="begin"/>
      </w:r>
      <w:r>
        <w:rPr>
          <w:rFonts w:ascii="方正仿宋_GBK" w:eastAsia="方正仿宋_GBK"/>
          <w:b/>
          <w:sz w:val="28"/>
        </w:rPr>
        <w:instrText>tc "16</w:instrText>
      </w:r>
      <w:r>
        <w:rPr>
          <w:rFonts w:ascii="方正仿宋_GBK" w:eastAsia="方正仿宋_GBK" w:hint="eastAsia"/>
          <w:b/>
          <w:sz w:val="28"/>
        </w:rPr>
        <w:instrText>、检测服务费绩效目标表</w:instrText>
      </w:r>
      <w:r>
        <w:rPr>
          <w:rFonts w:ascii="方正仿宋_GBK" w:eastAsia="方正仿宋_GBK"/>
          <w:b/>
          <w:sz w:val="28"/>
        </w:rPr>
        <w:instrText>" \f C \l 01</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6577"/>
        <w:gridCol w:w="1701"/>
      </w:tblGrid>
      <w:tr w:rsidR="008A094A" w:rsidRPr="00A811A5" w:rsidTr="00E24B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8A094A" w:rsidRPr="00A811A5" w:rsidRDefault="008A094A" w:rsidP="00E24BF6">
            <w:pPr>
              <w:spacing w:line="300" w:lineRule="exact"/>
              <w:jc w:val="left"/>
              <w:rPr>
                <w:rFonts w:ascii="方正书宋_GBK" w:eastAsia="方正书宋_GBK"/>
                <w:b/>
              </w:rPr>
            </w:pPr>
            <w:r w:rsidRPr="00A811A5">
              <w:rPr>
                <w:rFonts w:ascii="方正书宋_GBK" w:eastAsia="方正书宋_GBK"/>
                <w:b/>
              </w:rPr>
              <w:t>414001</w:t>
            </w:r>
            <w:r w:rsidRPr="00A811A5">
              <w:rPr>
                <w:rFonts w:ascii="方正书宋_GBK" w:eastAsia="方正书宋_GBK" w:hint="eastAsia"/>
                <w:b/>
              </w:rPr>
              <w:t>平乡县市场监督管理局本级</w:t>
            </w:r>
          </w:p>
        </w:tc>
        <w:tc>
          <w:tcPr>
            <w:tcW w:w="1701" w:type="dxa"/>
            <w:tcBorders>
              <w:top w:val="single" w:sz="6" w:space="0" w:color="FFFFFF"/>
              <w:left w:val="single" w:sz="6" w:space="0" w:color="FFFFFF"/>
              <w:right w:val="single" w:sz="6" w:space="0" w:color="FFFFFF"/>
            </w:tcBorders>
            <w:vAlign w:val="center"/>
          </w:tcPr>
          <w:p w:rsidR="008A094A" w:rsidRPr="00A811A5" w:rsidRDefault="008A094A" w:rsidP="00E24BF6">
            <w:pPr>
              <w:spacing w:line="300" w:lineRule="exact"/>
              <w:jc w:val="right"/>
              <w:rPr>
                <w:rFonts w:ascii="方正书宋_GBK" w:eastAsia="方正书宋_GBK"/>
              </w:rPr>
            </w:pPr>
          </w:p>
        </w:tc>
      </w:tr>
      <w:tr w:rsidR="008A094A" w:rsidRPr="00A811A5" w:rsidTr="00E24BF6">
        <w:trPr>
          <w:trHeight w:val="369"/>
          <w:jc w:val="center"/>
        </w:trPr>
        <w:tc>
          <w:tcPr>
            <w:tcW w:w="1134" w:type="dxa"/>
            <w:tcBorders>
              <w:bottom w:val="nil"/>
            </w:tcBorders>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绩效目标</w:t>
            </w:r>
          </w:p>
        </w:tc>
        <w:tc>
          <w:tcPr>
            <w:tcW w:w="8278" w:type="dxa"/>
            <w:gridSpan w:val="2"/>
            <w:tcBorders>
              <w:bottom w:val="nil"/>
            </w:tcBorders>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rPr>
              <w:t>1.</w:t>
            </w:r>
            <w:r w:rsidRPr="00A811A5">
              <w:rPr>
                <w:rFonts w:ascii="方正书宋_GBK" w:eastAsia="方正书宋_GBK" w:hint="eastAsia"/>
              </w:rPr>
              <w:t>对检验检测工作的相关业务流程进行优化</w:t>
            </w:r>
            <w:r w:rsidRPr="00A811A5">
              <w:rPr>
                <w:rFonts w:ascii="方正书宋_GBK" w:eastAsia="方正书宋_GBK"/>
              </w:rPr>
              <w:t>,</w:t>
            </w:r>
            <w:r w:rsidRPr="00A811A5">
              <w:rPr>
                <w:rFonts w:ascii="方正书宋_GBK" w:eastAsia="方正书宋_GBK" w:hint="eastAsia"/>
              </w:rPr>
              <w:t>提升检验检测能力，提高检验中心的服务质量</w:t>
            </w:r>
            <w:r w:rsidRPr="00A811A5">
              <w:rPr>
                <w:rFonts w:ascii="方正书宋_GBK" w:eastAsia="方正书宋_GBK"/>
              </w:rPr>
              <w:t>,</w:t>
            </w:r>
            <w:r w:rsidRPr="00A811A5">
              <w:rPr>
                <w:rFonts w:ascii="方正书宋_GBK" w:eastAsia="方正书宋_GBK" w:hint="eastAsia"/>
              </w:rPr>
              <w:t>增强检验中心的核心竞争力</w:t>
            </w:r>
            <w:r w:rsidRPr="00A811A5">
              <w:rPr>
                <w:rFonts w:ascii="方正书宋_GBK" w:eastAsia="方正书宋_GBK"/>
              </w:rPr>
              <w:t>,</w:t>
            </w:r>
            <w:r w:rsidRPr="00A811A5">
              <w:rPr>
                <w:rFonts w:ascii="方正书宋_GBK" w:eastAsia="方正书宋_GBK" w:hint="eastAsia"/>
              </w:rPr>
              <w:t>提升品质平乡美誉度。</w:t>
            </w:r>
          </w:p>
        </w:tc>
      </w:tr>
    </w:tbl>
    <w:p w:rsidR="008A094A" w:rsidRPr="00A811A5" w:rsidRDefault="008A094A" w:rsidP="006F0851">
      <w:pPr>
        <w:spacing w:line="14" w:lineRule="exact"/>
        <w:jc w:val="center"/>
        <w:rPr>
          <w:rFonts w:ascii="Times New Roman" w:hAnsi="宋体"/>
        </w:rPr>
      </w:pPr>
      <w:r w:rsidRPr="00A811A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8A094A" w:rsidRPr="00A811A5" w:rsidTr="00E24BF6">
        <w:trPr>
          <w:cantSplit/>
          <w:trHeight w:val="397"/>
          <w:tblHeader/>
          <w:jc w:val="center"/>
        </w:trPr>
        <w:tc>
          <w:tcPr>
            <w:tcW w:w="1134"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一级指标</w:t>
            </w:r>
          </w:p>
        </w:tc>
        <w:tc>
          <w:tcPr>
            <w:tcW w:w="1134"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二级指标</w:t>
            </w:r>
          </w:p>
        </w:tc>
        <w:tc>
          <w:tcPr>
            <w:tcW w:w="1276"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三级指标</w:t>
            </w:r>
          </w:p>
        </w:tc>
        <w:tc>
          <w:tcPr>
            <w:tcW w:w="2891"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绩效指标描述</w:t>
            </w:r>
          </w:p>
        </w:tc>
        <w:tc>
          <w:tcPr>
            <w:tcW w:w="1276"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指标值</w:t>
            </w:r>
          </w:p>
        </w:tc>
        <w:tc>
          <w:tcPr>
            <w:tcW w:w="1701" w:type="dxa"/>
            <w:vAlign w:val="center"/>
          </w:tcPr>
          <w:p w:rsidR="008A094A" w:rsidRPr="00A811A5" w:rsidRDefault="008A094A" w:rsidP="00E24BF6">
            <w:pPr>
              <w:spacing w:line="300" w:lineRule="exact"/>
              <w:jc w:val="center"/>
              <w:rPr>
                <w:rFonts w:ascii="方正书宋_GBK" w:eastAsia="方正书宋_GBK"/>
                <w:b/>
              </w:rPr>
            </w:pPr>
            <w:r w:rsidRPr="00A811A5">
              <w:rPr>
                <w:rFonts w:ascii="方正书宋_GBK" w:eastAsia="方正书宋_GBK" w:hint="eastAsia"/>
                <w:b/>
              </w:rPr>
              <w:t>指标值确定依据</w:t>
            </w:r>
          </w:p>
        </w:tc>
      </w:tr>
      <w:tr w:rsidR="008A094A" w:rsidRPr="00A811A5" w:rsidTr="00E24BF6">
        <w:trPr>
          <w:cantSplit/>
          <w:trHeight w:val="369"/>
          <w:jc w:val="center"/>
        </w:trPr>
        <w:tc>
          <w:tcPr>
            <w:tcW w:w="1134" w:type="dxa"/>
            <w:vMerge w:val="restart"/>
            <w:vAlign w:val="center"/>
          </w:tcPr>
          <w:p w:rsidR="008A094A" w:rsidRPr="00A811A5" w:rsidRDefault="008A094A" w:rsidP="00E24BF6">
            <w:pPr>
              <w:spacing w:line="300" w:lineRule="exact"/>
              <w:jc w:val="center"/>
              <w:rPr>
                <w:rFonts w:ascii="方正书宋_GBK" w:eastAsia="方正书宋_GBK"/>
              </w:rPr>
            </w:pPr>
            <w:r w:rsidRPr="00A811A5">
              <w:rPr>
                <w:rFonts w:ascii="方正书宋_GBK" w:eastAsia="方正书宋_GBK" w:hint="eastAsia"/>
              </w:rPr>
              <w:t>产出指标</w:t>
            </w: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数量指标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检验批次</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检验批次</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500</w:t>
            </w:r>
            <w:r w:rsidRPr="00A811A5">
              <w:rPr>
                <w:rFonts w:ascii="方正书宋_GBK" w:eastAsia="方正书宋_GBK" w:hint="eastAsia"/>
              </w:rPr>
              <w:t>批次</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检验报告</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质量指标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检测达标率</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检测达标率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90%</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检验报告</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时效指标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检测及时率</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检测及时率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rPr>
              <w:t>&lt;85%</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工作记录</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成本指标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检测成本</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检测成本</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1500</w:t>
            </w:r>
            <w:r w:rsidRPr="00A811A5">
              <w:rPr>
                <w:rFonts w:ascii="方正书宋_GBK" w:eastAsia="方正书宋_GBK" w:hint="eastAsia"/>
              </w:rPr>
              <w:t>元</w:t>
            </w:r>
            <w:r w:rsidRPr="00A811A5">
              <w:rPr>
                <w:rFonts w:ascii="方正书宋_GBK" w:eastAsia="方正书宋_GBK"/>
              </w:rPr>
              <w:t>/</w:t>
            </w:r>
            <w:r w:rsidRPr="00A811A5">
              <w:rPr>
                <w:rFonts w:ascii="方正书宋_GBK" w:eastAsia="方正书宋_GBK" w:hint="eastAsia"/>
              </w:rPr>
              <w:t>每次</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报价单</w:t>
            </w:r>
          </w:p>
        </w:tc>
      </w:tr>
      <w:tr w:rsidR="008A094A" w:rsidRPr="00A811A5" w:rsidTr="00E24BF6">
        <w:trPr>
          <w:cantSplit/>
          <w:trHeight w:val="369"/>
          <w:jc w:val="center"/>
        </w:trPr>
        <w:tc>
          <w:tcPr>
            <w:tcW w:w="1134" w:type="dxa"/>
            <w:vMerge w:val="restart"/>
            <w:vAlign w:val="center"/>
          </w:tcPr>
          <w:p w:rsidR="008A094A" w:rsidRPr="00A811A5" w:rsidRDefault="008A094A" w:rsidP="00E24BF6">
            <w:pPr>
              <w:spacing w:line="300" w:lineRule="exact"/>
              <w:jc w:val="center"/>
              <w:rPr>
                <w:rFonts w:ascii="方正书宋_GBK" w:eastAsia="方正书宋_GBK"/>
              </w:rPr>
            </w:pPr>
            <w:r w:rsidRPr="00A811A5">
              <w:rPr>
                <w:rFonts w:ascii="方正书宋_GBK" w:eastAsia="方正书宋_GBK" w:hint="eastAsia"/>
              </w:rPr>
              <w:t>效益指标</w:t>
            </w: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社会效益指标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促进设备检验检测事业发展</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促进设备检验检测事业发展</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检测水平明显提升</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检验报告</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社会效益指标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检测结果合格率（</w:t>
            </w:r>
            <w:r w:rsidRPr="00A811A5">
              <w:rPr>
                <w:rFonts w:ascii="方正书宋_GBK" w:eastAsia="方正书宋_GBK"/>
              </w:rPr>
              <w:t>%</w:t>
            </w:r>
            <w:r w:rsidRPr="00A811A5">
              <w:rPr>
                <w:rFonts w:ascii="方正书宋_GBK" w:eastAsia="方正书宋_GBK" w:hint="eastAsia"/>
              </w:rPr>
              <w:t>）</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检测结果合格率（</w:t>
            </w:r>
            <w:r w:rsidRPr="00A811A5">
              <w:rPr>
                <w:rFonts w:ascii="方正书宋_GBK" w:eastAsia="方正书宋_GBK"/>
              </w:rPr>
              <w:t>%</w:t>
            </w:r>
            <w:r w:rsidRPr="00A811A5">
              <w:rPr>
                <w:rFonts w:ascii="方正书宋_GBK" w:eastAsia="方正书宋_GBK" w:hint="eastAsia"/>
              </w:rPr>
              <w:t>）</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90%</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检验报告</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可持续影响指标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检测运行时间</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检测运行时间</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rPr>
              <w:t>&lt;200</w:t>
            </w:r>
            <w:r w:rsidRPr="00A811A5">
              <w:rPr>
                <w:rFonts w:ascii="方正书宋_GBK" w:eastAsia="方正书宋_GBK" w:hint="eastAsia"/>
              </w:rPr>
              <w:t>天</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工作记录</w:t>
            </w:r>
          </w:p>
        </w:tc>
      </w:tr>
      <w:tr w:rsidR="008A094A" w:rsidRPr="00A811A5" w:rsidTr="00E24BF6">
        <w:trPr>
          <w:cantSplit/>
          <w:trHeight w:val="369"/>
          <w:jc w:val="center"/>
        </w:trPr>
        <w:tc>
          <w:tcPr>
            <w:tcW w:w="1134" w:type="dxa"/>
            <w:vMerge w:val="restart"/>
            <w:vAlign w:val="center"/>
          </w:tcPr>
          <w:p w:rsidR="008A094A" w:rsidRPr="00A811A5" w:rsidRDefault="008A094A" w:rsidP="00E24BF6">
            <w:pPr>
              <w:spacing w:line="300" w:lineRule="exact"/>
              <w:jc w:val="center"/>
              <w:rPr>
                <w:rFonts w:ascii="方正书宋_GBK" w:eastAsia="方正书宋_GBK"/>
              </w:rPr>
            </w:pPr>
            <w:r w:rsidRPr="00A811A5">
              <w:rPr>
                <w:rFonts w:ascii="方正书宋_GBK" w:eastAsia="方正书宋_GBK" w:hint="eastAsia"/>
              </w:rPr>
              <w:t>满意度指标</w:t>
            </w: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服务对象满意度指标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服务群体满意度</w:t>
            </w:r>
            <w:r w:rsidRPr="00A811A5">
              <w:rPr>
                <w:rFonts w:ascii="方正书宋_GBK" w:eastAsia="方正书宋_GBK"/>
              </w:rPr>
              <w:t>(</w:t>
            </w:r>
            <w:r w:rsidRPr="00A811A5">
              <w:rPr>
                <w:rFonts w:ascii="方正书宋_GBK" w:eastAsia="方正书宋_GBK" w:hint="eastAsia"/>
              </w:rPr>
              <w:t>％</w:t>
            </w:r>
            <w:r w:rsidRPr="00A811A5">
              <w:rPr>
                <w:rFonts w:ascii="方正书宋_GBK" w:eastAsia="方正书宋_GBK"/>
              </w:rPr>
              <w:t>)</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调查中满意和较满意的人数占全部调查人数的比率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90%</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调查问卷</w:t>
            </w:r>
          </w:p>
        </w:tc>
      </w:tr>
      <w:tr w:rsidR="008A094A" w:rsidRPr="00A811A5" w:rsidTr="00E24BF6">
        <w:trPr>
          <w:cantSplit/>
          <w:trHeight w:val="369"/>
          <w:jc w:val="center"/>
        </w:trPr>
        <w:tc>
          <w:tcPr>
            <w:tcW w:w="1134" w:type="dxa"/>
            <w:vMerge/>
            <w:vAlign w:val="center"/>
          </w:tcPr>
          <w:p w:rsidR="008A094A" w:rsidRPr="00A811A5" w:rsidRDefault="008A094A" w:rsidP="00E24BF6">
            <w:pPr>
              <w:spacing w:line="300" w:lineRule="exact"/>
              <w:jc w:val="center"/>
              <w:rPr>
                <w:rFonts w:ascii="方正书宋_GBK" w:eastAsia="方正书宋_GBK"/>
              </w:rPr>
            </w:pPr>
          </w:p>
        </w:tc>
        <w:tc>
          <w:tcPr>
            <w:tcW w:w="1134"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服务对象满意度指标</w:t>
            </w: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上级考核满意度（</w:t>
            </w:r>
            <w:r w:rsidRPr="00A811A5">
              <w:rPr>
                <w:rFonts w:ascii="方正书宋_GBK" w:eastAsia="方正书宋_GBK"/>
              </w:rPr>
              <w:t>%</w:t>
            </w:r>
            <w:r w:rsidRPr="00A811A5">
              <w:rPr>
                <w:rFonts w:ascii="方正书宋_GBK" w:eastAsia="方正书宋_GBK" w:hint="eastAsia"/>
              </w:rPr>
              <w:t>）</w:t>
            </w:r>
          </w:p>
        </w:tc>
        <w:tc>
          <w:tcPr>
            <w:tcW w:w="289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上级机构对本机构的满意度</w:t>
            </w:r>
          </w:p>
          <w:p w:rsidR="008A094A" w:rsidRPr="00A811A5" w:rsidRDefault="008A094A" w:rsidP="00E24BF6">
            <w:pPr>
              <w:spacing w:line="300" w:lineRule="exact"/>
              <w:jc w:val="left"/>
              <w:rPr>
                <w:rFonts w:ascii="方正书宋_GBK" w:eastAsia="方正书宋_GBK"/>
              </w:rPr>
            </w:pPr>
          </w:p>
          <w:p w:rsidR="008A094A" w:rsidRPr="00A811A5" w:rsidRDefault="008A094A" w:rsidP="00E24BF6">
            <w:pPr>
              <w:spacing w:line="300" w:lineRule="exact"/>
              <w:jc w:val="left"/>
              <w:rPr>
                <w:rFonts w:ascii="方正书宋_GBK" w:eastAsia="方正书宋_GBK"/>
              </w:rPr>
            </w:pPr>
          </w:p>
        </w:tc>
        <w:tc>
          <w:tcPr>
            <w:tcW w:w="1276"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w:t>
            </w:r>
            <w:r w:rsidRPr="00A811A5">
              <w:rPr>
                <w:rFonts w:ascii="方正书宋_GBK" w:eastAsia="方正书宋_GBK"/>
              </w:rPr>
              <w:t>90%</w:t>
            </w:r>
          </w:p>
        </w:tc>
        <w:tc>
          <w:tcPr>
            <w:tcW w:w="1701" w:type="dxa"/>
            <w:vAlign w:val="center"/>
          </w:tcPr>
          <w:p w:rsidR="008A094A" w:rsidRPr="00A811A5" w:rsidRDefault="008A094A" w:rsidP="00E24BF6">
            <w:pPr>
              <w:spacing w:line="300" w:lineRule="exact"/>
              <w:jc w:val="left"/>
              <w:rPr>
                <w:rFonts w:ascii="方正书宋_GBK" w:eastAsia="方正书宋_GBK"/>
              </w:rPr>
            </w:pPr>
            <w:r w:rsidRPr="00A811A5">
              <w:rPr>
                <w:rFonts w:ascii="方正书宋_GBK" w:eastAsia="方正书宋_GBK" w:hint="eastAsia"/>
              </w:rPr>
              <w:t>考核结果</w:t>
            </w:r>
          </w:p>
        </w:tc>
      </w:tr>
    </w:tbl>
    <w:p w:rsidR="008A094A" w:rsidRDefault="008A094A" w:rsidP="006F0851">
      <w:pPr>
        <w:spacing w:line="300" w:lineRule="exact"/>
        <w:jc w:val="left"/>
        <w:sectPr w:rsidR="008A094A" w:rsidSect="001A4915">
          <w:pgSz w:w="11907" w:h="16839"/>
          <w:pgMar w:top="1984" w:right="1304" w:bottom="1134" w:left="1304" w:header="851" w:footer="992" w:gutter="0"/>
          <w:cols w:space="425"/>
          <w:docGrid w:type="lines" w:linePitch="312"/>
        </w:sectPr>
      </w:pPr>
    </w:p>
    <w:p w:rsidR="008A094A" w:rsidRDefault="008A094A">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8A094A" w:rsidRDefault="008A094A" w:rsidP="006A25A4">
      <w:pPr>
        <w:ind w:firstLineChars="200" w:firstLine="640"/>
        <w:outlineLvl w:val="0"/>
        <w:rPr>
          <w:rFonts w:ascii="Times New Roman" w:eastAsia="方正仿宋_GBK" w:hAnsi="Times New Roman" w:cs="Times New Roman"/>
          <w:sz w:val="32"/>
          <w:szCs w:val="32"/>
        </w:rPr>
      </w:pPr>
      <w:bookmarkStart w:id="4" w:name="_Toc471398468"/>
      <w:r>
        <w:rPr>
          <w:rFonts w:ascii="Times New Roman" w:eastAsia="方正仿宋_GBK" w:hAnsi="Times New Roman" w:cs="Times New Roman"/>
          <w:sz w:val="32"/>
          <w:szCs w:val="32"/>
        </w:rPr>
        <w:t xml:space="preserve"> 2021</w:t>
      </w:r>
      <w:r>
        <w:rPr>
          <w:rFonts w:ascii="Times New Roman" w:eastAsia="方正仿宋_GBK" w:hAnsi="Times New Roman" w:cs="Times New Roman" w:hint="eastAsia"/>
          <w:sz w:val="32"/>
          <w:szCs w:val="32"/>
        </w:rPr>
        <w:t>年，</w:t>
      </w: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安排政府采购预算</w:t>
      </w:r>
      <w:r>
        <w:rPr>
          <w:rFonts w:ascii="Times New Roman" w:eastAsia="方正书宋_GBK" w:hAnsi="Times New Roman" w:cs="Times New Roman"/>
          <w:b/>
          <w:sz w:val="32"/>
          <w:szCs w:val="32"/>
        </w:rPr>
        <w:t>40</w:t>
      </w:r>
      <w:r>
        <w:rPr>
          <w:rFonts w:ascii="Times New Roman" w:eastAsia="方正仿宋_GBK" w:hAnsi="Times New Roman" w:cs="Times New Roman" w:hint="eastAsia"/>
          <w:sz w:val="32"/>
          <w:szCs w:val="32"/>
        </w:rPr>
        <w:t>万元。</w:t>
      </w:r>
      <w:bookmarkEnd w:id="4"/>
    </w:p>
    <w:p w:rsidR="008A094A" w:rsidRPr="00E56FC2" w:rsidRDefault="008A094A" w:rsidP="006A25A4">
      <w:pPr>
        <w:jc w:val="center"/>
        <w:outlineLvl w:val="1"/>
        <w:rPr>
          <w:rFonts w:ascii="Times New Roman" w:hAnsi="宋体"/>
          <w:sz w:val="32"/>
        </w:rPr>
      </w:pPr>
      <w:bookmarkStart w:id="5" w:name="_Toc67586509"/>
      <w:r w:rsidRPr="00E56FC2">
        <w:rPr>
          <w:rFonts w:ascii="方正小标宋_GBK" w:eastAsia="方正小标宋_GBK" w:hint="eastAsia"/>
          <w:sz w:val="32"/>
        </w:rPr>
        <w:t>部门政府采购预算</w:t>
      </w:r>
      <w:bookmarkEnd w:id="5"/>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8A094A" w:rsidRPr="00E56FC2" w:rsidTr="00E24BF6">
        <w:trPr>
          <w:cantSplit/>
          <w:tblHeader/>
          <w:jc w:val="center"/>
        </w:trPr>
        <w:tc>
          <w:tcPr>
            <w:tcW w:w="8703" w:type="dxa"/>
            <w:gridSpan w:val="7"/>
            <w:tcBorders>
              <w:top w:val="single" w:sz="6" w:space="0" w:color="FFFFFF"/>
              <w:left w:val="single" w:sz="6" w:space="0" w:color="FFFFFF"/>
              <w:right w:val="single" w:sz="6" w:space="0" w:color="FFFFFF"/>
            </w:tcBorders>
            <w:vAlign w:val="center"/>
          </w:tcPr>
          <w:p w:rsidR="008A094A" w:rsidRPr="00E56FC2" w:rsidRDefault="008A094A" w:rsidP="00E24BF6">
            <w:pPr>
              <w:spacing w:line="300" w:lineRule="exact"/>
              <w:jc w:val="left"/>
              <w:rPr>
                <w:rFonts w:ascii="方正小标宋_GBK" w:eastAsia="方正小标宋_GBK"/>
                <w:sz w:val="24"/>
              </w:rPr>
            </w:pPr>
            <w:r w:rsidRPr="00E56FC2">
              <w:rPr>
                <w:rFonts w:ascii="方正小标宋_GBK" w:eastAsia="方正小标宋_GBK"/>
                <w:sz w:val="24"/>
              </w:rPr>
              <w:t>414</w:t>
            </w:r>
            <w:r w:rsidRPr="00E56FC2">
              <w:rPr>
                <w:rFonts w:ascii="方正小标宋_GBK" w:eastAsia="方正小标宋_GBK" w:hint="eastAsia"/>
                <w:sz w:val="24"/>
              </w:rPr>
              <w:t>平乡县市场监督管理局</w:t>
            </w:r>
          </w:p>
        </w:tc>
        <w:tc>
          <w:tcPr>
            <w:tcW w:w="6804" w:type="dxa"/>
            <w:gridSpan w:val="6"/>
            <w:tcBorders>
              <w:top w:val="single" w:sz="6" w:space="0" w:color="FFFFFF"/>
              <w:left w:val="single" w:sz="6" w:space="0" w:color="FFFFFF"/>
              <w:right w:val="single" w:sz="6" w:space="0" w:color="FFFFFF"/>
            </w:tcBorders>
            <w:vAlign w:val="center"/>
          </w:tcPr>
          <w:p w:rsidR="008A094A" w:rsidRPr="00E56FC2" w:rsidRDefault="008A094A" w:rsidP="00E24BF6">
            <w:pPr>
              <w:spacing w:line="300" w:lineRule="exact"/>
              <w:jc w:val="right"/>
              <w:rPr>
                <w:rFonts w:ascii="方正书宋_GBK" w:eastAsia="方正书宋_GBK"/>
                <w:sz w:val="24"/>
              </w:rPr>
            </w:pPr>
            <w:r w:rsidRPr="00E56FC2">
              <w:rPr>
                <w:rFonts w:ascii="方正书宋_GBK" w:eastAsia="方正书宋_GBK" w:hint="eastAsia"/>
                <w:sz w:val="24"/>
              </w:rPr>
              <w:t>单位：元</w:t>
            </w:r>
          </w:p>
        </w:tc>
      </w:tr>
      <w:tr w:rsidR="008A094A" w:rsidRPr="00E56FC2" w:rsidTr="00E24BF6">
        <w:trPr>
          <w:cantSplit/>
          <w:tblHeader/>
          <w:jc w:val="center"/>
        </w:trPr>
        <w:tc>
          <w:tcPr>
            <w:tcW w:w="3118" w:type="dxa"/>
            <w:gridSpan w:val="2"/>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政府采购项目来源</w:t>
            </w:r>
          </w:p>
        </w:tc>
        <w:tc>
          <w:tcPr>
            <w:tcW w:w="1531" w:type="dxa"/>
            <w:vMerge w:val="restart"/>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采购物品名称</w:t>
            </w:r>
          </w:p>
        </w:tc>
        <w:tc>
          <w:tcPr>
            <w:tcW w:w="1531" w:type="dxa"/>
            <w:vMerge w:val="restart"/>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政府采购目录序号</w:t>
            </w:r>
          </w:p>
        </w:tc>
        <w:tc>
          <w:tcPr>
            <w:tcW w:w="709" w:type="dxa"/>
            <w:vMerge w:val="restart"/>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计量</w:t>
            </w:r>
            <w:r w:rsidRPr="00E56FC2">
              <w:rPr>
                <w:rFonts w:ascii="方正书宋_GBK" w:eastAsia="方正书宋_GBK"/>
                <w:b/>
              </w:rPr>
              <w:t xml:space="preserve">  </w:t>
            </w:r>
            <w:r w:rsidRPr="00E56FC2">
              <w:rPr>
                <w:rFonts w:ascii="方正书宋_GBK" w:eastAsia="方正书宋_GBK" w:hint="eastAsia"/>
                <w:b/>
              </w:rPr>
              <w:t>单位</w:t>
            </w:r>
          </w:p>
        </w:tc>
        <w:tc>
          <w:tcPr>
            <w:tcW w:w="907" w:type="dxa"/>
            <w:vMerge w:val="restart"/>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数量</w:t>
            </w:r>
          </w:p>
        </w:tc>
        <w:tc>
          <w:tcPr>
            <w:tcW w:w="907" w:type="dxa"/>
            <w:vMerge w:val="restart"/>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单价</w:t>
            </w:r>
          </w:p>
        </w:tc>
        <w:tc>
          <w:tcPr>
            <w:tcW w:w="6804" w:type="dxa"/>
            <w:gridSpan w:val="6"/>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政府采购金额（当年部门预算安排资金）</w:t>
            </w:r>
          </w:p>
        </w:tc>
      </w:tr>
      <w:tr w:rsidR="008A094A" w:rsidRPr="00E56FC2" w:rsidTr="00E24BF6">
        <w:trPr>
          <w:cantSplit/>
          <w:tblHeader/>
          <w:jc w:val="center"/>
        </w:trPr>
        <w:tc>
          <w:tcPr>
            <w:tcW w:w="198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项目名称</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预算资金</w:t>
            </w:r>
          </w:p>
        </w:tc>
        <w:tc>
          <w:tcPr>
            <w:tcW w:w="1531" w:type="dxa"/>
            <w:vMerge/>
            <w:vAlign w:val="center"/>
          </w:tcPr>
          <w:p w:rsidR="008A094A" w:rsidRPr="00E56FC2" w:rsidRDefault="008A094A" w:rsidP="00E24BF6">
            <w:pPr>
              <w:spacing w:line="300" w:lineRule="exact"/>
              <w:jc w:val="left"/>
              <w:outlineLvl w:val="1"/>
              <w:rPr>
                <w:rFonts w:ascii="Times New Roman" w:eastAsia="方正仿宋_GBK"/>
                <w:sz w:val="28"/>
              </w:rPr>
            </w:pPr>
          </w:p>
        </w:tc>
        <w:tc>
          <w:tcPr>
            <w:tcW w:w="1531" w:type="dxa"/>
            <w:vMerge/>
            <w:vAlign w:val="center"/>
          </w:tcPr>
          <w:p w:rsidR="008A094A" w:rsidRPr="00E56FC2" w:rsidRDefault="008A094A" w:rsidP="00E24BF6">
            <w:pPr>
              <w:spacing w:line="300" w:lineRule="exact"/>
              <w:jc w:val="left"/>
              <w:outlineLvl w:val="1"/>
              <w:rPr>
                <w:rFonts w:ascii="Times New Roman" w:eastAsia="方正仿宋_GBK"/>
                <w:sz w:val="28"/>
              </w:rPr>
            </w:pPr>
          </w:p>
        </w:tc>
        <w:tc>
          <w:tcPr>
            <w:tcW w:w="709" w:type="dxa"/>
            <w:vMerge/>
            <w:vAlign w:val="center"/>
          </w:tcPr>
          <w:p w:rsidR="008A094A" w:rsidRPr="00E56FC2" w:rsidRDefault="008A094A" w:rsidP="00E24BF6">
            <w:pPr>
              <w:spacing w:line="300" w:lineRule="exact"/>
              <w:jc w:val="left"/>
              <w:outlineLvl w:val="1"/>
              <w:rPr>
                <w:rFonts w:ascii="Times New Roman" w:eastAsia="方正仿宋_GBK"/>
                <w:sz w:val="28"/>
              </w:rPr>
            </w:pPr>
          </w:p>
        </w:tc>
        <w:tc>
          <w:tcPr>
            <w:tcW w:w="907" w:type="dxa"/>
            <w:vMerge/>
            <w:vAlign w:val="center"/>
          </w:tcPr>
          <w:p w:rsidR="008A094A" w:rsidRPr="00E56FC2" w:rsidRDefault="008A094A" w:rsidP="00E24BF6">
            <w:pPr>
              <w:spacing w:line="300" w:lineRule="exact"/>
              <w:jc w:val="left"/>
              <w:outlineLvl w:val="1"/>
              <w:rPr>
                <w:rFonts w:ascii="Times New Roman" w:eastAsia="方正仿宋_GBK"/>
                <w:sz w:val="28"/>
              </w:rPr>
            </w:pPr>
          </w:p>
        </w:tc>
        <w:tc>
          <w:tcPr>
            <w:tcW w:w="907" w:type="dxa"/>
            <w:vMerge/>
            <w:vAlign w:val="center"/>
          </w:tcPr>
          <w:p w:rsidR="008A094A" w:rsidRPr="00E56FC2" w:rsidRDefault="008A094A" w:rsidP="00E24BF6">
            <w:pPr>
              <w:spacing w:line="300" w:lineRule="exact"/>
              <w:jc w:val="left"/>
              <w:outlineLvl w:val="1"/>
              <w:rPr>
                <w:rFonts w:ascii="Times New Roman" w:eastAsia="方正仿宋_GBK"/>
                <w:sz w:val="28"/>
              </w:rPr>
            </w:pP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合计</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一般公共预算拨款</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基金预算拨款</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国有资本经营预算拨款</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财政专户核拨</w:t>
            </w:r>
          </w:p>
        </w:tc>
        <w:tc>
          <w:tcPr>
            <w:tcW w:w="113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单位资金</w:t>
            </w:r>
          </w:p>
        </w:tc>
      </w:tr>
      <w:tr w:rsidR="008A094A" w:rsidRPr="00E56FC2" w:rsidTr="00E24BF6">
        <w:trPr>
          <w:cantSplit/>
          <w:jc w:val="center"/>
        </w:trPr>
        <w:tc>
          <w:tcPr>
            <w:tcW w:w="198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合</w:t>
            </w:r>
            <w:r w:rsidRPr="00E56FC2">
              <w:rPr>
                <w:rFonts w:ascii="方正书宋_GBK" w:eastAsia="方正书宋_GBK"/>
                <w:b/>
              </w:rPr>
              <w:t xml:space="preserve">  </w:t>
            </w:r>
            <w:r w:rsidRPr="00E56FC2">
              <w:rPr>
                <w:rFonts w:ascii="方正书宋_GBK" w:eastAsia="方正书宋_GBK" w:hint="eastAsia"/>
                <w:b/>
              </w:rPr>
              <w:t>计</w:t>
            </w: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531" w:type="dxa"/>
            <w:vAlign w:val="center"/>
          </w:tcPr>
          <w:p w:rsidR="008A094A" w:rsidRPr="00E56FC2" w:rsidRDefault="008A094A" w:rsidP="00E24BF6">
            <w:pPr>
              <w:spacing w:line="300" w:lineRule="exact"/>
              <w:jc w:val="left"/>
              <w:rPr>
                <w:rFonts w:ascii="方正书宋_GBK" w:eastAsia="方正书宋_GBK"/>
                <w:b/>
              </w:rPr>
            </w:pPr>
          </w:p>
        </w:tc>
        <w:tc>
          <w:tcPr>
            <w:tcW w:w="1531" w:type="dxa"/>
            <w:vAlign w:val="center"/>
          </w:tcPr>
          <w:p w:rsidR="008A094A" w:rsidRPr="00E56FC2" w:rsidRDefault="008A094A" w:rsidP="00E24BF6">
            <w:pPr>
              <w:spacing w:line="300" w:lineRule="exact"/>
              <w:jc w:val="left"/>
              <w:rPr>
                <w:rFonts w:ascii="方正书宋_GBK" w:eastAsia="方正书宋_GBK"/>
                <w:b/>
              </w:rPr>
            </w:pPr>
          </w:p>
        </w:tc>
        <w:tc>
          <w:tcPr>
            <w:tcW w:w="709" w:type="dxa"/>
            <w:vAlign w:val="center"/>
          </w:tcPr>
          <w:p w:rsidR="008A094A" w:rsidRPr="00E56FC2" w:rsidRDefault="008A094A" w:rsidP="00E24BF6">
            <w:pPr>
              <w:spacing w:line="300" w:lineRule="exact"/>
              <w:jc w:val="center"/>
              <w:rPr>
                <w:rFonts w:ascii="方正书宋_GBK" w:eastAsia="方正书宋_GBK"/>
                <w:b/>
              </w:rPr>
            </w:pPr>
          </w:p>
        </w:tc>
        <w:tc>
          <w:tcPr>
            <w:tcW w:w="907" w:type="dxa"/>
            <w:vAlign w:val="center"/>
          </w:tcPr>
          <w:p w:rsidR="008A094A" w:rsidRPr="00E56FC2" w:rsidRDefault="008A094A" w:rsidP="00E24BF6">
            <w:pPr>
              <w:spacing w:line="300" w:lineRule="exact"/>
              <w:jc w:val="right"/>
              <w:rPr>
                <w:rFonts w:ascii="方正书宋_GBK" w:eastAsia="方正书宋_GBK"/>
                <w:b/>
              </w:rPr>
            </w:pPr>
          </w:p>
        </w:tc>
        <w:tc>
          <w:tcPr>
            <w:tcW w:w="907"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r w:rsidRPr="00E56FC2">
              <w:rPr>
                <w:rFonts w:ascii="方正书宋_GBK" w:eastAsia="方正书宋_GBK"/>
                <w:b/>
              </w:rPr>
              <w:t>400000.00</w:t>
            </w:r>
          </w:p>
        </w:tc>
        <w:tc>
          <w:tcPr>
            <w:tcW w:w="1134" w:type="dxa"/>
            <w:vAlign w:val="center"/>
          </w:tcPr>
          <w:p w:rsidR="008A094A" w:rsidRPr="00E56FC2" w:rsidRDefault="008A094A" w:rsidP="00E24BF6">
            <w:pPr>
              <w:spacing w:line="300" w:lineRule="exact"/>
              <w:jc w:val="right"/>
              <w:rPr>
                <w:rFonts w:ascii="方正书宋_GBK" w:eastAsia="方正书宋_GBK"/>
                <w:b/>
              </w:rPr>
            </w:pPr>
            <w:r w:rsidRPr="00E56FC2">
              <w:rPr>
                <w:rFonts w:ascii="方正书宋_GBK" w:eastAsia="方正书宋_GBK"/>
                <w:b/>
              </w:rPr>
              <w:t>400000.00</w:t>
            </w: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r>
      <w:tr w:rsidR="008A094A" w:rsidRPr="00E56FC2" w:rsidTr="00E24BF6">
        <w:trPr>
          <w:cantSplit/>
          <w:jc w:val="center"/>
        </w:trPr>
        <w:tc>
          <w:tcPr>
            <w:tcW w:w="1984" w:type="dxa"/>
            <w:vAlign w:val="center"/>
          </w:tcPr>
          <w:p w:rsidR="008A094A" w:rsidRPr="00E56FC2" w:rsidRDefault="008A094A" w:rsidP="00E24BF6">
            <w:pPr>
              <w:spacing w:line="300" w:lineRule="exact"/>
              <w:jc w:val="center"/>
              <w:rPr>
                <w:rFonts w:ascii="方正书宋_GBK" w:eastAsia="方正书宋_GBK"/>
                <w:b/>
              </w:rPr>
            </w:pPr>
            <w:r w:rsidRPr="00E56FC2">
              <w:rPr>
                <w:rFonts w:ascii="方正书宋_GBK" w:eastAsia="方正书宋_GBK" w:hint="eastAsia"/>
                <w:b/>
              </w:rPr>
              <w:t>平乡县市场监督管理局本级小计</w:t>
            </w: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531" w:type="dxa"/>
            <w:vAlign w:val="center"/>
          </w:tcPr>
          <w:p w:rsidR="008A094A" w:rsidRPr="00E56FC2" w:rsidRDefault="008A094A" w:rsidP="00E24BF6">
            <w:pPr>
              <w:spacing w:line="300" w:lineRule="exact"/>
              <w:jc w:val="left"/>
              <w:rPr>
                <w:rFonts w:ascii="方正书宋_GBK" w:eastAsia="方正书宋_GBK"/>
                <w:b/>
              </w:rPr>
            </w:pPr>
          </w:p>
        </w:tc>
        <w:tc>
          <w:tcPr>
            <w:tcW w:w="1531" w:type="dxa"/>
            <w:vAlign w:val="center"/>
          </w:tcPr>
          <w:p w:rsidR="008A094A" w:rsidRPr="00E56FC2" w:rsidRDefault="008A094A" w:rsidP="00E24BF6">
            <w:pPr>
              <w:spacing w:line="300" w:lineRule="exact"/>
              <w:jc w:val="left"/>
              <w:rPr>
                <w:rFonts w:ascii="方正书宋_GBK" w:eastAsia="方正书宋_GBK"/>
                <w:b/>
              </w:rPr>
            </w:pPr>
          </w:p>
        </w:tc>
        <w:tc>
          <w:tcPr>
            <w:tcW w:w="709" w:type="dxa"/>
            <w:vAlign w:val="center"/>
          </w:tcPr>
          <w:p w:rsidR="008A094A" w:rsidRPr="00E56FC2" w:rsidRDefault="008A094A" w:rsidP="00E24BF6">
            <w:pPr>
              <w:spacing w:line="300" w:lineRule="exact"/>
              <w:jc w:val="center"/>
              <w:rPr>
                <w:rFonts w:ascii="方正书宋_GBK" w:eastAsia="方正书宋_GBK"/>
                <w:b/>
              </w:rPr>
            </w:pPr>
          </w:p>
        </w:tc>
        <w:tc>
          <w:tcPr>
            <w:tcW w:w="907" w:type="dxa"/>
            <w:vAlign w:val="center"/>
          </w:tcPr>
          <w:p w:rsidR="008A094A" w:rsidRPr="00E56FC2" w:rsidRDefault="008A094A" w:rsidP="00E24BF6">
            <w:pPr>
              <w:spacing w:line="300" w:lineRule="exact"/>
              <w:jc w:val="right"/>
              <w:rPr>
                <w:rFonts w:ascii="方正书宋_GBK" w:eastAsia="方正书宋_GBK"/>
                <w:b/>
              </w:rPr>
            </w:pPr>
          </w:p>
        </w:tc>
        <w:tc>
          <w:tcPr>
            <w:tcW w:w="907"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r w:rsidRPr="00E56FC2">
              <w:rPr>
                <w:rFonts w:ascii="方正书宋_GBK" w:eastAsia="方正书宋_GBK"/>
                <w:b/>
              </w:rPr>
              <w:t>400000.00</w:t>
            </w:r>
          </w:p>
        </w:tc>
        <w:tc>
          <w:tcPr>
            <w:tcW w:w="1134" w:type="dxa"/>
            <w:vAlign w:val="center"/>
          </w:tcPr>
          <w:p w:rsidR="008A094A" w:rsidRPr="00E56FC2" w:rsidRDefault="008A094A" w:rsidP="00E24BF6">
            <w:pPr>
              <w:spacing w:line="300" w:lineRule="exact"/>
              <w:jc w:val="right"/>
              <w:rPr>
                <w:rFonts w:ascii="方正书宋_GBK" w:eastAsia="方正书宋_GBK"/>
                <w:b/>
              </w:rPr>
            </w:pPr>
            <w:r w:rsidRPr="00E56FC2">
              <w:rPr>
                <w:rFonts w:ascii="方正书宋_GBK" w:eastAsia="方正书宋_GBK"/>
                <w:b/>
              </w:rPr>
              <w:t>400000.00</w:t>
            </w: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c>
          <w:tcPr>
            <w:tcW w:w="1134" w:type="dxa"/>
            <w:vAlign w:val="center"/>
          </w:tcPr>
          <w:p w:rsidR="008A094A" w:rsidRPr="00E56FC2" w:rsidRDefault="008A094A" w:rsidP="00E24BF6">
            <w:pPr>
              <w:spacing w:line="300" w:lineRule="exact"/>
              <w:jc w:val="right"/>
              <w:rPr>
                <w:rFonts w:ascii="方正书宋_GBK" w:eastAsia="方正书宋_GBK"/>
                <w:b/>
              </w:rPr>
            </w:pPr>
          </w:p>
        </w:tc>
      </w:tr>
      <w:tr w:rsidR="008A094A" w:rsidRPr="00E56FC2" w:rsidTr="00E24BF6">
        <w:trPr>
          <w:cantSplit/>
          <w:jc w:val="center"/>
        </w:trPr>
        <w:tc>
          <w:tcPr>
            <w:tcW w:w="1984" w:type="dxa"/>
            <w:vAlign w:val="center"/>
          </w:tcPr>
          <w:p w:rsidR="008A094A" w:rsidRPr="00E56FC2" w:rsidRDefault="008A094A" w:rsidP="00E24BF6">
            <w:pPr>
              <w:spacing w:line="300" w:lineRule="exact"/>
              <w:jc w:val="left"/>
              <w:rPr>
                <w:rFonts w:ascii="方正书宋_GBK" w:eastAsia="方正书宋_GBK"/>
              </w:rPr>
            </w:pPr>
            <w:r w:rsidRPr="00E56FC2">
              <w:rPr>
                <w:rFonts w:ascii="方正书宋_GBK" w:eastAsia="方正书宋_GBK" w:hint="eastAsia"/>
              </w:rPr>
              <w:t>食品抽检经费</w:t>
            </w:r>
          </w:p>
        </w:tc>
        <w:tc>
          <w:tcPr>
            <w:tcW w:w="1134" w:type="dxa"/>
            <w:vAlign w:val="center"/>
          </w:tcPr>
          <w:p w:rsidR="008A094A" w:rsidRPr="00E56FC2" w:rsidRDefault="008A094A" w:rsidP="00E24BF6">
            <w:pPr>
              <w:spacing w:line="300" w:lineRule="exact"/>
              <w:jc w:val="right"/>
              <w:rPr>
                <w:rFonts w:ascii="方正书宋_GBK" w:eastAsia="方正书宋_GBK"/>
              </w:rPr>
            </w:pPr>
            <w:r w:rsidRPr="00E56FC2">
              <w:rPr>
                <w:rFonts w:ascii="方正书宋_GBK" w:eastAsia="方正书宋_GBK"/>
              </w:rPr>
              <w:t>400000.00</w:t>
            </w:r>
          </w:p>
        </w:tc>
        <w:tc>
          <w:tcPr>
            <w:tcW w:w="1531" w:type="dxa"/>
            <w:vAlign w:val="center"/>
          </w:tcPr>
          <w:p w:rsidR="008A094A" w:rsidRPr="00E56FC2" w:rsidRDefault="008A094A" w:rsidP="00E24BF6">
            <w:pPr>
              <w:spacing w:line="300" w:lineRule="exact"/>
              <w:jc w:val="left"/>
              <w:rPr>
                <w:rFonts w:ascii="方正书宋_GBK" w:eastAsia="方正书宋_GBK"/>
              </w:rPr>
            </w:pPr>
            <w:r w:rsidRPr="00E56FC2">
              <w:rPr>
                <w:rFonts w:ascii="方正书宋_GBK" w:eastAsia="方正书宋_GBK" w:hint="eastAsia"/>
              </w:rPr>
              <w:t>技术测试和分析服务</w:t>
            </w:r>
          </w:p>
        </w:tc>
        <w:tc>
          <w:tcPr>
            <w:tcW w:w="1531" w:type="dxa"/>
            <w:vAlign w:val="center"/>
          </w:tcPr>
          <w:p w:rsidR="008A094A" w:rsidRPr="00E56FC2" w:rsidRDefault="008A094A" w:rsidP="00E24BF6">
            <w:pPr>
              <w:spacing w:line="300" w:lineRule="exact"/>
              <w:jc w:val="left"/>
              <w:rPr>
                <w:rFonts w:ascii="方正书宋_GBK" w:eastAsia="方正书宋_GBK"/>
              </w:rPr>
            </w:pPr>
            <w:r w:rsidRPr="00E56FC2">
              <w:rPr>
                <w:rFonts w:ascii="方正书宋_GBK" w:eastAsia="方正书宋_GBK"/>
              </w:rPr>
              <w:t>C0901</w:t>
            </w:r>
          </w:p>
        </w:tc>
        <w:tc>
          <w:tcPr>
            <w:tcW w:w="709" w:type="dxa"/>
            <w:vAlign w:val="center"/>
          </w:tcPr>
          <w:p w:rsidR="008A094A" w:rsidRPr="00E56FC2" w:rsidRDefault="008A094A" w:rsidP="00E24BF6">
            <w:pPr>
              <w:spacing w:line="300" w:lineRule="exact"/>
              <w:jc w:val="center"/>
              <w:rPr>
                <w:rFonts w:ascii="方正书宋_GBK" w:eastAsia="方正书宋_GBK"/>
              </w:rPr>
            </w:pPr>
            <w:r w:rsidRPr="00E56FC2">
              <w:rPr>
                <w:rFonts w:ascii="方正书宋_GBK" w:eastAsia="方正书宋_GBK" w:hint="eastAsia"/>
              </w:rPr>
              <w:t>次</w:t>
            </w:r>
          </w:p>
        </w:tc>
        <w:tc>
          <w:tcPr>
            <w:tcW w:w="907" w:type="dxa"/>
            <w:vAlign w:val="center"/>
          </w:tcPr>
          <w:p w:rsidR="008A094A" w:rsidRPr="00E56FC2" w:rsidRDefault="008A094A" w:rsidP="00E24BF6">
            <w:pPr>
              <w:spacing w:line="300" w:lineRule="exact"/>
              <w:jc w:val="right"/>
              <w:rPr>
                <w:rFonts w:ascii="方正书宋_GBK" w:eastAsia="方正书宋_GBK"/>
              </w:rPr>
            </w:pPr>
            <w:r w:rsidRPr="00E56FC2">
              <w:rPr>
                <w:rFonts w:ascii="方正书宋_GBK" w:eastAsia="方正书宋_GBK"/>
              </w:rPr>
              <w:t>1000</w:t>
            </w:r>
          </w:p>
        </w:tc>
        <w:tc>
          <w:tcPr>
            <w:tcW w:w="907" w:type="dxa"/>
            <w:vAlign w:val="center"/>
          </w:tcPr>
          <w:p w:rsidR="008A094A" w:rsidRPr="00E56FC2" w:rsidRDefault="008A094A" w:rsidP="00E24BF6">
            <w:pPr>
              <w:spacing w:line="300" w:lineRule="exact"/>
              <w:jc w:val="right"/>
              <w:rPr>
                <w:rFonts w:ascii="方正书宋_GBK" w:eastAsia="方正书宋_GBK"/>
              </w:rPr>
            </w:pPr>
            <w:r w:rsidRPr="00E56FC2">
              <w:rPr>
                <w:rFonts w:ascii="方正书宋_GBK" w:eastAsia="方正书宋_GBK"/>
              </w:rPr>
              <w:t>400.00</w:t>
            </w:r>
          </w:p>
        </w:tc>
        <w:tc>
          <w:tcPr>
            <w:tcW w:w="1134" w:type="dxa"/>
            <w:vAlign w:val="center"/>
          </w:tcPr>
          <w:p w:rsidR="008A094A" w:rsidRPr="00E56FC2" w:rsidRDefault="008A094A" w:rsidP="00E24BF6">
            <w:pPr>
              <w:spacing w:line="300" w:lineRule="exact"/>
              <w:jc w:val="right"/>
              <w:rPr>
                <w:rFonts w:ascii="方正书宋_GBK" w:eastAsia="方正书宋_GBK"/>
              </w:rPr>
            </w:pPr>
            <w:r w:rsidRPr="00E56FC2">
              <w:rPr>
                <w:rFonts w:ascii="方正书宋_GBK" w:eastAsia="方正书宋_GBK"/>
              </w:rPr>
              <w:t>400000.00</w:t>
            </w:r>
          </w:p>
        </w:tc>
        <w:tc>
          <w:tcPr>
            <w:tcW w:w="1134" w:type="dxa"/>
            <w:vAlign w:val="center"/>
          </w:tcPr>
          <w:p w:rsidR="008A094A" w:rsidRPr="00E56FC2" w:rsidRDefault="008A094A" w:rsidP="00E24BF6">
            <w:pPr>
              <w:spacing w:line="300" w:lineRule="exact"/>
              <w:jc w:val="right"/>
              <w:rPr>
                <w:rFonts w:ascii="方正书宋_GBK" w:eastAsia="方正书宋_GBK"/>
              </w:rPr>
            </w:pPr>
            <w:r w:rsidRPr="00E56FC2">
              <w:rPr>
                <w:rFonts w:ascii="方正书宋_GBK" w:eastAsia="方正书宋_GBK"/>
              </w:rPr>
              <w:t>400000.00</w:t>
            </w:r>
          </w:p>
        </w:tc>
        <w:tc>
          <w:tcPr>
            <w:tcW w:w="1134" w:type="dxa"/>
            <w:vAlign w:val="center"/>
          </w:tcPr>
          <w:p w:rsidR="008A094A" w:rsidRPr="00E56FC2" w:rsidRDefault="008A094A" w:rsidP="00E24BF6">
            <w:pPr>
              <w:spacing w:line="300" w:lineRule="exact"/>
              <w:jc w:val="right"/>
              <w:rPr>
                <w:rFonts w:ascii="方正书宋_GBK" w:eastAsia="方正书宋_GBK"/>
              </w:rPr>
            </w:pPr>
          </w:p>
        </w:tc>
        <w:tc>
          <w:tcPr>
            <w:tcW w:w="1134" w:type="dxa"/>
            <w:vAlign w:val="center"/>
          </w:tcPr>
          <w:p w:rsidR="008A094A" w:rsidRPr="00E56FC2" w:rsidRDefault="008A094A" w:rsidP="00E24BF6">
            <w:pPr>
              <w:spacing w:line="300" w:lineRule="exact"/>
              <w:jc w:val="right"/>
              <w:rPr>
                <w:rFonts w:ascii="方正书宋_GBK" w:eastAsia="方正书宋_GBK"/>
              </w:rPr>
            </w:pPr>
          </w:p>
        </w:tc>
        <w:tc>
          <w:tcPr>
            <w:tcW w:w="1134" w:type="dxa"/>
            <w:vAlign w:val="center"/>
          </w:tcPr>
          <w:p w:rsidR="008A094A" w:rsidRPr="00E56FC2" w:rsidRDefault="008A094A" w:rsidP="00E24BF6">
            <w:pPr>
              <w:spacing w:line="300" w:lineRule="exact"/>
              <w:jc w:val="right"/>
              <w:rPr>
                <w:rFonts w:ascii="方正书宋_GBK" w:eastAsia="方正书宋_GBK"/>
              </w:rPr>
            </w:pPr>
          </w:p>
        </w:tc>
        <w:tc>
          <w:tcPr>
            <w:tcW w:w="1134" w:type="dxa"/>
            <w:vAlign w:val="center"/>
          </w:tcPr>
          <w:p w:rsidR="008A094A" w:rsidRPr="00E56FC2" w:rsidRDefault="008A094A" w:rsidP="00E24BF6">
            <w:pPr>
              <w:spacing w:line="300" w:lineRule="exact"/>
              <w:jc w:val="right"/>
              <w:rPr>
                <w:rFonts w:ascii="方正书宋_GBK" w:eastAsia="方正书宋_GBK"/>
              </w:rPr>
            </w:pPr>
          </w:p>
        </w:tc>
      </w:tr>
    </w:tbl>
    <w:p w:rsidR="008A094A" w:rsidRDefault="008A094A" w:rsidP="006A25A4">
      <w:pPr>
        <w:spacing w:line="300" w:lineRule="exact"/>
        <w:jc w:val="left"/>
        <w:outlineLvl w:val="1"/>
        <w:rPr>
          <w:rFonts w:ascii="Times New Roman" w:eastAsia="方正仿宋_GBK"/>
          <w:sz w:val="28"/>
        </w:rPr>
        <w:sectPr w:rsidR="008A094A" w:rsidSect="00E56FC2">
          <w:pgSz w:w="16839" w:h="11907" w:orient="landscape"/>
          <w:pgMar w:top="1361" w:right="1020" w:bottom="1361" w:left="1020" w:header="851" w:footer="992" w:gutter="0"/>
          <w:cols w:space="425"/>
          <w:docGrid w:type="lines" w:linePitch="312"/>
        </w:sectPr>
      </w:pPr>
    </w:p>
    <w:p w:rsidR="008A094A" w:rsidRDefault="008A09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8A094A" w:rsidRDefault="008A094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平乡县市场监督管理局</w:t>
      </w:r>
      <w:r>
        <w:rPr>
          <w:rFonts w:ascii="Times New Roman" w:eastAsia="方正仿宋_GBK" w:hAnsi="Times New Roman" w:cs="Times New Roman"/>
          <w:color w:val="000000"/>
          <w:sz w:val="32"/>
          <w:szCs w:val="32"/>
        </w:rPr>
        <w:t>2020</w:t>
      </w:r>
      <w:r>
        <w:rPr>
          <w:rFonts w:ascii="Times New Roman" w:eastAsia="方正仿宋_GBK" w:hAnsi="Times New Roman" w:cs="Times New Roman" w:hint="eastAsia"/>
          <w:color w:val="000000"/>
          <w:sz w:val="32"/>
          <w:szCs w:val="32"/>
        </w:rPr>
        <w:t>年末固定资产金额为</w:t>
      </w:r>
      <w:r>
        <w:rPr>
          <w:rFonts w:ascii="Times New Roman" w:eastAsia="方正仿宋_GBK" w:hAnsi="Times New Roman" w:cs="Times New Roman"/>
          <w:color w:val="000000"/>
          <w:sz w:val="32"/>
          <w:szCs w:val="32"/>
        </w:rPr>
        <w:t>1874.16</w:t>
      </w:r>
      <w:r>
        <w:rPr>
          <w:rFonts w:ascii="Times New Roman" w:eastAsia="方正仿宋_GBK" w:hAnsi="Times New Roman" w:cs="Times New Roman" w:hint="eastAsia"/>
          <w:color w:val="000000"/>
          <w:sz w:val="32"/>
          <w:szCs w:val="32"/>
        </w:rPr>
        <w:t>万元（详见下表）。</w:t>
      </w:r>
    </w:p>
    <w:tbl>
      <w:tblPr>
        <w:tblW w:w="13482" w:type="dxa"/>
        <w:tblInd w:w="93" w:type="dxa"/>
        <w:tblLayout w:type="fixed"/>
        <w:tblLook w:val="00A0" w:firstRow="1" w:lastRow="0" w:firstColumn="1" w:lastColumn="0" w:noHBand="0" w:noVBand="0"/>
      </w:tblPr>
      <w:tblGrid>
        <w:gridCol w:w="5224"/>
        <w:gridCol w:w="3155"/>
        <w:gridCol w:w="5103"/>
      </w:tblGrid>
      <w:tr w:rsidR="008A094A">
        <w:trPr>
          <w:trHeight w:val="705"/>
        </w:trPr>
        <w:tc>
          <w:tcPr>
            <w:tcW w:w="13482" w:type="dxa"/>
            <w:gridSpan w:val="3"/>
            <w:tcBorders>
              <w:top w:val="nil"/>
              <w:left w:val="nil"/>
              <w:bottom w:val="nil"/>
              <w:right w:val="nil"/>
            </w:tcBorders>
            <w:vAlign w:val="center"/>
          </w:tcPr>
          <w:p w:rsidR="008A094A" w:rsidRDefault="008A094A">
            <w:pPr>
              <w:widowControl/>
              <w:jc w:val="center"/>
              <w:rPr>
                <w:rFonts w:ascii="宋体" w:cs="宋体"/>
                <w:b/>
                <w:bCs/>
                <w:kern w:val="0"/>
                <w:sz w:val="32"/>
                <w:szCs w:val="32"/>
              </w:rPr>
            </w:pPr>
            <w:r>
              <w:rPr>
                <w:rFonts w:ascii="宋体" w:hAnsi="宋体" w:cs="宋体" w:hint="eastAsia"/>
                <w:b/>
                <w:bCs/>
                <w:kern w:val="0"/>
                <w:sz w:val="32"/>
                <w:szCs w:val="32"/>
              </w:rPr>
              <w:t>部门固定资产占用情况表</w:t>
            </w:r>
          </w:p>
        </w:tc>
      </w:tr>
      <w:tr w:rsidR="008A094A">
        <w:trPr>
          <w:trHeight w:val="510"/>
        </w:trPr>
        <w:tc>
          <w:tcPr>
            <w:tcW w:w="8379" w:type="dxa"/>
            <w:gridSpan w:val="2"/>
            <w:tcBorders>
              <w:top w:val="nil"/>
              <w:left w:val="nil"/>
              <w:bottom w:val="nil"/>
              <w:right w:val="nil"/>
            </w:tcBorders>
            <w:vAlign w:val="center"/>
          </w:tcPr>
          <w:p w:rsidR="008A094A" w:rsidRDefault="008A094A">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编制部门：平乡县市场监督管理局</w:t>
            </w:r>
          </w:p>
        </w:tc>
        <w:tc>
          <w:tcPr>
            <w:tcW w:w="5103" w:type="dxa"/>
            <w:tcBorders>
              <w:top w:val="nil"/>
              <w:left w:val="nil"/>
              <w:bottom w:val="nil"/>
              <w:right w:val="nil"/>
            </w:tcBorders>
            <w:vAlign w:val="center"/>
          </w:tcPr>
          <w:p w:rsidR="008A094A" w:rsidRDefault="008A094A" w:rsidP="002722B7">
            <w:pPr>
              <w:widowControl/>
              <w:jc w:val="left"/>
              <w:rPr>
                <w:rFonts w:ascii="Times New Roman" w:eastAsia="方正仿宋_GBK" w:hAnsi="Times New Roman" w:cs="Times New Roman"/>
                <w:kern w:val="0"/>
                <w:sz w:val="32"/>
                <w:szCs w:val="32"/>
              </w:rPr>
            </w:pPr>
            <w:bookmarkStart w:id="6" w:name="_GoBack"/>
            <w:bookmarkEnd w:id="6"/>
            <w:r>
              <w:rPr>
                <w:rFonts w:ascii="Times New Roman" w:eastAsia="方正仿宋_GBK" w:hAnsi="Times New Roman" w:cs="Times New Roman" w:hint="eastAsia"/>
                <w:kern w:val="0"/>
                <w:sz w:val="32"/>
                <w:szCs w:val="32"/>
              </w:rPr>
              <w:t>截止时间：</w:t>
            </w:r>
            <w:r>
              <w:rPr>
                <w:rFonts w:ascii="Times New Roman" w:eastAsia="方正仿宋_GBK" w:hAnsi="Times New Roman" w:cs="Times New Roman"/>
                <w:kern w:val="0"/>
                <w:sz w:val="32"/>
                <w:szCs w:val="32"/>
              </w:rPr>
              <w:t>2020</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kern w:val="0"/>
                <w:sz w:val="32"/>
                <w:szCs w:val="32"/>
              </w:rPr>
              <w:t>12</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kern w:val="0"/>
                <w:sz w:val="32"/>
                <w:szCs w:val="32"/>
              </w:rPr>
              <w:t>31</w:t>
            </w:r>
            <w:r>
              <w:rPr>
                <w:rFonts w:ascii="Times New Roman" w:eastAsia="方正仿宋_GBK" w:hAnsi="Times New Roman" w:cs="Times New Roman" w:hint="eastAsia"/>
                <w:kern w:val="0"/>
                <w:sz w:val="32"/>
                <w:szCs w:val="32"/>
              </w:rPr>
              <w:t>日</w:t>
            </w:r>
          </w:p>
        </w:tc>
      </w:tr>
      <w:tr w:rsidR="008A094A">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8A094A" w:rsidRDefault="008A094A">
            <w:pPr>
              <w:widowControl/>
              <w:jc w:val="center"/>
              <w:rPr>
                <w:rFonts w:ascii="宋体" w:cs="宋体"/>
                <w:b/>
                <w:bCs/>
                <w:kern w:val="0"/>
                <w:sz w:val="32"/>
                <w:szCs w:val="32"/>
              </w:rPr>
            </w:pPr>
            <w:r>
              <w:rPr>
                <w:rFonts w:ascii="宋体" w:hAnsi="宋体" w:cs="宋体" w:hint="eastAsia"/>
                <w:b/>
                <w:bCs/>
                <w:kern w:val="0"/>
                <w:sz w:val="32"/>
                <w:szCs w:val="32"/>
              </w:rPr>
              <w:t>项目</w:t>
            </w:r>
          </w:p>
        </w:tc>
        <w:tc>
          <w:tcPr>
            <w:tcW w:w="3155" w:type="dxa"/>
            <w:tcBorders>
              <w:top w:val="single" w:sz="4" w:space="0" w:color="auto"/>
              <w:left w:val="nil"/>
              <w:bottom w:val="single" w:sz="4" w:space="0" w:color="auto"/>
              <w:right w:val="single" w:sz="4" w:space="0" w:color="auto"/>
            </w:tcBorders>
            <w:vAlign w:val="center"/>
          </w:tcPr>
          <w:p w:rsidR="008A094A" w:rsidRDefault="008A094A">
            <w:pPr>
              <w:widowControl/>
              <w:jc w:val="center"/>
              <w:rPr>
                <w:rFonts w:ascii="宋体" w:cs="宋体"/>
                <w:b/>
                <w:bCs/>
                <w:kern w:val="0"/>
                <w:sz w:val="32"/>
                <w:szCs w:val="32"/>
              </w:rPr>
            </w:pPr>
            <w:r>
              <w:rPr>
                <w:rFonts w:ascii="宋体" w:hAnsi="宋体" w:cs="宋体" w:hint="eastAsia"/>
                <w:b/>
                <w:bCs/>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8A094A" w:rsidRDefault="008A094A">
            <w:pPr>
              <w:widowControl/>
              <w:jc w:val="center"/>
              <w:rPr>
                <w:rFonts w:ascii="宋体" w:cs="宋体"/>
                <w:b/>
                <w:bCs/>
                <w:kern w:val="0"/>
                <w:sz w:val="32"/>
                <w:szCs w:val="32"/>
              </w:rPr>
            </w:pPr>
            <w:r>
              <w:rPr>
                <w:rFonts w:ascii="宋体" w:hAnsi="宋体" w:cs="宋体" w:hint="eastAsia"/>
                <w:b/>
                <w:bCs/>
                <w:kern w:val="0"/>
                <w:sz w:val="32"/>
                <w:szCs w:val="32"/>
              </w:rPr>
              <w:t>价值（金额单位：万元）</w:t>
            </w: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hint="eastAsia"/>
                <w:kern w:val="0"/>
                <w:sz w:val="32"/>
                <w:szCs w:val="32"/>
              </w:rPr>
              <w:t>资产总额</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w:t>
            </w: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color w:val="FF0000"/>
                <w:kern w:val="0"/>
                <w:sz w:val="32"/>
                <w:szCs w:val="32"/>
              </w:rPr>
            </w:pPr>
            <w:r>
              <w:rPr>
                <w:rFonts w:ascii="Times New Roman" w:eastAsia="方正仿宋_GBK" w:hAnsi="Times New Roman" w:cs="Times New Roman"/>
                <w:color w:val="000000"/>
                <w:kern w:val="0"/>
                <w:sz w:val="32"/>
                <w:szCs w:val="32"/>
              </w:rPr>
              <w:t>1874.16</w:t>
            </w: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left"/>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、房屋（平方米）</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7507.44</w:t>
            </w: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1042.41</w:t>
            </w: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left"/>
              <w:rPr>
                <w:rFonts w:ascii="Times New Roman" w:eastAsia="仿宋" w:hAnsi="Times New Roman" w:cs="Times New Roman"/>
                <w:kern w:val="0"/>
                <w:sz w:val="32"/>
                <w:szCs w:val="32"/>
              </w:rPr>
            </w:pPr>
            <w:r>
              <w:rPr>
                <w:rFonts w:ascii="Times New Roman" w:eastAsia="方正仿宋_GBK" w:hAnsi="Times New Roman" w:cs="Times New Roman" w:hint="eastAsia"/>
                <w:kern w:val="0"/>
                <w:sz w:val="32"/>
                <w:szCs w:val="32"/>
              </w:rPr>
              <w:t>其中：办公用房（平方米）</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kern w:val="0"/>
                <w:sz w:val="32"/>
                <w:szCs w:val="32"/>
              </w:rPr>
            </w:pP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left"/>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、车辆（台、辆）</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8</w:t>
            </w: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63.71</w:t>
            </w: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left"/>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、单价在</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万元以上设备</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w:t>
            </w: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kern w:val="0"/>
                <w:sz w:val="32"/>
                <w:szCs w:val="32"/>
              </w:rPr>
            </w:pPr>
          </w:p>
        </w:tc>
      </w:tr>
      <w:tr w:rsidR="008A094A">
        <w:trPr>
          <w:trHeight w:val="645"/>
        </w:trPr>
        <w:tc>
          <w:tcPr>
            <w:tcW w:w="5224" w:type="dxa"/>
            <w:tcBorders>
              <w:top w:val="nil"/>
              <w:left w:val="single" w:sz="4" w:space="0" w:color="auto"/>
              <w:bottom w:val="single" w:sz="4" w:space="0" w:color="auto"/>
              <w:right w:val="single" w:sz="4" w:space="0" w:color="auto"/>
            </w:tcBorders>
            <w:vAlign w:val="center"/>
          </w:tcPr>
          <w:p w:rsidR="008A094A" w:rsidRDefault="008A094A">
            <w:pPr>
              <w:widowControl/>
              <w:jc w:val="left"/>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、其他固定资产</w:t>
            </w:r>
          </w:p>
        </w:tc>
        <w:tc>
          <w:tcPr>
            <w:tcW w:w="3155"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仿宋" w:hAnsi="Times New Roman" w:cs="Times New Roman"/>
                <w:kern w:val="0"/>
                <w:sz w:val="32"/>
                <w:szCs w:val="32"/>
              </w:rPr>
            </w:pPr>
            <w:r>
              <w:rPr>
                <w:rFonts w:ascii="Times New Roman" w:eastAsia="方正仿宋_GBK" w:hAnsi="Times New Roman" w:cs="Times New Roman"/>
                <w:kern w:val="0"/>
                <w:sz w:val="32"/>
                <w:szCs w:val="32"/>
              </w:rPr>
              <w:t>——</w:t>
            </w:r>
          </w:p>
        </w:tc>
        <w:tc>
          <w:tcPr>
            <w:tcW w:w="5103" w:type="dxa"/>
            <w:tcBorders>
              <w:top w:val="nil"/>
              <w:left w:val="nil"/>
              <w:bottom w:val="single" w:sz="4" w:space="0" w:color="auto"/>
              <w:right w:val="single" w:sz="4" w:space="0" w:color="auto"/>
            </w:tcBorders>
            <w:vAlign w:val="center"/>
          </w:tcPr>
          <w:p w:rsidR="008A094A" w:rsidRDefault="008A094A">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768.04</w:t>
            </w:r>
          </w:p>
        </w:tc>
      </w:tr>
    </w:tbl>
    <w:p w:rsidR="008A094A" w:rsidRDefault="008A094A">
      <w:pPr>
        <w:autoSpaceDE w:val="0"/>
        <w:autoSpaceDN w:val="0"/>
        <w:adjustRightInd w:val="0"/>
        <w:ind w:firstLineChars="200" w:firstLine="640"/>
        <w:jc w:val="left"/>
        <w:rPr>
          <w:rFonts w:ascii="黑体" w:eastAsia="黑体" w:hAnsi="黑体" w:cs="Times New Roman"/>
          <w:sz w:val="32"/>
          <w:szCs w:val="32"/>
        </w:rPr>
      </w:pPr>
    </w:p>
    <w:p w:rsidR="008A094A" w:rsidRDefault="008A094A">
      <w:pPr>
        <w:autoSpaceDE w:val="0"/>
        <w:autoSpaceDN w:val="0"/>
        <w:adjustRightInd w:val="0"/>
        <w:ind w:firstLineChars="200" w:firstLine="640"/>
        <w:jc w:val="left"/>
        <w:rPr>
          <w:rFonts w:ascii="黑体" w:eastAsia="黑体" w:hAnsi="黑体" w:cs="Times New Roman"/>
          <w:sz w:val="32"/>
          <w:szCs w:val="32"/>
        </w:rPr>
      </w:pPr>
    </w:p>
    <w:p w:rsidR="008A094A" w:rsidRDefault="008A094A">
      <w:pPr>
        <w:autoSpaceDE w:val="0"/>
        <w:autoSpaceDN w:val="0"/>
        <w:adjustRightInd w:val="0"/>
        <w:ind w:firstLineChars="200" w:firstLine="640"/>
        <w:jc w:val="left"/>
        <w:rPr>
          <w:rFonts w:ascii="黑体" w:eastAsia="黑体" w:hAnsi="黑体" w:cs="Times New Roman"/>
          <w:sz w:val="32"/>
          <w:szCs w:val="32"/>
        </w:rPr>
      </w:pPr>
    </w:p>
    <w:p w:rsidR="008A094A" w:rsidRDefault="008A09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、一般公共预算拨款收入：指县级财政当年拨付的资金。</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、上缴上级支出：指下级单位上缴上级的支出。</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、“三公”经费：纳入县级财政预算管理的“三公”经费，是指县级部门用财政拨款安排的因公出国（境）费、公务用车购置及运维费和公务接待费。其中，因公出国（境）</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单位公务出国（境）的住宿费、旅费、伙食补助费、杂费、培训费等支出；公务用车购置及运维</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hint="eastAsia"/>
          <w:sz w:val="32"/>
          <w:szCs w:val="32"/>
        </w:rPr>
        <w:t>费反映</w:t>
      </w:r>
      <w:proofErr w:type="gramEnd"/>
      <w:r>
        <w:rPr>
          <w:rFonts w:ascii="Times New Roman" w:eastAsia="方正仿宋_GBK" w:hAnsi="Times New Roman" w:cs="Times New Roman" w:hint="eastAsia"/>
          <w:sz w:val="32"/>
          <w:szCs w:val="32"/>
        </w:rPr>
        <w:t>单位按规定开支的各类公务接待（含外宾接待）支出。</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8A094A" w:rsidRDefault="008A09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8A094A" w:rsidRDefault="008A094A" w:rsidP="00036621">
      <w:pPr>
        <w:ind w:firstLineChars="200" w:firstLine="643"/>
        <w:rPr>
          <w:rFonts w:ascii="宋体-方正超大字符集" w:eastAsia="宋体-方正超大字符集" w:hAnsi="宋体-方正超大字符集" w:cs="宋体-方正超大字符集"/>
          <w:b/>
          <w:bCs/>
          <w:sz w:val="32"/>
          <w:szCs w:val="32"/>
        </w:rPr>
      </w:pPr>
    </w:p>
    <w:p w:rsidR="008A094A" w:rsidRDefault="008A094A" w:rsidP="00036621">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8A094A" w:rsidRDefault="008A094A">
      <w:pPr>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我部门</w:t>
      </w:r>
      <w:proofErr w:type="gramEnd"/>
      <w:r>
        <w:rPr>
          <w:rFonts w:ascii="Times New Roman" w:eastAsia="方正仿宋_GBK" w:hAnsi="Times New Roman" w:cs="Times New Roman" w:hint="eastAsia"/>
          <w:sz w:val="32"/>
          <w:szCs w:val="32"/>
        </w:rPr>
        <w:t>无其他需要说明的事项。</w:t>
      </w:r>
      <w:bookmarkEnd w:id="0"/>
    </w:p>
    <w:sectPr w:rsidR="008A094A" w:rsidSect="005A1331">
      <w:footerReference w:type="default" r:id="rId14"/>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4A" w:rsidRDefault="008A094A">
      <w:r>
        <w:separator/>
      </w:r>
    </w:p>
  </w:endnote>
  <w:endnote w:type="continuationSeparator" w:id="0">
    <w:p w:rsidR="008A094A" w:rsidRDefault="008A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altName w:val="新宋体"/>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书宋_GBK">
    <w:altName w:val="宋体"/>
    <w:panose1 w:val="03000509000000000000"/>
    <w:charset w:val="86"/>
    <w:family w:val="script"/>
    <w:pitch w:val="fixed"/>
    <w:sig w:usb0="00000001" w:usb1="080E0000" w:usb2="00000010" w:usb3="00000000" w:csb0="00040000" w:csb1="00000000"/>
  </w:font>
  <w:font w:name="宋体-方正超大字符集">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2722B7">
      <w:rPr>
        <w:rStyle w:val="a6"/>
        <w:noProof/>
      </w:rPr>
      <w:t>5</w:t>
    </w:r>
    <w:r>
      <w:rPr>
        <w:rStyle w:val="a6"/>
      </w:rPr>
      <w:fldChar w:fldCharType="end"/>
    </w:r>
  </w:p>
  <w:p w:rsidR="008A094A" w:rsidRDefault="008A094A">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2722B7">
      <w:rPr>
        <w:rStyle w:val="a6"/>
        <w:noProof/>
      </w:rPr>
      <w:t>30</w:t>
    </w:r>
    <w:r>
      <w:rPr>
        <w:rStyle w:val="a6"/>
      </w:rPr>
      <w:fldChar w:fldCharType="end"/>
    </w:r>
  </w:p>
  <w:p w:rsidR="008A094A" w:rsidRDefault="008A094A">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sidR="002722B7">
      <w:rPr>
        <w:rStyle w:val="10"/>
        <w:noProof/>
      </w:rPr>
      <w:t>33</w:t>
    </w:r>
    <w:r>
      <w:rPr>
        <w:rStyle w:val="10"/>
      </w:rPr>
      <w:fldChar w:fldCharType="end"/>
    </w:r>
  </w:p>
  <w:p w:rsidR="008A094A" w:rsidRDefault="008A094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4A" w:rsidRDefault="008A094A">
      <w:r>
        <w:separator/>
      </w:r>
    </w:p>
  </w:footnote>
  <w:footnote w:type="continuationSeparator" w:id="0">
    <w:p w:rsidR="008A094A" w:rsidRDefault="008A0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rsidP="006F085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4A" w:rsidRDefault="008A09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36621"/>
    <w:rsid w:val="000545FB"/>
    <w:rsid w:val="00056EE9"/>
    <w:rsid w:val="00065EC8"/>
    <w:rsid w:val="000C7140"/>
    <w:rsid w:val="00187190"/>
    <w:rsid w:val="001A4915"/>
    <w:rsid w:val="0024730D"/>
    <w:rsid w:val="002722B7"/>
    <w:rsid w:val="002A543E"/>
    <w:rsid w:val="002B0772"/>
    <w:rsid w:val="002C0A7B"/>
    <w:rsid w:val="002C1DDE"/>
    <w:rsid w:val="002E1561"/>
    <w:rsid w:val="00323B29"/>
    <w:rsid w:val="003568D9"/>
    <w:rsid w:val="00357D13"/>
    <w:rsid w:val="00382907"/>
    <w:rsid w:val="0039059E"/>
    <w:rsid w:val="003D1246"/>
    <w:rsid w:val="003D158A"/>
    <w:rsid w:val="003F41B2"/>
    <w:rsid w:val="0047793B"/>
    <w:rsid w:val="004F37B2"/>
    <w:rsid w:val="00510F89"/>
    <w:rsid w:val="005627EF"/>
    <w:rsid w:val="005A1331"/>
    <w:rsid w:val="006A25A4"/>
    <w:rsid w:val="006F0851"/>
    <w:rsid w:val="00756A91"/>
    <w:rsid w:val="007F0341"/>
    <w:rsid w:val="008029F4"/>
    <w:rsid w:val="00882B77"/>
    <w:rsid w:val="008A094A"/>
    <w:rsid w:val="008A23DE"/>
    <w:rsid w:val="008B2D66"/>
    <w:rsid w:val="008B4BB0"/>
    <w:rsid w:val="008D42BA"/>
    <w:rsid w:val="008F153D"/>
    <w:rsid w:val="00921B8C"/>
    <w:rsid w:val="00944B62"/>
    <w:rsid w:val="009479F2"/>
    <w:rsid w:val="009A51E4"/>
    <w:rsid w:val="009A521C"/>
    <w:rsid w:val="009B2FEF"/>
    <w:rsid w:val="009F7D83"/>
    <w:rsid w:val="00A231C3"/>
    <w:rsid w:val="00A52CB5"/>
    <w:rsid w:val="00A811A5"/>
    <w:rsid w:val="00AB7890"/>
    <w:rsid w:val="00AC2BAA"/>
    <w:rsid w:val="00B26BCC"/>
    <w:rsid w:val="00B44B8D"/>
    <w:rsid w:val="00B76ED5"/>
    <w:rsid w:val="00BE3AFB"/>
    <w:rsid w:val="00BF5EE2"/>
    <w:rsid w:val="00C266FD"/>
    <w:rsid w:val="00C41300"/>
    <w:rsid w:val="00C4457E"/>
    <w:rsid w:val="00C9423E"/>
    <w:rsid w:val="00CC0DE0"/>
    <w:rsid w:val="00CF5E49"/>
    <w:rsid w:val="00D607DA"/>
    <w:rsid w:val="00D64ED7"/>
    <w:rsid w:val="00D9774A"/>
    <w:rsid w:val="00DC6EE5"/>
    <w:rsid w:val="00E24BF6"/>
    <w:rsid w:val="00E36976"/>
    <w:rsid w:val="00E56FC2"/>
    <w:rsid w:val="00E87FD7"/>
    <w:rsid w:val="00EC05D2"/>
    <w:rsid w:val="00EC64C7"/>
    <w:rsid w:val="00ED06CB"/>
    <w:rsid w:val="00EE71BA"/>
    <w:rsid w:val="00F75AD7"/>
    <w:rsid w:val="00F867E4"/>
    <w:rsid w:val="00FC6D2F"/>
    <w:rsid w:val="00FE678A"/>
    <w:rsid w:val="010462FA"/>
    <w:rsid w:val="0BB20043"/>
    <w:rsid w:val="19297ACE"/>
    <w:rsid w:val="21673D7D"/>
    <w:rsid w:val="2F8B690A"/>
    <w:rsid w:val="31A95643"/>
    <w:rsid w:val="37135854"/>
    <w:rsid w:val="3BD2628E"/>
    <w:rsid w:val="3CFC2F36"/>
    <w:rsid w:val="405467A7"/>
    <w:rsid w:val="45801499"/>
    <w:rsid w:val="466B0D77"/>
    <w:rsid w:val="46B55C88"/>
    <w:rsid w:val="4A981218"/>
    <w:rsid w:val="4C963A72"/>
    <w:rsid w:val="52B446CD"/>
    <w:rsid w:val="56D24982"/>
    <w:rsid w:val="57254706"/>
    <w:rsid w:val="66142E9B"/>
    <w:rsid w:val="69657C67"/>
    <w:rsid w:val="6F756158"/>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31"/>
    <w:pPr>
      <w:widowControl w:val="0"/>
      <w:jc w:val="both"/>
    </w:pPr>
    <w:rPr>
      <w:rFonts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A1331"/>
    <w:pPr>
      <w:tabs>
        <w:tab w:val="center" w:pos="4153"/>
        <w:tab w:val="right" w:pos="8306"/>
      </w:tabs>
      <w:snapToGrid w:val="0"/>
      <w:jc w:val="left"/>
    </w:pPr>
    <w:rPr>
      <w:rFonts w:ascii="Times New Roman" w:hAnsi="Times New Roman" w:cs="Times New Roman"/>
      <w:kern w:val="0"/>
      <w:sz w:val="18"/>
      <w:szCs w:val="18"/>
    </w:rPr>
  </w:style>
  <w:style w:type="character" w:customStyle="1" w:styleId="Char">
    <w:name w:val="页脚 Char"/>
    <w:basedOn w:val="a0"/>
    <w:link w:val="a3"/>
    <w:uiPriority w:val="99"/>
    <w:semiHidden/>
    <w:locked/>
    <w:rsid w:val="005A1331"/>
    <w:rPr>
      <w:rFonts w:ascii="Times New Roman" w:eastAsia="宋体" w:hAnsi="Times New Roman"/>
      <w:sz w:val="18"/>
    </w:rPr>
  </w:style>
  <w:style w:type="paragraph" w:styleId="a4">
    <w:name w:val="header"/>
    <w:basedOn w:val="a"/>
    <w:link w:val="Char0"/>
    <w:uiPriority w:val="99"/>
    <w:rsid w:val="005A1331"/>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0">
    <w:name w:val="页眉 Char"/>
    <w:basedOn w:val="a0"/>
    <w:link w:val="a4"/>
    <w:uiPriority w:val="99"/>
    <w:semiHidden/>
    <w:locked/>
    <w:rsid w:val="005A1331"/>
    <w:rPr>
      <w:rFonts w:ascii="Times New Roman" w:eastAsia="宋体" w:hAnsi="Times New Roman"/>
      <w:sz w:val="18"/>
    </w:rPr>
  </w:style>
  <w:style w:type="paragraph" w:styleId="1">
    <w:name w:val="toc 1"/>
    <w:basedOn w:val="a"/>
    <w:next w:val="a"/>
    <w:uiPriority w:val="99"/>
    <w:rsid w:val="005A1331"/>
    <w:rPr>
      <w:rFonts w:ascii="Times New Roman" w:hAnsi="Times New Roman" w:cs="Times New Roman"/>
      <w:szCs w:val="24"/>
    </w:rPr>
  </w:style>
  <w:style w:type="paragraph" w:styleId="a5">
    <w:name w:val="footnote text"/>
    <w:basedOn w:val="a"/>
    <w:link w:val="Char1"/>
    <w:uiPriority w:val="99"/>
    <w:rsid w:val="005A1331"/>
    <w:pPr>
      <w:snapToGrid w:val="0"/>
      <w:jc w:val="left"/>
    </w:pPr>
    <w:rPr>
      <w:sz w:val="18"/>
      <w:szCs w:val="18"/>
    </w:rPr>
  </w:style>
  <w:style w:type="character" w:customStyle="1" w:styleId="Char1">
    <w:name w:val="脚注文本 Char"/>
    <w:basedOn w:val="a0"/>
    <w:link w:val="a5"/>
    <w:uiPriority w:val="99"/>
    <w:semiHidden/>
    <w:rsid w:val="002E4F54"/>
    <w:rPr>
      <w:rFonts w:cs="黑体"/>
      <w:sz w:val="18"/>
      <w:szCs w:val="18"/>
    </w:rPr>
  </w:style>
  <w:style w:type="paragraph" w:styleId="2">
    <w:name w:val="toc 2"/>
    <w:basedOn w:val="a"/>
    <w:next w:val="a"/>
    <w:uiPriority w:val="99"/>
    <w:rsid w:val="005A1331"/>
    <w:pPr>
      <w:ind w:leftChars="200" w:left="420"/>
    </w:pPr>
    <w:rPr>
      <w:rFonts w:ascii="Times New Roman" w:hAnsi="Times New Roman" w:cs="Times New Roman"/>
      <w:szCs w:val="24"/>
    </w:rPr>
  </w:style>
  <w:style w:type="character" w:styleId="a6">
    <w:name w:val="page number"/>
    <w:basedOn w:val="a0"/>
    <w:uiPriority w:val="99"/>
    <w:rsid w:val="005A1331"/>
    <w:rPr>
      <w:rFonts w:cs="Times New Roman"/>
    </w:rPr>
  </w:style>
  <w:style w:type="character" w:styleId="a7">
    <w:name w:val="footnote reference"/>
    <w:basedOn w:val="a0"/>
    <w:uiPriority w:val="99"/>
    <w:rsid w:val="005A1331"/>
    <w:rPr>
      <w:rFonts w:cs="Times New Roman"/>
      <w:vertAlign w:val="superscript"/>
    </w:rPr>
  </w:style>
  <w:style w:type="table" w:styleId="a8">
    <w:name w:val="Table Grid"/>
    <w:basedOn w:val="a1"/>
    <w:uiPriority w:val="99"/>
    <w:rsid w:val="005A133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uiPriority w:val="99"/>
    <w:rsid w:val="005A1331"/>
    <w:rPr>
      <w:rFonts w:ascii="Times New Roman" w:hAnsi="Times New Roman" w:cs="Times New Roman"/>
      <w:szCs w:val="24"/>
    </w:rPr>
  </w:style>
  <w:style w:type="character" w:customStyle="1" w:styleId="10">
    <w:name w:val="页码1"/>
    <w:uiPriority w:val="99"/>
    <w:rsid w:val="005A1331"/>
  </w:style>
  <w:style w:type="character" w:customStyle="1" w:styleId="CharChar1">
    <w:name w:val="Char Char1"/>
    <w:basedOn w:val="a0"/>
    <w:uiPriority w:val="99"/>
    <w:semiHidden/>
    <w:rsid w:val="006F0851"/>
    <w:rPr>
      <w:rFonts w:cs="Times New Roman"/>
      <w:kern w:val="2"/>
      <w:sz w:val="18"/>
      <w:szCs w:val="18"/>
    </w:rPr>
  </w:style>
  <w:style w:type="character" w:customStyle="1" w:styleId="CharChar">
    <w:name w:val="Char Char"/>
    <w:basedOn w:val="a0"/>
    <w:uiPriority w:val="99"/>
    <w:semiHidden/>
    <w:rsid w:val="006F0851"/>
    <w:rPr>
      <w:rFonts w:cs="Times New Roman"/>
      <w:kern w:val="2"/>
      <w:sz w:val="18"/>
      <w:szCs w:val="18"/>
    </w:rPr>
  </w:style>
  <w:style w:type="character" w:styleId="a9">
    <w:name w:val="Hyperlink"/>
    <w:basedOn w:val="a0"/>
    <w:uiPriority w:val="99"/>
    <w:rsid w:val="006F0851"/>
    <w:rPr>
      <w:rFonts w:cs="Times New Roman"/>
      <w:color w:val="0000FF"/>
      <w:u w:val="single"/>
    </w:rPr>
  </w:style>
  <w:style w:type="paragraph" w:styleId="4">
    <w:name w:val="toc 4"/>
    <w:basedOn w:val="a"/>
    <w:next w:val="a"/>
    <w:autoRedefine/>
    <w:uiPriority w:val="99"/>
    <w:locked/>
    <w:rsid w:val="006F0851"/>
    <w:pPr>
      <w:ind w:leftChars="600" w:left="126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38</Pages>
  <Words>3216</Words>
  <Characters>18336</Characters>
  <Application>Microsoft Office Word</Application>
  <DocSecurity>0</DocSecurity>
  <Lines>152</Lines>
  <Paragraphs>43</Paragraphs>
  <ScaleCrop>false</ScaleCrop>
  <Company>Microsoft</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2021-04-08T02:34:00Z</dcterms:modified>
  <cp:revision>39</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