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 w:hAnsi="仿宋" w:eastAsia="仿宋" w:cs="宋体"/>
          <w:b/>
          <w:bCs/>
          <w:kern w:val="0"/>
          <w:sz w:val="30"/>
          <w:szCs w:val="30"/>
          <w:lang w:val="zh-CN"/>
        </w:rPr>
      </w:pPr>
      <w:r>
        <w:rPr>
          <w:rFonts w:hint="eastAsia" w:ascii="仿宋" w:hAnsi="仿宋" w:eastAsia="仿宋" w:cs="宋体"/>
          <w:b/>
          <w:bCs/>
          <w:kern w:val="0"/>
          <w:sz w:val="30"/>
          <w:szCs w:val="30"/>
          <w:lang w:val="zh-CN"/>
        </w:rPr>
        <w:t>平乡县民政局</w:t>
      </w:r>
    </w:p>
    <w:p>
      <w:pPr>
        <w:jc w:val="center"/>
        <w:rPr>
          <w:rFonts w:ascii="仿宋" w:hAnsi="仿宋" w:eastAsia="仿宋"/>
          <w:sz w:val="30"/>
          <w:szCs w:val="30"/>
        </w:rPr>
      </w:pPr>
      <w:r>
        <w:rPr>
          <w:rFonts w:ascii="仿宋" w:hAnsi="仿宋" w:eastAsia="仿宋"/>
          <w:b/>
          <w:sz w:val="30"/>
          <w:szCs w:val="30"/>
        </w:rPr>
        <w:t>2016</w:t>
      </w:r>
      <w:r>
        <w:rPr>
          <w:rFonts w:hint="eastAsia" w:ascii="仿宋" w:hAnsi="仿宋" w:eastAsia="仿宋"/>
          <w:b/>
          <w:sz w:val="30"/>
          <w:szCs w:val="30"/>
        </w:rPr>
        <w:t>年部门预算公开情况及“三公”增减</w:t>
      </w:r>
    </w:p>
    <w:p>
      <w:pPr>
        <w:spacing w:line="360" w:lineRule="auto"/>
        <w:jc w:val="center"/>
        <w:rPr>
          <w:rFonts w:ascii="仿宋" w:hAnsi="仿宋" w:eastAsia="仿宋"/>
          <w:b/>
          <w:sz w:val="30"/>
          <w:szCs w:val="30"/>
        </w:rPr>
      </w:pPr>
      <w:r>
        <w:rPr>
          <w:rFonts w:hint="eastAsia" w:ascii="仿宋" w:hAnsi="仿宋" w:eastAsia="仿宋" w:cs="宋体"/>
          <w:b/>
          <w:bCs/>
          <w:kern w:val="0"/>
          <w:sz w:val="30"/>
          <w:szCs w:val="30"/>
          <w:lang w:val="zh-CN"/>
        </w:rPr>
        <w:t>说</w:t>
      </w:r>
      <w:r>
        <w:rPr>
          <w:rFonts w:ascii="仿宋" w:hAnsi="仿宋" w:eastAsia="仿宋"/>
          <w:b/>
          <w:bCs/>
          <w:kern w:val="0"/>
          <w:sz w:val="30"/>
          <w:szCs w:val="30"/>
        </w:rPr>
        <w:t xml:space="preserve">  </w:t>
      </w:r>
      <w:r>
        <w:rPr>
          <w:rFonts w:hint="eastAsia" w:ascii="仿宋" w:hAnsi="仿宋" w:eastAsia="仿宋" w:cs="宋体"/>
          <w:b/>
          <w:bCs/>
          <w:kern w:val="0"/>
          <w:sz w:val="30"/>
          <w:szCs w:val="30"/>
          <w:lang w:val="zh-CN"/>
        </w:rPr>
        <w:t>明</w:t>
      </w:r>
    </w:p>
    <w:p>
      <w:pPr>
        <w:jc w:val="center"/>
        <w:rPr>
          <w:rFonts w:ascii="仿宋" w:hAnsi="仿宋" w:eastAsia="仿宋"/>
          <w:b/>
          <w:sz w:val="30"/>
          <w:szCs w:val="30"/>
        </w:rPr>
      </w:pPr>
    </w:p>
    <w:p>
      <w:pPr>
        <w:autoSpaceDE w:val="0"/>
        <w:autoSpaceDN w:val="0"/>
        <w:adjustRightInd w:val="0"/>
        <w:ind w:firstLine="675" w:firstLineChars="225"/>
        <w:jc w:val="left"/>
        <w:rPr>
          <w:rFonts w:ascii="仿宋" w:hAnsi="仿宋" w:eastAsia="仿宋"/>
          <w:b/>
          <w:sz w:val="30"/>
          <w:szCs w:val="30"/>
        </w:rPr>
      </w:pPr>
      <w:r>
        <w:rPr>
          <w:rFonts w:hint="eastAsia" w:ascii="仿宋" w:hAnsi="仿宋" w:eastAsia="仿宋"/>
          <w:b/>
          <w:sz w:val="30"/>
          <w:szCs w:val="30"/>
        </w:rPr>
        <w:t>一、部门职责</w:t>
      </w:r>
    </w:p>
    <w:p>
      <w:pPr>
        <w:autoSpaceDE w:val="0"/>
        <w:autoSpaceDN w:val="0"/>
        <w:adjustRightInd w:val="0"/>
        <w:ind w:firstLine="675" w:firstLineChars="225"/>
        <w:jc w:val="left"/>
        <w:rPr>
          <w:rFonts w:ascii="仿宋" w:hAnsi="仿宋" w:eastAsia="仿宋" w:cs="宋体"/>
          <w:kern w:val="0"/>
          <w:sz w:val="30"/>
          <w:szCs w:val="30"/>
          <w:lang w:val="zh-CN"/>
        </w:rPr>
      </w:pPr>
      <w:r>
        <w:rPr>
          <w:rFonts w:ascii="仿宋" w:hAnsi="仿宋" w:eastAsia="仿宋" w:cs="宋体"/>
          <w:kern w:val="0"/>
          <w:sz w:val="30"/>
          <w:szCs w:val="30"/>
          <w:lang w:val="zh-CN"/>
        </w:rPr>
        <w:t>1</w:t>
      </w:r>
      <w:r>
        <w:rPr>
          <w:rFonts w:hint="eastAsia" w:ascii="仿宋" w:hAnsi="仿宋" w:eastAsia="仿宋" w:cs="宋体"/>
          <w:kern w:val="0"/>
          <w:sz w:val="30"/>
          <w:szCs w:val="30"/>
          <w:lang w:val="zh-CN"/>
        </w:rPr>
        <w:t>、贯彻执行民政工作的法律法规和方针政策；负责拟订地方性民政法规、规章和政策；负责拟订民政工作发展规划，并组织实施。</w:t>
      </w:r>
    </w:p>
    <w:p>
      <w:pPr>
        <w:autoSpaceDE w:val="0"/>
        <w:autoSpaceDN w:val="0"/>
        <w:adjustRightInd w:val="0"/>
        <w:ind w:firstLine="675" w:firstLineChars="225"/>
        <w:jc w:val="left"/>
        <w:rPr>
          <w:rFonts w:ascii="仿宋" w:hAnsi="仿宋" w:eastAsia="仿宋" w:cs="宋体"/>
          <w:kern w:val="0"/>
          <w:sz w:val="30"/>
          <w:szCs w:val="30"/>
          <w:lang w:val="zh-CN"/>
        </w:rPr>
      </w:pPr>
      <w:r>
        <w:rPr>
          <w:rFonts w:ascii="仿宋" w:hAnsi="仿宋" w:eastAsia="仿宋" w:cs="宋体"/>
          <w:kern w:val="0"/>
          <w:sz w:val="30"/>
          <w:szCs w:val="30"/>
          <w:lang w:val="zh-CN"/>
        </w:rPr>
        <w:t>2</w:t>
      </w:r>
      <w:r>
        <w:rPr>
          <w:rFonts w:hint="eastAsia" w:ascii="仿宋" w:hAnsi="仿宋" w:eastAsia="仿宋" w:cs="宋体"/>
          <w:kern w:val="0"/>
          <w:sz w:val="30"/>
          <w:szCs w:val="30"/>
          <w:lang w:val="zh-CN"/>
        </w:rPr>
        <w:t>、社会救助政策及管理：承担社会救助体系建设，负责城乡居民最低生活保障、五保供养、医疗救助。完善城乡社会救助制度，实施分类求助，应保尽保，动态管理。负责符合条件的城乡居民最低生活保障工作。农村五保户的集中供养和分散供养工作，负责符合条件的城乡居民的临时生活救助，负责城乡居民的医疗救助、重特大疾病救助工作，负责县级城乡低收入家庭收入核定管理工作。</w:t>
      </w:r>
    </w:p>
    <w:p>
      <w:pPr>
        <w:autoSpaceDE w:val="0"/>
        <w:autoSpaceDN w:val="0"/>
        <w:adjustRightInd w:val="0"/>
        <w:ind w:firstLine="675" w:firstLineChars="225"/>
        <w:jc w:val="left"/>
        <w:rPr>
          <w:rFonts w:ascii="仿宋" w:hAnsi="仿宋" w:eastAsia="仿宋" w:cs="宋体"/>
          <w:kern w:val="0"/>
          <w:sz w:val="30"/>
          <w:szCs w:val="30"/>
          <w:lang w:val="zh-CN"/>
        </w:rPr>
      </w:pPr>
      <w:r>
        <w:rPr>
          <w:rFonts w:ascii="仿宋" w:hAnsi="仿宋" w:eastAsia="仿宋" w:cs="宋体"/>
          <w:kern w:val="0"/>
          <w:sz w:val="30"/>
          <w:szCs w:val="30"/>
          <w:lang w:val="zh-CN"/>
        </w:rPr>
        <w:t>3</w:t>
      </w:r>
      <w:r>
        <w:rPr>
          <w:rFonts w:hint="eastAsia" w:ascii="仿宋" w:hAnsi="仿宋" w:eastAsia="仿宋" w:cs="宋体"/>
          <w:kern w:val="0"/>
          <w:sz w:val="30"/>
          <w:szCs w:val="30"/>
          <w:lang w:val="zh-CN"/>
        </w:rPr>
        <w:t>、社会福利及政策管理：对残疾人、孤儿、流浪乞讨人员、未成年人等特殊群体权益保护，发展慈善事业，推进殡葬改革，促进老龄事业发展。落实老龄事业发展规划，加快养老服务设施建设，指导养老机构设立和管理工作，积极落实高龄老年人津贴发放制度，做好九九重阳节慰问活动。保障孤儿基本生活，推进儿童福利机构基础设施建设。指导县级推进慈善发展，负责县级福利企业认定工作。加强对流浪乞讨人员救助管理，加快流浪乞讨人员、流浪未成年人救助场所的建立。推进殡葬设施更新改造，推进生态安葬形式，规范殡仪服务管理，推进丧事简办，推行火化和丧俗改革。</w:t>
      </w:r>
    </w:p>
    <w:p>
      <w:pPr>
        <w:autoSpaceDE w:val="0"/>
        <w:autoSpaceDN w:val="0"/>
        <w:adjustRightInd w:val="0"/>
        <w:ind w:firstLine="675" w:firstLineChars="225"/>
        <w:jc w:val="left"/>
        <w:rPr>
          <w:rFonts w:ascii="仿宋" w:hAnsi="仿宋" w:eastAsia="仿宋" w:cs="宋体"/>
          <w:kern w:val="0"/>
          <w:sz w:val="30"/>
          <w:szCs w:val="30"/>
          <w:lang w:val="zh-CN"/>
        </w:rPr>
      </w:pPr>
      <w:r>
        <w:rPr>
          <w:rFonts w:ascii="仿宋" w:hAnsi="仿宋" w:eastAsia="仿宋" w:cs="宋体"/>
          <w:kern w:val="0"/>
          <w:sz w:val="30"/>
          <w:szCs w:val="30"/>
          <w:lang w:val="zh-CN"/>
        </w:rPr>
        <w:t>5</w:t>
      </w:r>
      <w:r>
        <w:rPr>
          <w:rFonts w:hint="eastAsia" w:ascii="仿宋" w:hAnsi="仿宋" w:eastAsia="仿宋" w:cs="宋体"/>
          <w:kern w:val="0"/>
          <w:sz w:val="30"/>
          <w:szCs w:val="30"/>
          <w:lang w:val="zh-CN"/>
        </w:rPr>
        <w:t>、双拥优抚安置政策及管理：负责县级优抚对象优待、抚恤工作；负责优抚对象数据更新管理；承担优抚对象巡诊工作。负责城镇退役士兵、置业士官安置工作；组织、指导县级退役士兵管理教育、负责军队离退休干部、退休退职职工接收安置和服务管理工作；负责军队离退休干部服务管理机构的建设和管理工作；加快县级优抚医院、光荣院建设和维修改造，提高服务保障水平，确保优抚对象基本生活和医疗；负责烈士纪念设施的保护和管理；组织指导县级拥军优属慰问工作（春节、八一等慰问）、积极开展双拥活动。</w:t>
      </w:r>
    </w:p>
    <w:p>
      <w:pPr>
        <w:autoSpaceDE w:val="0"/>
        <w:autoSpaceDN w:val="0"/>
        <w:adjustRightInd w:val="0"/>
        <w:ind w:firstLine="675" w:firstLineChars="225"/>
        <w:jc w:val="left"/>
        <w:rPr>
          <w:rFonts w:ascii="仿宋" w:hAnsi="仿宋" w:eastAsia="仿宋" w:cs="宋体"/>
          <w:kern w:val="0"/>
          <w:sz w:val="30"/>
          <w:szCs w:val="30"/>
          <w:lang w:val="zh-CN"/>
        </w:rPr>
      </w:pPr>
      <w:r>
        <w:rPr>
          <w:rFonts w:ascii="仿宋" w:hAnsi="仿宋" w:eastAsia="仿宋" w:cs="宋体"/>
          <w:kern w:val="0"/>
          <w:sz w:val="30"/>
          <w:szCs w:val="30"/>
          <w:lang w:val="zh-CN"/>
        </w:rPr>
        <w:t>6</w:t>
      </w:r>
      <w:r>
        <w:rPr>
          <w:rFonts w:hint="eastAsia" w:ascii="仿宋" w:hAnsi="仿宋" w:eastAsia="仿宋" w:cs="宋体"/>
          <w:kern w:val="0"/>
          <w:sz w:val="30"/>
          <w:szCs w:val="30"/>
          <w:lang w:val="zh-CN"/>
        </w:rPr>
        <w:t>、社会管理与服务：承担对社会组织的登记管理，负责县级行政区划、行政区域界线和地名管理工作；负责县级婚姻登记、组织指导基层政权和社区建设</w:t>
      </w:r>
    </w:p>
    <w:p>
      <w:pPr>
        <w:autoSpaceDE w:val="0"/>
        <w:autoSpaceDN w:val="0"/>
        <w:adjustRightInd w:val="0"/>
        <w:ind w:firstLine="675" w:firstLineChars="225"/>
        <w:jc w:val="left"/>
        <w:rPr>
          <w:rFonts w:ascii="仿宋" w:hAnsi="仿宋" w:eastAsia="仿宋" w:cs="宋体"/>
          <w:kern w:val="0"/>
          <w:sz w:val="30"/>
          <w:szCs w:val="30"/>
          <w:lang w:val="zh-CN"/>
        </w:rPr>
      </w:pPr>
      <w:r>
        <w:rPr>
          <w:rFonts w:ascii="仿宋" w:hAnsi="仿宋" w:eastAsia="仿宋" w:cs="宋体"/>
          <w:kern w:val="0"/>
          <w:sz w:val="30"/>
          <w:szCs w:val="30"/>
          <w:lang w:val="zh-CN"/>
        </w:rPr>
        <w:t>7</w:t>
      </w:r>
      <w:r>
        <w:rPr>
          <w:rFonts w:hint="eastAsia" w:ascii="仿宋" w:hAnsi="仿宋" w:eastAsia="仿宋" w:cs="宋体"/>
          <w:kern w:val="0"/>
          <w:sz w:val="30"/>
          <w:szCs w:val="30"/>
          <w:lang w:val="zh-CN"/>
        </w:rPr>
        <w:t>、防灾减灾救灾：组织建设县级防灾减灾及救灾储备体系建设；开展应急避难场所建设；制订完善救灾应急预案，组织开展预案演练活动；承办县级救灾物资储备工作；开展灾害信息员体系和救灾装备建设；统计、汇总、核查、会商灾情；组织协调紧急转移灾民；组织指导县级救灾捐赠工作；承办国内外对本县救灾捐赠款物接收管理和分配使用。</w:t>
      </w:r>
    </w:p>
    <w:p>
      <w:pPr>
        <w:autoSpaceDE w:val="0"/>
        <w:autoSpaceDN w:val="0"/>
        <w:adjustRightInd w:val="0"/>
        <w:ind w:firstLine="675" w:firstLineChars="225"/>
        <w:jc w:val="left"/>
        <w:rPr>
          <w:rFonts w:ascii="仿宋" w:hAnsi="仿宋" w:eastAsia="仿宋" w:cs="宋体"/>
          <w:kern w:val="0"/>
          <w:sz w:val="30"/>
          <w:szCs w:val="30"/>
          <w:lang w:val="zh-CN"/>
        </w:rPr>
      </w:pPr>
      <w:r>
        <w:rPr>
          <w:rFonts w:ascii="仿宋" w:hAnsi="仿宋" w:eastAsia="仿宋" w:cs="宋体"/>
          <w:kern w:val="0"/>
          <w:sz w:val="30"/>
          <w:szCs w:val="30"/>
          <w:lang w:val="zh-CN"/>
        </w:rPr>
        <w:t>8</w:t>
      </w:r>
      <w:r>
        <w:rPr>
          <w:rFonts w:hint="eastAsia" w:ascii="仿宋" w:hAnsi="仿宋" w:eastAsia="仿宋" w:cs="宋体"/>
          <w:kern w:val="0"/>
          <w:sz w:val="30"/>
          <w:szCs w:val="30"/>
          <w:lang w:val="zh-CN"/>
        </w:rPr>
        <w:t>、承办县政府交办的其他事项。</w:t>
      </w:r>
    </w:p>
    <w:p>
      <w:pPr>
        <w:spacing w:line="568" w:lineRule="atLeast"/>
        <w:ind w:left="1" w:firstLine="640"/>
        <w:textAlignment w:val="center"/>
        <w:rPr>
          <w:rFonts w:ascii="仿宋" w:hAnsi="仿宋" w:eastAsia="仿宋"/>
          <w:sz w:val="30"/>
          <w:szCs w:val="30"/>
        </w:rPr>
      </w:pPr>
    </w:p>
    <w:p>
      <w:pPr>
        <w:ind w:firstLine="672" w:firstLineChars="224"/>
        <w:rPr>
          <w:rFonts w:ascii="仿宋" w:hAnsi="仿宋" w:eastAsia="仿宋"/>
          <w:b/>
          <w:sz w:val="30"/>
          <w:szCs w:val="30"/>
        </w:rPr>
      </w:pPr>
      <w:r>
        <w:rPr>
          <w:rFonts w:hint="eastAsia" w:ascii="仿宋" w:hAnsi="仿宋" w:eastAsia="仿宋"/>
          <w:b/>
          <w:sz w:val="30"/>
          <w:szCs w:val="30"/>
        </w:rPr>
        <w:t>二、部门预算单位构成</w:t>
      </w:r>
    </w:p>
    <w:p>
      <w:pPr>
        <w:ind w:firstLine="675" w:firstLineChars="225"/>
        <w:rPr>
          <w:rFonts w:ascii="仿宋" w:hAnsi="仿宋" w:eastAsia="仿宋" w:cs="宋体"/>
          <w:kern w:val="0"/>
          <w:sz w:val="30"/>
          <w:szCs w:val="30"/>
          <w:lang w:val="zh-CN"/>
        </w:rPr>
      </w:pPr>
      <w:r>
        <w:rPr>
          <w:rFonts w:hint="eastAsia" w:ascii="仿宋" w:hAnsi="仿宋" w:eastAsia="仿宋" w:cs="宋体"/>
          <w:kern w:val="0"/>
          <w:sz w:val="30"/>
          <w:szCs w:val="30"/>
          <w:lang w:val="zh-CN"/>
        </w:rPr>
        <w:t>本部门由以下基层单位构成：平乡县民政局、平乡县殡仪馆、平乡县光院、平乡县民宗局</w:t>
      </w:r>
    </w:p>
    <w:p>
      <w:pPr>
        <w:ind w:firstLine="675" w:firstLineChars="225"/>
        <w:rPr>
          <w:rFonts w:ascii="仿宋" w:hAnsi="仿宋" w:eastAsia="仿宋" w:cs="宋体"/>
          <w:b/>
          <w:kern w:val="0"/>
          <w:sz w:val="30"/>
          <w:szCs w:val="30"/>
          <w:lang w:val="zh-CN"/>
        </w:rPr>
      </w:pPr>
      <w:r>
        <w:rPr>
          <w:rFonts w:hint="eastAsia" w:ascii="仿宋" w:hAnsi="仿宋" w:eastAsia="仿宋" w:cs="宋体"/>
          <w:b/>
          <w:kern w:val="0"/>
          <w:sz w:val="30"/>
          <w:szCs w:val="30"/>
          <w:lang w:val="zh-CN"/>
        </w:rPr>
        <w:t>三、工作活动绩效目标</w:t>
      </w:r>
    </w:p>
    <w:p>
      <w:pPr>
        <w:jc w:val="center"/>
        <w:outlineLvl w:val="0"/>
        <w:rPr>
          <w:rFonts w:ascii="仿宋" w:hAnsi="仿宋" w:eastAsia="仿宋"/>
          <w:sz w:val="30"/>
          <w:szCs w:val="30"/>
        </w:rPr>
      </w:pPr>
      <w:bookmarkStart w:id="0" w:name="_Toc452460635"/>
      <w:bookmarkStart w:id="1" w:name="_Toc452471386"/>
      <w:r>
        <w:rPr>
          <w:rFonts w:hint="eastAsia" w:ascii="仿宋" w:hAnsi="仿宋" w:eastAsia="仿宋"/>
          <w:sz w:val="30"/>
          <w:szCs w:val="30"/>
        </w:rPr>
        <w:t>部门职责</w:t>
      </w:r>
      <w:r>
        <w:rPr>
          <w:rFonts w:ascii="仿宋" w:hAnsi="仿宋" w:eastAsia="仿宋"/>
          <w:sz w:val="30"/>
          <w:szCs w:val="30"/>
        </w:rPr>
        <w:t>-</w:t>
      </w:r>
      <w:r>
        <w:rPr>
          <w:rFonts w:hint="eastAsia" w:ascii="仿宋" w:hAnsi="仿宋" w:eastAsia="仿宋"/>
          <w:sz w:val="30"/>
          <w:szCs w:val="30"/>
        </w:rPr>
        <w:t>工作活动绩效目标</w:t>
      </w:r>
      <w:bookmarkEnd w:id="0"/>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934" w:type="dxa"/>
            <w:gridSpan w:val="9"/>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sz w:val="30"/>
                <w:szCs w:val="30"/>
              </w:rPr>
            </w:pPr>
            <w:r>
              <w:rPr>
                <w:rFonts w:ascii="仿宋" w:hAnsi="仿宋" w:eastAsia="仿宋"/>
                <w:sz w:val="30"/>
                <w:szCs w:val="30"/>
              </w:rPr>
              <w:t>314</w:t>
            </w:r>
            <w:r>
              <w:rPr>
                <w:rFonts w:hint="eastAsia" w:ascii="仿宋" w:hAnsi="仿宋" w:eastAsia="仿宋"/>
                <w:sz w:val="30"/>
                <w:szCs w:val="30"/>
              </w:rPr>
              <w:t>平乡县民政局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仿宋" w:hAnsi="仿宋" w:eastAsia="仿宋"/>
                <w:b/>
                <w:sz w:val="30"/>
                <w:szCs w:val="30"/>
              </w:rPr>
            </w:pPr>
            <w:r>
              <w:rPr>
                <w:rFonts w:hint="eastAsia" w:ascii="仿宋" w:hAnsi="仿宋" w:eastAsia="仿宋"/>
                <w:b/>
                <w:sz w:val="30"/>
                <w:szCs w:val="30"/>
              </w:rPr>
              <w:t>职责活动</w:t>
            </w:r>
          </w:p>
        </w:tc>
        <w:tc>
          <w:tcPr>
            <w:tcW w:w="1276" w:type="dxa"/>
            <w:vMerge w:val="restart"/>
            <w:vAlign w:val="center"/>
          </w:tcPr>
          <w:p>
            <w:pPr>
              <w:spacing w:line="300" w:lineRule="exact"/>
              <w:jc w:val="center"/>
              <w:rPr>
                <w:rFonts w:ascii="仿宋" w:hAnsi="仿宋" w:eastAsia="仿宋"/>
                <w:b/>
                <w:sz w:val="30"/>
                <w:szCs w:val="30"/>
              </w:rPr>
            </w:pPr>
            <w:r>
              <w:rPr>
                <w:rFonts w:hint="eastAsia" w:ascii="仿宋" w:hAnsi="仿宋" w:eastAsia="仿宋"/>
                <w:b/>
                <w:sz w:val="30"/>
                <w:szCs w:val="30"/>
              </w:rPr>
              <w:t>年度预算数</w:t>
            </w:r>
          </w:p>
        </w:tc>
        <w:tc>
          <w:tcPr>
            <w:tcW w:w="2976" w:type="dxa"/>
            <w:vMerge w:val="restart"/>
            <w:vAlign w:val="center"/>
          </w:tcPr>
          <w:p>
            <w:pPr>
              <w:spacing w:line="300" w:lineRule="exact"/>
              <w:jc w:val="center"/>
              <w:rPr>
                <w:rFonts w:ascii="仿宋" w:hAnsi="仿宋" w:eastAsia="仿宋"/>
                <w:b/>
                <w:sz w:val="30"/>
                <w:szCs w:val="30"/>
              </w:rPr>
            </w:pPr>
            <w:r>
              <w:rPr>
                <w:rFonts w:hint="eastAsia" w:ascii="仿宋" w:hAnsi="仿宋" w:eastAsia="仿宋"/>
                <w:b/>
                <w:sz w:val="30"/>
                <w:szCs w:val="30"/>
              </w:rPr>
              <w:t>内容描述</w:t>
            </w:r>
          </w:p>
        </w:tc>
        <w:tc>
          <w:tcPr>
            <w:tcW w:w="2976" w:type="dxa"/>
            <w:vMerge w:val="restart"/>
            <w:vAlign w:val="center"/>
          </w:tcPr>
          <w:p>
            <w:pPr>
              <w:spacing w:line="300" w:lineRule="exact"/>
              <w:jc w:val="center"/>
              <w:rPr>
                <w:rFonts w:ascii="仿宋" w:hAnsi="仿宋" w:eastAsia="仿宋"/>
                <w:b/>
                <w:sz w:val="30"/>
                <w:szCs w:val="30"/>
              </w:rPr>
            </w:pPr>
            <w:r>
              <w:rPr>
                <w:rFonts w:hint="eastAsia" w:ascii="仿宋" w:hAnsi="仿宋" w:eastAsia="仿宋"/>
                <w:b/>
                <w:sz w:val="30"/>
                <w:szCs w:val="30"/>
              </w:rPr>
              <w:t>绩效目标</w:t>
            </w:r>
          </w:p>
        </w:tc>
        <w:tc>
          <w:tcPr>
            <w:tcW w:w="1417" w:type="dxa"/>
            <w:vMerge w:val="restart"/>
            <w:vAlign w:val="center"/>
          </w:tcPr>
          <w:p>
            <w:pPr>
              <w:spacing w:line="300" w:lineRule="exact"/>
              <w:jc w:val="center"/>
              <w:rPr>
                <w:rFonts w:ascii="仿宋" w:hAnsi="仿宋" w:eastAsia="仿宋"/>
                <w:b/>
                <w:sz w:val="30"/>
                <w:szCs w:val="30"/>
              </w:rPr>
            </w:pPr>
            <w:r>
              <w:rPr>
                <w:rFonts w:hint="eastAsia" w:ascii="仿宋" w:hAnsi="仿宋" w:eastAsia="仿宋"/>
                <w:b/>
                <w:sz w:val="30"/>
                <w:szCs w:val="30"/>
              </w:rPr>
              <w:t>绩效指标</w:t>
            </w:r>
          </w:p>
        </w:tc>
        <w:tc>
          <w:tcPr>
            <w:tcW w:w="2948" w:type="dxa"/>
            <w:gridSpan w:val="4"/>
            <w:vAlign w:val="center"/>
          </w:tcPr>
          <w:p>
            <w:pPr>
              <w:spacing w:line="300" w:lineRule="exact"/>
              <w:jc w:val="center"/>
              <w:rPr>
                <w:rFonts w:ascii="仿宋" w:hAnsi="仿宋" w:eastAsia="仿宋"/>
                <w:b/>
                <w:sz w:val="30"/>
                <w:szCs w:val="30"/>
              </w:rPr>
            </w:pPr>
            <w:r>
              <w:rPr>
                <w:rFonts w:hint="eastAsia" w:ascii="仿宋" w:hAnsi="仿宋" w:eastAsia="仿宋"/>
                <w:b/>
                <w:sz w:val="30"/>
                <w:szCs w:val="30"/>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rPr>
                <w:rFonts w:ascii="仿宋" w:hAnsi="仿宋" w:eastAsia="仿宋"/>
                <w:sz w:val="30"/>
                <w:szCs w:val="30"/>
              </w:rPr>
            </w:pPr>
          </w:p>
        </w:tc>
        <w:tc>
          <w:tcPr>
            <w:tcW w:w="1276" w:type="dxa"/>
            <w:vMerge w:val="continue"/>
            <w:vAlign w:val="center"/>
          </w:tcPr>
          <w:p>
            <w:pPr>
              <w:spacing w:line="300" w:lineRule="exact"/>
              <w:jc w:val="left"/>
              <w:outlineLvl w:val="0"/>
              <w:rPr>
                <w:rFonts w:ascii="仿宋" w:hAnsi="仿宋" w:eastAsia="仿宋"/>
                <w:sz w:val="30"/>
                <w:szCs w:val="30"/>
              </w:rPr>
            </w:pPr>
          </w:p>
        </w:tc>
        <w:tc>
          <w:tcPr>
            <w:tcW w:w="2976" w:type="dxa"/>
            <w:vMerge w:val="continue"/>
            <w:vAlign w:val="center"/>
          </w:tcPr>
          <w:p>
            <w:pPr>
              <w:spacing w:line="300" w:lineRule="exact"/>
              <w:jc w:val="left"/>
              <w:outlineLvl w:val="0"/>
              <w:rPr>
                <w:rFonts w:ascii="仿宋" w:hAnsi="仿宋" w:eastAsia="仿宋"/>
                <w:sz w:val="30"/>
                <w:szCs w:val="30"/>
              </w:rPr>
            </w:pPr>
          </w:p>
        </w:tc>
        <w:tc>
          <w:tcPr>
            <w:tcW w:w="2976" w:type="dxa"/>
            <w:vMerge w:val="continue"/>
            <w:vAlign w:val="center"/>
          </w:tcPr>
          <w:p>
            <w:pPr>
              <w:spacing w:line="300" w:lineRule="exact"/>
              <w:jc w:val="left"/>
              <w:outlineLvl w:val="0"/>
              <w:rPr>
                <w:rFonts w:ascii="仿宋" w:hAnsi="仿宋" w:eastAsia="仿宋"/>
                <w:sz w:val="30"/>
                <w:szCs w:val="30"/>
              </w:rPr>
            </w:pPr>
          </w:p>
        </w:tc>
        <w:tc>
          <w:tcPr>
            <w:tcW w:w="1417" w:type="dxa"/>
            <w:vMerge w:val="continue"/>
            <w:vAlign w:val="center"/>
          </w:tcPr>
          <w:p>
            <w:pPr>
              <w:spacing w:line="300" w:lineRule="exact"/>
              <w:jc w:val="left"/>
              <w:outlineLvl w:val="0"/>
              <w:rPr>
                <w:rFonts w:ascii="仿宋" w:hAnsi="仿宋" w:eastAsia="仿宋"/>
                <w:sz w:val="30"/>
                <w:szCs w:val="30"/>
              </w:rPr>
            </w:pPr>
          </w:p>
        </w:tc>
        <w:tc>
          <w:tcPr>
            <w:tcW w:w="737" w:type="dxa"/>
            <w:vAlign w:val="center"/>
          </w:tcPr>
          <w:p>
            <w:pPr>
              <w:spacing w:line="300" w:lineRule="exact"/>
              <w:jc w:val="center"/>
              <w:rPr>
                <w:rFonts w:ascii="仿宋" w:hAnsi="仿宋" w:eastAsia="仿宋"/>
                <w:b/>
                <w:sz w:val="30"/>
                <w:szCs w:val="30"/>
              </w:rPr>
            </w:pPr>
            <w:r>
              <w:rPr>
                <w:rFonts w:hint="eastAsia" w:ascii="仿宋" w:hAnsi="仿宋" w:eastAsia="仿宋"/>
                <w:b/>
                <w:sz w:val="30"/>
                <w:szCs w:val="30"/>
              </w:rPr>
              <w:t>优</w:t>
            </w:r>
          </w:p>
        </w:tc>
        <w:tc>
          <w:tcPr>
            <w:tcW w:w="737" w:type="dxa"/>
            <w:vAlign w:val="center"/>
          </w:tcPr>
          <w:p>
            <w:pPr>
              <w:spacing w:line="300" w:lineRule="exact"/>
              <w:jc w:val="center"/>
              <w:rPr>
                <w:rFonts w:ascii="仿宋" w:hAnsi="仿宋" w:eastAsia="仿宋"/>
                <w:b/>
                <w:sz w:val="30"/>
                <w:szCs w:val="30"/>
              </w:rPr>
            </w:pPr>
            <w:r>
              <w:rPr>
                <w:rFonts w:hint="eastAsia" w:ascii="仿宋" w:hAnsi="仿宋" w:eastAsia="仿宋"/>
                <w:b/>
                <w:sz w:val="30"/>
                <w:szCs w:val="30"/>
              </w:rPr>
              <w:t>良</w:t>
            </w:r>
          </w:p>
        </w:tc>
        <w:tc>
          <w:tcPr>
            <w:tcW w:w="737" w:type="dxa"/>
            <w:vAlign w:val="center"/>
          </w:tcPr>
          <w:p>
            <w:pPr>
              <w:spacing w:line="300" w:lineRule="exact"/>
              <w:jc w:val="center"/>
              <w:rPr>
                <w:rFonts w:ascii="仿宋" w:hAnsi="仿宋" w:eastAsia="仿宋"/>
                <w:b/>
                <w:sz w:val="30"/>
                <w:szCs w:val="30"/>
              </w:rPr>
            </w:pPr>
            <w:r>
              <w:rPr>
                <w:rFonts w:hint="eastAsia" w:ascii="仿宋" w:hAnsi="仿宋" w:eastAsia="仿宋"/>
                <w:b/>
                <w:sz w:val="30"/>
                <w:szCs w:val="30"/>
              </w:rPr>
              <w:t>中</w:t>
            </w:r>
          </w:p>
        </w:tc>
        <w:tc>
          <w:tcPr>
            <w:tcW w:w="737" w:type="dxa"/>
            <w:vAlign w:val="center"/>
          </w:tcPr>
          <w:p>
            <w:pPr>
              <w:spacing w:line="300" w:lineRule="exact"/>
              <w:jc w:val="center"/>
              <w:rPr>
                <w:rFonts w:ascii="仿宋" w:hAnsi="仿宋" w:eastAsia="仿宋"/>
                <w:b/>
                <w:sz w:val="30"/>
                <w:szCs w:val="30"/>
              </w:rPr>
            </w:pPr>
            <w:r>
              <w:rPr>
                <w:rFonts w:hint="eastAsia" w:ascii="仿宋" w:hAnsi="仿宋" w:eastAsia="仿宋"/>
                <w:b/>
                <w:sz w:val="30"/>
                <w:szCs w:val="30"/>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sz w:val="30"/>
                <w:szCs w:val="30"/>
              </w:rPr>
            </w:pPr>
            <w:r>
              <w:rPr>
                <w:rFonts w:hint="eastAsia" w:ascii="仿宋" w:hAnsi="仿宋" w:eastAsia="仿宋"/>
                <w:b/>
                <w:sz w:val="30"/>
                <w:szCs w:val="30"/>
              </w:rPr>
              <w:t>社会救助政策及管理</w:t>
            </w:r>
          </w:p>
        </w:tc>
        <w:tc>
          <w:tcPr>
            <w:tcW w:w="1276" w:type="dxa"/>
            <w:vAlign w:val="center"/>
          </w:tcPr>
          <w:p>
            <w:pPr>
              <w:spacing w:line="300" w:lineRule="exact"/>
              <w:jc w:val="left"/>
              <w:rPr>
                <w:rFonts w:ascii="仿宋" w:hAnsi="仿宋" w:eastAsia="仿宋"/>
                <w:sz w:val="30"/>
                <w:szCs w:val="30"/>
              </w:rPr>
            </w:pPr>
            <w:r>
              <w:rPr>
                <w:rFonts w:ascii="仿宋" w:hAnsi="仿宋" w:eastAsia="仿宋"/>
                <w:sz w:val="30"/>
                <w:szCs w:val="30"/>
              </w:rPr>
              <w:t>4096.48</w:t>
            </w:r>
          </w:p>
        </w:tc>
        <w:tc>
          <w:tcPr>
            <w:tcW w:w="2976"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承担社会救助体系建设，负责城乡居民最低生活保障、五保供养、医疗救助。</w:t>
            </w:r>
          </w:p>
        </w:tc>
        <w:tc>
          <w:tcPr>
            <w:tcW w:w="2976"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完善城乡社会救助制度，实施分类救助，应保尽保</w:t>
            </w:r>
            <w:r>
              <w:rPr>
                <w:rFonts w:ascii="仿宋" w:hAnsi="仿宋" w:eastAsia="仿宋"/>
                <w:sz w:val="30"/>
                <w:szCs w:val="30"/>
              </w:rPr>
              <w:t>,</w:t>
            </w:r>
            <w:r>
              <w:rPr>
                <w:rFonts w:hint="eastAsia" w:ascii="仿宋" w:hAnsi="仿宋" w:eastAsia="仿宋"/>
                <w:sz w:val="30"/>
                <w:szCs w:val="30"/>
              </w:rPr>
              <w:t>动态管理。</w:t>
            </w:r>
          </w:p>
        </w:tc>
        <w:tc>
          <w:tcPr>
            <w:tcW w:w="1417" w:type="dxa"/>
            <w:vAlign w:val="center"/>
          </w:tcPr>
          <w:p>
            <w:pPr>
              <w:spacing w:line="300" w:lineRule="exact"/>
              <w:jc w:val="left"/>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sz w:val="30"/>
                <w:szCs w:val="30"/>
              </w:rPr>
            </w:pPr>
            <w:r>
              <w:rPr>
                <w:rFonts w:hint="eastAsia" w:ascii="仿宋" w:hAnsi="仿宋" w:eastAsia="仿宋"/>
                <w:b/>
                <w:sz w:val="30"/>
                <w:szCs w:val="30"/>
              </w:rPr>
              <w:t>　　城乡居民最低生活保障</w:t>
            </w:r>
          </w:p>
        </w:tc>
        <w:tc>
          <w:tcPr>
            <w:tcW w:w="1276" w:type="dxa"/>
            <w:vAlign w:val="center"/>
          </w:tcPr>
          <w:p>
            <w:pPr>
              <w:spacing w:line="300" w:lineRule="exact"/>
              <w:jc w:val="left"/>
              <w:rPr>
                <w:rFonts w:ascii="仿宋" w:hAnsi="仿宋" w:eastAsia="仿宋"/>
                <w:sz w:val="30"/>
                <w:szCs w:val="30"/>
              </w:rPr>
            </w:pPr>
            <w:r>
              <w:rPr>
                <w:rFonts w:ascii="仿宋" w:hAnsi="仿宋" w:eastAsia="仿宋"/>
                <w:sz w:val="30"/>
                <w:szCs w:val="30"/>
              </w:rPr>
              <w:t>2906.73</w:t>
            </w:r>
          </w:p>
        </w:tc>
        <w:tc>
          <w:tcPr>
            <w:tcW w:w="2976"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负责符合条件的城乡居民最低生活保障工作</w:t>
            </w:r>
          </w:p>
        </w:tc>
        <w:tc>
          <w:tcPr>
            <w:tcW w:w="2976"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实行动态管理，做到应保尽保、应退尽退。</w:t>
            </w: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城乡居民低保保障率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sz w:val="30"/>
                <w:szCs w:val="30"/>
              </w:rPr>
            </w:pPr>
            <w:r>
              <w:rPr>
                <w:rFonts w:hint="eastAsia" w:ascii="仿宋" w:hAnsi="仿宋" w:eastAsia="仿宋"/>
                <w:b/>
                <w:sz w:val="30"/>
                <w:szCs w:val="30"/>
              </w:rPr>
              <w:t>　　农村五保供养</w:t>
            </w:r>
          </w:p>
        </w:tc>
        <w:tc>
          <w:tcPr>
            <w:tcW w:w="1276" w:type="dxa"/>
            <w:vAlign w:val="center"/>
          </w:tcPr>
          <w:p>
            <w:pPr>
              <w:spacing w:line="300" w:lineRule="exact"/>
              <w:jc w:val="left"/>
              <w:rPr>
                <w:rFonts w:ascii="仿宋" w:hAnsi="仿宋" w:eastAsia="仿宋"/>
                <w:sz w:val="30"/>
                <w:szCs w:val="30"/>
              </w:rPr>
            </w:pPr>
            <w:r>
              <w:rPr>
                <w:rFonts w:ascii="仿宋" w:hAnsi="仿宋" w:eastAsia="仿宋"/>
                <w:sz w:val="30"/>
                <w:szCs w:val="30"/>
              </w:rPr>
              <w:t>670.00</w:t>
            </w:r>
          </w:p>
        </w:tc>
        <w:tc>
          <w:tcPr>
            <w:tcW w:w="2976"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负责农村五保户的集中供养和分散供养工作</w:t>
            </w:r>
          </w:p>
        </w:tc>
        <w:tc>
          <w:tcPr>
            <w:tcW w:w="2976"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农村五保供养标准、集中供养能力逐步提高。</w:t>
            </w: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五保供养保障率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sz w:val="30"/>
                <w:szCs w:val="30"/>
              </w:rPr>
            </w:pPr>
            <w:r>
              <w:rPr>
                <w:rFonts w:hint="eastAsia" w:ascii="仿宋" w:hAnsi="仿宋" w:eastAsia="仿宋"/>
                <w:b/>
                <w:sz w:val="30"/>
                <w:szCs w:val="30"/>
              </w:rPr>
              <w:t>　　临时生活救助</w:t>
            </w:r>
          </w:p>
        </w:tc>
        <w:tc>
          <w:tcPr>
            <w:tcW w:w="1276" w:type="dxa"/>
            <w:vAlign w:val="center"/>
          </w:tcPr>
          <w:p>
            <w:pPr>
              <w:spacing w:line="300" w:lineRule="exact"/>
              <w:jc w:val="left"/>
              <w:rPr>
                <w:rFonts w:ascii="仿宋" w:hAnsi="仿宋" w:eastAsia="仿宋"/>
                <w:sz w:val="30"/>
                <w:szCs w:val="30"/>
              </w:rPr>
            </w:pPr>
            <w:r>
              <w:rPr>
                <w:rFonts w:ascii="仿宋" w:hAnsi="仿宋" w:eastAsia="仿宋"/>
                <w:sz w:val="30"/>
                <w:szCs w:val="30"/>
              </w:rPr>
              <w:t>42.00</w:t>
            </w:r>
          </w:p>
        </w:tc>
        <w:tc>
          <w:tcPr>
            <w:tcW w:w="2976"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负责符合条件的城乡居民的临时生活救助</w:t>
            </w:r>
          </w:p>
        </w:tc>
        <w:tc>
          <w:tcPr>
            <w:tcW w:w="2976"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缓解意外事件对特殊困难家庭造成的生活困难。</w:t>
            </w: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生活救助到位率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仿宋" w:hAnsi="仿宋" w:eastAsia="仿宋"/>
                <w:b/>
                <w:sz w:val="30"/>
                <w:szCs w:val="30"/>
              </w:rPr>
            </w:pPr>
            <w:r>
              <w:rPr>
                <w:rFonts w:hint="eastAsia" w:ascii="仿宋" w:hAnsi="仿宋" w:eastAsia="仿宋"/>
                <w:b/>
                <w:sz w:val="30"/>
                <w:szCs w:val="30"/>
              </w:rPr>
              <w:t>　　医疗救助</w:t>
            </w:r>
          </w:p>
        </w:tc>
        <w:tc>
          <w:tcPr>
            <w:tcW w:w="1276" w:type="dxa"/>
            <w:vMerge w:val="restart"/>
            <w:vAlign w:val="center"/>
          </w:tcPr>
          <w:p>
            <w:pPr>
              <w:spacing w:line="300" w:lineRule="exact"/>
              <w:jc w:val="left"/>
              <w:rPr>
                <w:rFonts w:ascii="仿宋" w:hAnsi="仿宋" w:eastAsia="仿宋"/>
                <w:sz w:val="30"/>
                <w:szCs w:val="30"/>
              </w:rPr>
            </w:pPr>
            <w:r>
              <w:rPr>
                <w:rFonts w:ascii="仿宋" w:hAnsi="仿宋" w:eastAsia="仿宋"/>
                <w:sz w:val="30"/>
                <w:szCs w:val="30"/>
              </w:rPr>
              <w:t>439.75</w:t>
            </w:r>
          </w:p>
        </w:tc>
        <w:tc>
          <w:tcPr>
            <w:tcW w:w="2976" w:type="dxa"/>
            <w:vMerge w:val="restart"/>
            <w:vAlign w:val="center"/>
          </w:tcPr>
          <w:p>
            <w:pPr>
              <w:spacing w:line="300" w:lineRule="exact"/>
              <w:jc w:val="left"/>
              <w:rPr>
                <w:rFonts w:ascii="仿宋" w:hAnsi="仿宋" w:eastAsia="仿宋"/>
                <w:sz w:val="30"/>
                <w:szCs w:val="30"/>
              </w:rPr>
            </w:pPr>
            <w:r>
              <w:rPr>
                <w:rFonts w:hint="eastAsia" w:ascii="仿宋" w:hAnsi="仿宋" w:eastAsia="仿宋"/>
                <w:sz w:val="30"/>
                <w:szCs w:val="30"/>
              </w:rPr>
              <w:t>负责城乡居民医疗救助、重特大疾病救助工作。</w:t>
            </w:r>
          </w:p>
        </w:tc>
        <w:tc>
          <w:tcPr>
            <w:tcW w:w="2976" w:type="dxa"/>
            <w:vMerge w:val="restart"/>
            <w:vAlign w:val="center"/>
          </w:tcPr>
          <w:p>
            <w:pPr>
              <w:spacing w:line="300" w:lineRule="exact"/>
              <w:jc w:val="left"/>
              <w:rPr>
                <w:rFonts w:ascii="仿宋" w:hAnsi="仿宋" w:eastAsia="仿宋"/>
                <w:sz w:val="30"/>
                <w:szCs w:val="30"/>
              </w:rPr>
            </w:pPr>
            <w:r>
              <w:rPr>
                <w:rFonts w:hint="eastAsia" w:ascii="仿宋" w:hAnsi="仿宋" w:eastAsia="仿宋"/>
                <w:sz w:val="30"/>
                <w:szCs w:val="30"/>
              </w:rPr>
              <w:t>保障困难群众获得医疗救助，降低困难居民医疗负担。</w:t>
            </w: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报销比例</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0"/>
                <w:szCs w:val="30"/>
              </w:rPr>
            </w:pPr>
          </w:p>
        </w:tc>
        <w:tc>
          <w:tcPr>
            <w:tcW w:w="12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参保资助率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sz w:val="30"/>
                <w:szCs w:val="30"/>
              </w:rPr>
            </w:pPr>
            <w:r>
              <w:rPr>
                <w:rFonts w:hint="eastAsia" w:ascii="仿宋" w:hAnsi="仿宋" w:eastAsia="仿宋"/>
                <w:b/>
                <w:sz w:val="30"/>
                <w:szCs w:val="30"/>
              </w:rPr>
              <w:t>　　低收入家庭核查认定</w:t>
            </w:r>
          </w:p>
        </w:tc>
        <w:tc>
          <w:tcPr>
            <w:tcW w:w="1276" w:type="dxa"/>
            <w:vAlign w:val="center"/>
          </w:tcPr>
          <w:p>
            <w:pPr>
              <w:spacing w:line="300" w:lineRule="exact"/>
              <w:jc w:val="left"/>
              <w:rPr>
                <w:rFonts w:ascii="仿宋" w:hAnsi="仿宋" w:eastAsia="仿宋"/>
                <w:sz w:val="30"/>
                <w:szCs w:val="30"/>
              </w:rPr>
            </w:pPr>
            <w:r>
              <w:rPr>
                <w:rFonts w:ascii="仿宋" w:hAnsi="仿宋" w:eastAsia="仿宋"/>
                <w:sz w:val="30"/>
                <w:szCs w:val="30"/>
              </w:rPr>
              <w:t>38.00</w:t>
            </w:r>
          </w:p>
        </w:tc>
        <w:tc>
          <w:tcPr>
            <w:tcW w:w="2976"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负责县级城市低收入家庭收入核定管理工作。</w:t>
            </w:r>
          </w:p>
        </w:tc>
        <w:tc>
          <w:tcPr>
            <w:tcW w:w="2976"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准确核查认定低保家庭经济状况。</w:t>
            </w: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核实率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sz w:val="30"/>
                <w:szCs w:val="30"/>
              </w:rPr>
            </w:pPr>
            <w:r>
              <w:rPr>
                <w:rFonts w:hint="eastAsia" w:ascii="仿宋" w:hAnsi="仿宋" w:eastAsia="仿宋"/>
                <w:b/>
                <w:sz w:val="30"/>
                <w:szCs w:val="30"/>
              </w:rPr>
              <w:t>社会福利政策及管理</w:t>
            </w:r>
          </w:p>
        </w:tc>
        <w:tc>
          <w:tcPr>
            <w:tcW w:w="1276" w:type="dxa"/>
            <w:vAlign w:val="center"/>
          </w:tcPr>
          <w:p>
            <w:pPr>
              <w:spacing w:line="300" w:lineRule="exact"/>
              <w:jc w:val="left"/>
              <w:rPr>
                <w:rFonts w:ascii="仿宋" w:hAnsi="仿宋" w:eastAsia="仿宋"/>
                <w:sz w:val="30"/>
                <w:szCs w:val="30"/>
              </w:rPr>
            </w:pPr>
            <w:r>
              <w:rPr>
                <w:rFonts w:ascii="仿宋" w:hAnsi="仿宋" w:eastAsia="仿宋"/>
                <w:sz w:val="30"/>
                <w:szCs w:val="30"/>
              </w:rPr>
              <w:t>747.88</w:t>
            </w:r>
          </w:p>
        </w:tc>
        <w:tc>
          <w:tcPr>
            <w:tcW w:w="2976"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对残疾人、孤儿、流浪乞讨人员、未成年人等特殊群体权益保护，发展慈善事业，推进殡葬改革，发行福利彩票，促进老龄事业发展。</w:t>
            </w:r>
          </w:p>
        </w:tc>
        <w:tc>
          <w:tcPr>
            <w:tcW w:w="2976"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建立孤儿最低养育标准自然增长机制；提高孤残儿童护理员专业化水平；建立起县乡村三级儿童服务网络。流浪乞讨人员、流浪未成年人救助设施齐全、功能污水完善，对未成年人社会保护提供必要的保护场所。殡葬设施和设备现代、节能、节地、环保，惠民殡葬政策普及全县特殊困难群体，群众办理丧事文明节俭。维护老年人合法权益。</w:t>
            </w:r>
          </w:p>
        </w:tc>
        <w:tc>
          <w:tcPr>
            <w:tcW w:w="1417" w:type="dxa"/>
            <w:vAlign w:val="center"/>
          </w:tcPr>
          <w:p>
            <w:pPr>
              <w:spacing w:line="300" w:lineRule="exact"/>
              <w:jc w:val="left"/>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仿宋" w:hAnsi="仿宋" w:eastAsia="仿宋"/>
                <w:b/>
                <w:sz w:val="30"/>
                <w:szCs w:val="30"/>
              </w:rPr>
            </w:pPr>
            <w:r>
              <w:rPr>
                <w:rFonts w:hint="eastAsia" w:ascii="仿宋" w:hAnsi="仿宋" w:eastAsia="仿宋"/>
                <w:b/>
                <w:sz w:val="30"/>
                <w:szCs w:val="30"/>
              </w:rPr>
              <w:t>　　老年福利（养老服务体系建设）</w:t>
            </w:r>
          </w:p>
        </w:tc>
        <w:tc>
          <w:tcPr>
            <w:tcW w:w="1276" w:type="dxa"/>
            <w:vMerge w:val="restart"/>
            <w:vAlign w:val="center"/>
          </w:tcPr>
          <w:p>
            <w:pPr>
              <w:spacing w:line="300" w:lineRule="exact"/>
              <w:jc w:val="left"/>
              <w:rPr>
                <w:rFonts w:ascii="仿宋" w:hAnsi="仿宋" w:eastAsia="仿宋"/>
                <w:sz w:val="30"/>
                <w:szCs w:val="30"/>
              </w:rPr>
            </w:pPr>
            <w:r>
              <w:rPr>
                <w:rFonts w:ascii="仿宋" w:hAnsi="仿宋" w:eastAsia="仿宋"/>
                <w:sz w:val="30"/>
                <w:szCs w:val="30"/>
              </w:rPr>
              <w:t>617.50</w:t>
            </w:r>
          </w:p>
        </w:tc>
        <w:tc>
          <w:tcPr>
            <w:tcW w:w="2976" w:type="dxa"/>
            <w:vMerge w:val="restart"/>
            <w:vAlign w:val="center"/>
          </w:tcPr>
          <w:p>
            <w:pPr>
              <w:spacing w:line="300" w:lineRule="exact"/>
              <w:jc w:val="left"/>
              <w:rPr>
                <w:rFonts w:ascii="仿宋" w:hAnsi="仿宋" w:eastAsia="仿宋"/>
                <w:sz w:val="30"/>
                <w:szCs w:val="30"/>
              </w:rPr>
            </w:pPr>
            <w:r>
              <w:rPr>
                <w:rFonts w:hint="eastAsia" w:ascii="仿宋" w:hAnsi="仿宋" w:eastAsia="仿宋"/>
                <w:sz w:val="30"/>
                <w:szCs w:val="30"/>
              </w:rPr>
              <w:t>落实县老龄事业发展规划，加快养老服务设施建设；指导县级养老机构设立和管理工作；加快养老服务业发展，推进老年人福利健康快速发展。建立县级贫困失能老人护理补贴制度，实施爱心护理工程，积极落实高龄老年人津贴发放制度；做好九九重阳节慰问活动。</w:t>
            </w:r>
          </w:p>
        </w:tc>
        <w:tc>
          <w:tcPr>
            <w:tcW w:w="2976" w:type="dxa"/>
            <w:vMerge w:val="restart"/>
            <w:vAlign w:val="center"/>
          </w:tcPr>
          <w:p>
            <w:pPr>
              <w:spacing w:line="300" w:lineRule="exact"/>
              <w:jc w:val="left"/>
              <w:rPr>
                <w:rFonts w:ascii="仿宋" w:hAnsi="仿宋" w:eastAsia="仿宋"/>
                <w:sz w:val="30"/>
                <w:szCs w:val="30"/>
              </w:rPr>
            </w:pPr>
            <w:r>
              <w:rPr>
                <w:rFonts w:hint="eastAsia" w:ascii="仿宋" w:hAnsi="仿宋" w:eastAsia="仿宋"/>
                <w:sz w:val="30"/>
                <w:szCs w:val="30"/>
              </w:rPr>
              <w:t>全面建成功能完善、规模适度、覆盖城乡的养老服务体系，实现我县老人老有所养，老有所依，老有所乐目标。</w:t>
            </w: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城乡居家养老服务中心建设奖补率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0"/>
                <w:szCs w:val="30"/>
              </w:rPr>
            </w:pPr>
          </w:p>
        </w:tc>
        <w:tc>
          <w:tcPr>
            <w:tcW w:w="12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养老机构一次性建设和运营奖补率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0"/>
                <w:szCs w:val="30"/>
              </w:rPr>
            </w:pPr>
          </w:p>
        </w:tc>
        <w:tc>
          <w:tcPr>
            <w:tcW w:w="12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贫困失能老人护理补贴发放率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0"/>
                <w:szCs w:val="30"/>
              </w:rPr>
            </w:pPr>
          </w:p>
        </w:tc>
        <w:tc>
          <w:tcPr>
            <w:tcW w:w="12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农村互助幸福院建设奖补率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sz w:val="30"/>
                <w:szCs w:val="30"/>
              </w:rPr>
            </w:pPr>
            <w:r>
              <w:rPr>
                <w:rFonts w:hint="eastAsia" w:ascii="仿宋" w:hAnsi="仿宋" w:eastAsia="仿宋"/>
                <w:b/>
                <w:sz w:val="30"/>
                <w:szCs w:val="30"/>
              </w:rPr>
              <w:t>　　儿童福利</w:t>
            </w:r>
          </w:p>
        </w:tc>
        <w:tc>
          <w:tcPr>
            <w:tcW w:w="1276" w:type="dxa"/>
            <w:vAlign w:val="center"/>
          </w:tcPr>
          <w:p>
            <w:pPr>
              <w:spacing w:line="300" w:lineRule="exact"/>
              <w:jc w:val="left"/>
              <w:rPr>
                <w:rFonts w:ascii="仿宋" w:hAnsi="仿宋" w:eastAsia="仿宋"/>
                <w:sz w:val="30"/>
                <w:szCs w:val="30"/>
              </w:rPr>
            </w:pPr>
            <w:r>
              <w:rPr>
                <w:rFonts w:ascii="仿宋" w:hAnsi="仿宋" w:eastAsia="仿宋"/>
                <w:sz w:val="30"/>
                <w:szCs w:val="30"/>
              </w:rPr>
              <w:t>73.00</w:t>
            </w:r>
          </w:p>
        </w:tc>
        <w:tc>
          <w:tcPr>
            <w:tcW w:w="2976"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保障孤儿基本生活，组织开展县级孤残儿童手术康复，推进儿童福利机构基础设施建设。</w:t>
            </w:r>
          </w:p>
        </w:tc>
        <w:tc>
          <w:tcPr>
            <w:tcW w:w="2976"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孤儿基本生活条件保障到位，孤残儿童手术康复及时，儿童福利设施功能完善。</w:t>
            </w: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孤儿基本生活保障率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sz w:val="30"/>
                <w:szCs w:val="30"/>
              </w:rPr>
            </w:pPr>
            <w:r>
              <w:rPr>
                <w:rFonts w:hint="eastAsia" w:ascii="仿宋" w:hAnsi="仿宋" w:eastAsia="仿宋"/>
                <w:b/>
                <w:sz w:val="30"/>
                <w:szCs w:val="30"/>
              </w:rPr>
              <w:t>　　残障人福利</w:t>
            </w:r>
          </w:p>
        </w:tc>
        <w:tc>
          <w:tcPr>
            <w:tcW w:w="1276" w:type="dxa"/>
            <w:vAlign w:val="center"/>
          </w:tcPr>
          <w:p>
            <w:pPr>
              <w:spacing w:line="300" w:lineRule="exact"/>
              <w:jc w:val="left"/>
              <w:rPr>
                <w:rFonts w:ascii="仿宋" w:hAnsi="仿宋" w:eastAsia="仿宋"/>
                <w:sz w:val="30"/>
                <w:szCs w:val="30"/>
              </w:rPr>
            </w:pPr>
          </w:p>
        </w:tc>
        <w:tc>
          <w:tcPr>
            <w:tcW w:w="2976"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指导县级推进慈善事业发展和慈善超市建设；负责县级福利企业认定工作；指导县级开展精神病福利机构建设。</w:t>
            </w:r>
            <w:r>
              <w:rPr>
                <w:rFonts w:ascii="仿宋" w:hAnsi="仿宋" w:eastAsia="仿宋"/>
                <w:sz w:val="30"/>
                <w:szCs w:val="30"/>
              </w:rPr>
              <w:t xml:space="preserve"> </w:t>
            </w:r>
          </w:p>
        </w:tc>
        <w:tc>
          <w:tcPr>
            <w:tcW w:w="2976"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切实保障福利企业残疾职工基本权益，为残障人提供优质矫形器。</w:t>
            </w: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福利企业资格认证合格率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sz w:val="30"/>
                <w:szCs w:val="30"/>
              </w:rPr>
            </w:pPr>
            <w:r>
              <w:rPr>
                <w:rFonts w:hint="eastAsia" w:ascii="仿宋" w:hAnsi="仿宋" w:eastAsia="仿宋"/>
                <w:b/>
                <w:sz w:val="30"/>
                <w:szCs w:val="30"/>
              </w:rPr>
              <w:t>　　流浪乞讨人员救助</w:t>
            </w:r>
          </w:p>
        </w:tc>
        <w:tc>
          <w:tcPr>
            <w:tcW w:w="1276" w:type="dxa"/>
            <w:vAlign w:val="center"/>
          </w:tcPr>
          <w:p>
            <w:pPr>
              <w:spacing w:line="300" w:lineRule="exact"/>
              <w:jc w:val="left"/>
              <w:rPr>
                <w:rFonts w:ascii="仿宋" w:hAnsi="仿宋" w:eastAsia="仿宋"/>
                <w:sz w:val="30"/>
                <w:szCs w:val="30"/>
              </w:rPr>
            </w:pPr>
            <w:r>
              <w:rPr>
                <w:rFonts w:ascii="仿宋" w:hAnsi="仿宋" w:eastAsia="仿宋"/>
                <w:sz w:val="30"/>
                <w:szCs w:val="30"/>
              </w:rPr>
              <w:t>7.00</w:t>
            </w:r>
          </w:p>
        </w:tc>
        <w:tc>
          <w:tcPr>
            <w:tcW w:w="2976"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指导各地加强流浪乞讨人员救助管理，加快流浪乞讨人员、流浪未成年人救助场所的设施建设。开展未成年人社会保护试点工作。</w:t>
            </w:r>
          </w:p>
        </w:tc>
        <w:tc>
          <w:tcPr>
            <w:tcW w:w="2976"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流浪乞讨人员、流浪未成年人救助设施齐全、功能完善，对申请救助且符合救助条件的人员全部实施救助。对未成年人社会保护提供必要的保护场所、精神慰藉、心理辅导</w:t>
            </w: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救助设施完好率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仿宋" w:hAnsi="仿宋" w:eastAsia="仿宋"/>
                <w:b/>
                <w:sz w:val="30"/>
                <w:szCs w:val="30"/>
              </w:rPr>
            </w:pPr>
            <w:r>
              <w:rPr>
                <w:rFonts w:hint="eastAsia" w:ascii="仿宋" w:hAnsi="仿宋" w:eastAsia="仿宋"/>
                <w:b/>
                <w:sz w:val="30"/>
                <w:szCs w:val="30"/>
              </w:rPr>
              <w:t>　　殡葬服务</w:t>
            </w:r>
          </w:p>
        </w:tc>
        <w:tc>
          <w:tcPr>
            <w:tcW w:w="1276" w:type="dxa"/>
            <w:vMerge w:val="restart"/>
            <w:vAlign w:val="center"/>
          </w:tcPr>
          <w:p>
            <w:pPr>
              <w:spacing w:line="300" w:lineRule="exact"/>
              <w:jc w:val="left"/>
              <w:rPr>
                <w:rFonts w:ascii="仿宋" w:hAnsi="仿宋" w:eastAsia="仿宋"/>
                <w:sz w:val="30"/>
                <w:szCs w:val="30"/>
              </w:rPr>
            </w:pPr>
            <w:r>
              <w:rPr>
                <w:rFonts w:ascii="仿宋" w:hAnsi="仿宋" w:eastAsia="仿宋"/>
                <w:sz w:val="30"/>
                <w:szCs w:val="30"/>
              </w:rPr>
              <w:t>50.38</w:t>
            </w:r>
          </w:p>
        </w:tc>
        <w:tc>
          <w:tcPr>
            <w:tcW w:w="2976" w:type="dxa"/>
            <w:vMerge w:val="restart"/>
            <w:vAlign w:val="center"/>
          </w:tcPr>
          <w:p>
            <w:pPr>
              <w:spacing w:line="300" w:lineRule="exact"/>
              <w:jc w:val="left"/>
              <w:rPr>
                <w:rFonts w:ascii="仿宋" w:hAnsi="仿宋" w:eastAsia="仿宋"/>
                <w:sz w:val="30"/>
                <w:szCs w:val="30"/>
              </w:rPr>
            </w:pPr>
            <w:r>
              <w:rPr>
                <w:rFonts w:hint="eastAsia" w:ascii="仿宋" w:hAnsi="仿宋" w:eastAsia="仿宋"/>
                <w:sz w:val="30"/>
                <w:szCs w:val="30"/>
              </w:rPr>
              <w:t>推进殡葬设施更新改造；推进殡葬设备环保更新；推行生态安葬形式；规范殡仪服务管理；推进丧事简办；推行火化和丧俗改革；统一规范火化证和骨灰安放证。</w:t>
            </w:r>
          </w:p>
        </w:tc>
        <w:tc>
          <w:tcPr>
            <w:tcW w:w="2976" w:type="dxa"/>
            <w:vMerge w:val="restart"/>
            <w:vAlign w:val="center"/>
          </w:tcPr>
          <w:p>
            <w:pPr>
              <w:spacing w:line="300" w:lineRule="exact"/>
              <w:jc w:val="left"/>
              <w:rPr>
                <w:rFonts w:ascii="仿宋" w:hAnsi="仿宋" w:eastAsia="仿宋"/>
                <w:sz w:val="30"/>
                <w:szCs w:val="30"/>
              </w:rPr>
            </w:pPr>
            <w:r>
              <w:rPr>
                <w:rFonts w:hint="eastAsia" w:ascii="仿宋" w:hAnsi="仿宋" w:eastAsia="仿宋"/>
                <w:sz w:val="30"/>
                <w:szCs w:val="30"/>
              </w:rPr>
              <w:t>殡葬设施和设备现代、节能、节地、环保，能够满足群众需求，改善生态环境；惠民殡葬政策普及全县特殊困难群体；生态安葬形式逐步提高；群众办理丧事文明节俭；全县使用统一规范的火化证。</w:t>
            </w: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示范性农村公益性骨灰堂覆盖全县示范县（市）百分比</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0"/>
                <w:szCs w:val="30"/>
              </w:rPr>
            </w:pPr>
          </w:p>
        </w:tc>
        <w:tc>
          <w:tcPr>
            <w:tcW w:w="12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火化率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0"/>
                <w:szCs w:val="30"/>
              </w:rPr>
            </w:pPr>
          </w:p>
        </w:tc>
        <w:tc>
          <w:tcPr>
            <w:tcW w:w="12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县级以上殡葬设施设备年更新改造率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sz w:val="30"/>
                <w:szCs w:val="30"/>
              </w:rPr>
            </w:pPr>
            <w:r>
              <w:rPr>
                <w:rFonts w:hint="eastAsia" w:ascii="仿宋" w:hAnsi="仿宋" w:eastAsia="仿宋"/>
                <w:b/>
                <w:sz w:val="30"/>
                <w:szCs w:val="30"/>
              </w:rPr>
              <w:t>双拥优抚安置政策及管理</w:t>
            </w:r>
          </w:p>
        </w:tc>
        <w:tc>
          <w:tcPr>
            <w:tcW w:w="1276" w:type="dxa"/>
            <w:vAlign w:val="center"/>
          </w:tcPr>
          <w:p>
            <w:pPr>
              <w:spacing w:line="300" w:lineRule="exact"/>
              <w:jc w:val="left"/>
              <w:rPr>
                <w:rFonts w:ascii="仿宋" w:hAnsi="仿宋" w:eastAsia="仿宋"/>
                <w:sz w:val="30"/>
                <w:szCs w:val="30"/>
              </w:rPr>
            </w:pPr>
            <w:r>
              <w:rPr>
                <w:rFonts w:ascii="仿宋" w:hAnsi="仿宋" w:eastAsia="仿宋"/>
                <w:sz w:val="30"/>
                <w:szCs w:val="30"/>
              </w:rPr>
              <w:t>1337.84</w:t>
            </w:r>
          </w:p>
        </w:tc>
        <w:tc>
          <w:tcPr>
            <w:tcW w:w="2976"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组织县级拥军优属活动。组织对优抚对象的优待、抚恤的政策落实，负责县级转业士官、退役士兵及军队离退休干部、退休士官和军队无军籍退休退职职工接收安置工作。</w:t>
            </w:r>
          </w:p>
        </w:tc>
        <w:tc>
          <w:tcPr>
            <w:tcW w:w="2976"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7" w:type="dxa"/>
            <w:vAlign w:val="center"/>
          </w:tcPr>
          <w:p>
            <w:pPr>
              <w:spacing w:line="300" w:lineRule="exact"/>
              <w:jc w:val="left"/>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仿宋" w:hAnsi="仿宋" w:eastAsia="仿宋"/>
                <w:b/>
                <w:sz w:val="30"/>
                <w:szCs w:val="30"/>
              </w:rPr>
            </w:pPr>
            <w:r>
              <w:rPr>
                <w:rFonts w:hint="eastAsia" w:ascii="仿宋" w:hAnsi="仿宋" w:eastAsia="仿宋"/>
                <w:b/>
                <w:sz w:val="30"/>
                <w:szCs w:val="30"/>
              </w:rPr>
              <w:t>　　优待抚恤</w:t>
            </w:r>
          </w:p>
        </w:tc>
        <w:tc>
          <w:tcPr>
            <w:tcW w:w="1276" w:type="dxa"/>
            <w:vMerge w:val="restart"/>
            <w:vAlign w:val="center"/>
          </w:tcPr>
          <w:p>
            <w:pPr>
              <w:spacing w:line="300" w:lineRule="exact"/>
              <w:jc w:val="left"/>
              <w:rPr>
                <w:rFonts w:ascii="仿宋" w:hAnsi="仿宋" w:eastAsia="仿宋"/>
                <w:sz w:val="30"/>
                <w:szCs w:val="30"/>
              </w:rPr>
            </w:pPr>
            <w:r>
              <w:rPr>
                <w:rFonts w:ascii="仿宋" w:hAnsi="仿宋" w:eastAsia="仿宋"/>
                <w:sz w:val="30"/>
                <w:szCs w:val="30"/>
              </w:rPr>
              <w:t>825.26</w:t>
            </w:r>
          </w:p>
        </w:tc>
        <w:tc>
          <w:tcPr>
            <w:tcW w:w="2976" w:type="dxa"/>
            <w:vMerge w:val="restart"/>
            <w:vAlign w:val="center"/>
          </w:tcPr>
          <w:p>
            <w:pPr>
              <w:spacing w:line="300" w:lineRule="exact"/>
              <w:jc w:val="left"/>
              <w:rPr>
                <w:rFonts w:ascii="仿宋" w:hAnsi="仿宋" w:eastAsia="仿宋"/>
                <w:sz w:val="30"/>
                <w:szCs w:val="30"/>
              </w:rPr>
            </w:pPr>
            <w:r>
              <w:rPr>
                <w:rFonts w:hint="eastAsia" w:ascii="仿宋" w:hAnsi="仿宋" w:eastAsia="仿宋"/>
                <w:sz w:val="30"/>
                <w:szCs w:val="30"/>
              </w:rPr>
              <w:t>负责县级优抚对象优待、抚恤工作；负责优抚对象数据更新管理；承担优抚对象巡诊、残疾军人康复辅助器械配备工作。</w:t>
            </w:r>
          </w:p>
        </w:tc>
        <w:tc>
          <w:tcPr>
            <w:tcW w:w="2976" w:type="dxa"/>
            <w:vMerge w:val="restart"/>
            <w:vAlign w:val="center"/>
          </w:tcPr>
          <w:p>
            <w:pPr>
              <w:spacing w:line="300" w:lineRule="exact"/>
              <w:jc w:val="left"/>
              <w:rPr>
                <w:rFonts w:ascii="仿宋" w:hAnsi="仿宋" w:eastAsia="仿宋"/>
                <w:sz w:val="30"/>
                <w:szCs w:val="30"/>
              </w:rPr>
            </w:pPr>
            <w:r>
              <w:rPr>
                <w:rFonts w:hint="eastAsia" w:ascii="仿宋" w:hAnsi="仿宋" w:eastAsia="仿宋"/>
                <w:sz w:val="30"/>
                <w:szCs w:val="30"/>
              </w:rPr>
              <w:t>优抚对象的生活、住房、医疗困难得到有效解决，义务兵家庭优待工作全面落实。</w:t>
            </w: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送医送药优抚对象满意率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0"/>
                <w:szCs w:val="30"/>
              </w:rPr>
            </w:pPr>
          </w:p>
        </w:tc>
        <w:tc>
          <w:tcPr>
            <w:tcW w:w="12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优抚对象医疗补助到位率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0"/>
                <w:szCs w:val="30"/>
              </w:rPr>
            </w:pPr>
          </w:p>
        </w:tc>
        <w:tc>
          <w:tcPr>
            <w:tcW w:w="12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优抚对象生活抚恤足额兑现率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仿宋" w:hAnsi="仿宋" w:eastAsia="仿宋"/>
                <w:b/>
                <w:sz w:val="30"/>
                <w:szCs w:val="30"/>
              </w:rPr>
            </w:pPr>
            <w:r>
              <w:rPr>
                <w:rFonts w:hint="eastAsia" w:ascii="仿宋" w:hAnsi="仿宋" w:eastAsia="仿宋"/>
                <w:b/>
                <w:sz w:val="30"/>
                <w:szCs w:val="30"/>
              </w:rPr>
              <w:t>　　复员退伍军人及军休安置</w:t>
            </w:r>
          </w:p>
        </w:tc>
        <w:tc>
          <w:tcPr>
            <w:tcW w:w="1276" w:type="dxa"/>
            <w:vMerge w:val="restart"/>
            <w:vAlign w:val="center"/>
          </w:tcPr>
          <w:p>
            <w:pPr>
              <w:spacing w:line="300" w:lineRule="exact"/>
              <w:jc w:val="left"/>
              <w:rPr>
                <w:rFonts w:ascii="仿宋" w:hAnsi="仿宋" w:eastAsia="仿宋"/>
                <w:sz w:val="30"/>
                <w:szCs w:val="30"/>
              </w:rPr>
            </w:pPr>
            <w:r>
              <w:rPr>
                <w:rFonts w:ascii="仿宋" w:hAnsi="仿宋" w:eastAsia="仿宋"/>
                <w:sz w:val="30"/>
                <w:szCs w:val="30"/>
              </w:rPr>
              <w:t>493.50</w:t>
            </w:r>
          </w:p>
        </w:tc>
        <w:tc>
          <w:tcPr>
            <w:tcW w:w="2976" w:type="dxa"/>
            <w:vMerge w:val="restart"/>
            <w:vAlign w:val="center"/>
          </w:tcPr>
          <w:p>
            <w:pPr>
              <w:spacing w:line="300" w:lineRule="exact"/>
              <w:jc w:val="left"/>
              <w:rPr>
                <w:rFonts w:ascii="仿宋" w:hAnsi="仿宋" w:eastAsia="仿宋"/>
                <w:sz w:val="30"/>
                <w:szCs w:val="30"/>
              </w:rPr>
            </w:pPr>
            <w:r>
              <w:rPr>
                <w:rFonts w:hint="eastAsia" w:ascii="仿宋" w:hAnsi="仿宋" w:eastAsia="仿宋"/>
                <w:sz w:val="30"/>
                <w:szCs w:val="30"/>
              </w:rPr>
              <w:t>负责城镇退役士兵、转业士官安置工作；组织、指导县级退役士兵管理教育、职业技能培训、就业服务和法律援助工作；负责军队离退休干部、退休士官和军队无军籍退休退职职工接收安置和服务管理工作；负责军队离退休干部服务管理机构的建设和管理工作。</w:t>
            </w:r>
          </w:p>
        </w:tc>
        <w:tc>
          <w:tcPr>
            <w:tcW w:w="2976" w:type="dxa"/>
            <w:vMerge w:val="restart"/>
            <w:vAlign w:val="center"/>
          </w:tcPr>
          <w:p>
            <w:pPr>
              <w:spacing w:line="300" w:lineRule="exact"/>
              <w:jc w:val="left"/>
              <w:rPr>
                <w:rFonts w:ascii="仿宋" w:hAnsi="仿宋" w:eastAsia="仿宋"/>
                <w:sz w:val="30"/>
                <w:szCs w:val="30"/>
              </w:rPr>
            </w:pPr>
            <w:r>
              <w:rPr>
                <w:rFonts w:hint="eastAsia" w:ascii="仿宋" w:hAnsi="仿宋" w:eastAsia="仿宋"/>
                <w:sz w:val="30"/>
                <w:szCs w:val="30"/>
              </w:rPr>
              <w:t>阳光安置，保障退役士兵合法权益；加强职业教育和技能培训；按时足额发放各类经济补助。全面落实军队离退休干部、退休士官和军队无军籍退休退职职工的政治和生活待遇。</w:t>
            </w:r>
          </w:p>
        </w:tc>
        <w:tc>
          <w:tcPr>
            <w:tcW w:w="1417" w:type="dxa"/>
            <w:vAlign w:val="center"/>
          </w:tcPr>
          <w:p>
            <w:pPr>
              <w:spacing w:line="300" w:lineRule="exact"/>
              <w:jc w:val="left"/>
              <w:rPr>
                <w:rFonts w:ascii="仿宋" w:hAnsi="仿宋" w:eastAsia="仿宋"/>
                <w:sz w:val="30"/>
                <w:szCs w:val="30"/>
              </w:rPr>
            </w:pPr>
            <w:r>
              <w:rPr>
                <w:rFonts w:ascii="仿宋" w:hAnsi="仿宋" w:eastAsia="仿宋"/>
                <w:sz w:val="30"/>
                <w:szCs w:val="30"/>
              </w:rPr>
              <w:t>1-4</w:t>
            </w:r>
            <w:r>
              <w:rPr>
                <w:rFonts w:hint="eastAsia" w:ascii="仿宋" w:hAnsi="仿宋" w:eastAsia="仿宋"/>
                <w:sz w:val="30"/>
                <w:szCs w:val="30"/>
              </w:rPr>
              <w:t>级伤病残购建房补助率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0"/>
                <w:szCs w:val="30"/>
              </w:rPr>
            </w:pPr>
          </w:p>
        </w:tc>
        <w:tc>
          <w:tcPr>
            <w:tcW w:w="12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教育培训率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0"/>
                <w:szCs w:val="30"/>
              </w:rPr>
            </w:pPr>
          </w:p>
        </w:tc>
        <w:tc>
          <w:tcPr>
            <w:tcW w:w="12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军休干部家属遗属医疗生活补助到位率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0"/>
                <w:szCs w:val="30"/>
              </w:rPr>
            </w:pPr>
          </w:p>
        </w:tc>
        <w:tc>
          <w:tcPr>
            <w:tcW w:w="12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军休干部医疗补助到位率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0"/>
                <w:szCs w:val="30"/>
              </w:rPr>
            </w:pPr>
          </w:p>
        </w:tc>
        <w:tc>
          <w:tcPr>
            <w:tcW w:w="12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县级军休服务机构补助经费到位率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0"/>
                <w:szCs w:val="30"/>
              </w:rPr>
            </w:pPr>
          </w:p>
        </w:tc>
        <w:tc>
          <w:tcPr>
            <w:tcW w:w="12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军队无军籍退休职工地方性津补贴到位率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0"/>
                <w:szCs w:val="30"/>
              </w:rPr>
            </w:pPr>
          </w:p>
        </w:tc>
        <w:tc>
          <w:tcPr>
            <w:tcW w:w="12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分配县直单位退役士兵待安置期间生活补助率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0"/>
                <w:szCs w:val="30"/>
              </w:rPr>
            </w:pPr>
          </w:p>
        </w:tc>
        <w:tc>
          <w:tcPr>
            <w:tcW w:w="12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自主就业退役士兵补助率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0"/>
                <w:szCs w:val="30"/>
              </w:rPr>
            </w:pPr>
          </w:p>
        </w:tc>
        <w:tc>
          <w:tcPr>
            <w:tcW w:w="12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城镇退役士兵自谋职业补助率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仿宋" w:hAnsi="仿宋" w:eastAsia="仿宋"/>
                <w:b/>
                <w:sz w:val="30"/>
                <w:szCs w:val="30"/>
              </w:rPr>
            </w:pPr>
            <w:r>
              <w:rPr>
                <w:rFonts w:hint="eastAsia" w:ascii="仿宋" w:hAnsi="仿宋" w:eastAsia="仿宋"/>
                <w:b/>
                <w:sz w:val="30"/>
                <w:szCs w:val="30"/>
              </w:rPr>
              <w:t>　　优抚事业单位能力建设</w:t>
            </w:r>
          </w:p>
        </w:tc>
        <w:tc>
          <w:tcPr>
            <w:tcW w:w="1276" w:type="dxa"/>
            <w:vMerge w:val="restart"/>
            <w:vAlign w:val="center"/>
          </w:tcPr>
          <w:p>
            <w:pPr>
              <w:spacing w:line="300" w:lineRule="exact"/>
              <w:jc w:val="left"/>
              <w:rPr>
                <w:rFonts w:ascii="仿宋" w:hAnsi="仿宋" w:eastAsia="仿宋"/>
                <w:sz w:val="30"/>
                <w:szCs w:val="30"/>
              </w:rPr>
            </w:pPr>
            <w:r>
              <w:rPr>
                <w:rFonts w:ascii="仿宋" w:hAnsi="仿宋" w:eastAsia="仿宋"/>
                <w:sz w:val="30"/>
                <w:szCs w:val="30"/>
              </w:rPr>
              <w:t>14.08</w:t>
            </w:r>
          </w:p>
        </w:tc>
        <w:tc>
          <w:tcPr>
            <w:tcW w:w="2976" w:type="dxa"/>
            <w:vMerge w:val="restart"/>
            <w:vAlign w:val="center"/>
          </w:tcPr>
          <w:p>
            <w:pPr>
              <w:spacing w:line="300" w:lineRule="exact"/>
              <w:jc w:val="left"/>
              <w:rPr>
                <w:rFonts w:ascii="仿宋" w:hAnsi="仿宋" w:eastAsia="仿宋"/>
                <w:sz w:val="30"/>
                <w:szCs w:val="30"/>
              </w:rPr>
            </w:pPr>
            <w:r>
              <w:rPr>
                <w:rFonts w:hint="eastAsia" w:ascii="仿宋" w:hAnsi="仿宋" w:eastAsia="仿宋"/>
                <w:sz w:val="30"/>
                <w:szCs w:val="30"/>
              </w:rPr>
              <w:t>加快县级优抚医院、光荣院建设和维修改造，提高服务保障水平，确保优抚对象基本生活和医疗；负责烈士纪念设施的保护和管理。</w:t>
            </w:r>
          </w:p>
        </w:tc>
        <w:tc>
          <w:tcPr>
            <w:tcW w:w="2976" w:type="dxa"/>
            <w:vMerge w:val="restart"/>
            <w:vAlign w:val="center"/>
          </w:tcPr>
          <w:p>
            <w:pPr>
              <w:spacing w:line="300" w:lineRule="exact"/>
              <w:jc w:val="left"/>
              <w:rPr>
                <w:rFonts w:ascii="仿宋" w:hAnsi="仿宋" w:eastAsia="仿宋"/>
                <w:sz w:val="30"/>
                <w:szCs w:val="30"/>
              </w:rPr>
            </w:pPr>
            <w:r>
              <w:rPr>
                <w:rFonts w:hint="eastAsia" w:ascii="仿宋" w:hAnsi="仿宋" w:eastAsia="仿宋"/>
                <w:sz w:val="30"/>
                <w:szCs w:val="30"/>
              </w:rPr>
              <w:t>优抚医院、光荣院、军供站达到国家建设标准；在院休病</w:t>
            </w:r>
            <w:r>
              <w:rPr>
                <w:rFonts w:ascii="仿宋" w:hAnsi="仿宋" w:eastAsia="仿宋"/>
                <w:sz w:val="30"/>
                <w:szCs w:val="30"/>
              </w:rPr>
              <w:t>(</w:t>
            </w:r>
            <w:r>
              <w:rPr>
                <w:rFonts w:hint="eastAsia" w:ascii="仿宋" w:hAnsi="仿宋" w:eastAsia="仿宋"/>
                <w:sz w:val="30"/>
                <w:szCs w:val="30"/>
              </w:rPr>
              <w:t>养）员医疗和生活补助标准不低于全国平均水平；确保为过往军队人员提供生活保障；烈士纪念设施爱国主义教育功能日益完善，烈士褒扬系统信息完整。</w:t>
            </w: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零散烈士纪念设施完好率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0"/>
                <w:szCs w:val="30"/>
              </w:rPr>
            </w:pPr>
          </w:p>
        </w:tc>
        <w:tc>
          <w:tcPr>
            <w:tcW w:w="12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抗战纪念设施完好率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0"/>
                <w:szCs w:val="30"/>
              </w:rPr>
            </w:pPr>
          </w:p>
        </w:tc>
        <w:tc>
          <w:tcPr>
            <w:tcW w:w="12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烈士陵园基础设施及配套设施完好率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0"/>
                <w:szCs w:val="30"/>
              </w:rPr>
            </w:pPr>
          </w:p>
        </w:tc>
        <w:tc>
          <w:tcPr>
            <w:tcW w:w="12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优抚医院资金到位率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0"/>
                <w:szCs w:val="30"/>
              </w:rPr>
            </w:pPr>
          </w:p>
        </w:tc>
        <w:tc>
          <w:tcPr>
            <w:tcW w:w="12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光荣院设施设备完好率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仿宋" w:hAnsi="仿宋" w:eastAsia="仿宋"/>
                <w:b/>
                <w:sz w:val="30"/>
                <w:szCs w:val="30"/>
              </w:rPr>
            </w:pPr>
            <w:r>
              <w:rPr>
                <w:rFonts w:hint="eastAsia" w:ascii="仿宋" w:hAnsi="仿宋" w:eastAsia="仿宋"/>
                <w:b/>
                <w:sz w:val="30"/>
                <w:szCs w:val="30"/>
              </w:rPr>
              <w:t>　　拥军优属慰问及双拥活动</w:t>
            </w:r>
          </w:p>
        </w:tc>
        <w:tc>
          <w:tcPr>
            <w:tcW w:w="1276" w:type="dxa"/>
            <w:vMerge w:val="restart"/>
            <w:vAlign w:val="center"/>
          </w:tcPr>
          <w:p>
            <w:pPr>
              <w:spacing w:line="300" w:lineRule="exact"/>
              <w:jc w:val="left"/>
              <w:rPr>
                <w:rFonts w:ascii="仿宋" w:hAnsi="仿宋" w:eastAsia="仿宋"/>
                <w:sz w:val="30"/>
                <w:szCs w:val="30"/>
              </w:rPr>
            </w:pPr>
            <w:r>
              <w:rPr>
                <w:rFonts w:ascii="仿宋" w:hAnsi="仿宋" w:eastAsia="仿宋"/>
                <w:sz w:val="30"/>
                <w:szCs w:val="30"/>
              </w:rPr>
              <w:t>5.00</w:t>
            </w:r>
          </w:p>
        </w:tc>
        <w:tc>
          <w:tcPr>
            <w:tcW w:w="2976" w:type="dxa"/>
            <w:vMerge w:val="restart"/>
            <w:vAlign w:val="center"/>
          </w:tcPr>
          <w:p>
            <w:pPr>
              <w:spacing w:line="300" w:lineRule="exact"/>
              <w:jc w:val="left"/>
              <w:rPr>
                <w:rFonts w:ascii="仿宋" w:hAnsi="仿宋" w:eastAsia="仿宋"/>
                <w:sz w:val="30"/>
                <w:szCs w:val="30"/>
              </w:rPr>
            </w:pPr>
            <w:r>
              <w:rPr>
                <w:rFonts w:hint="eastAsia" w:ascii="仿宋" w:hAnsi="仿宋" w:eastAsia="仿宋"/>
                <w:sz w:val="30"/>
                <w:szCs w:val="30"/>
              </w:rPr>
              <w:t>组织指导县级拥军优属慰问工作、积极开展双拥活动。</w:t>
            </w:r>
          </w:p>
        </w:tc>
        <w:tc>
          <w:tcPr>
            <w:tcW w:w="2976" w:type="dxa"/>
            <w:vMerge w:val="restart"/>
            <w:vAlign w:val="center"/>
          </w:tcPr>
          <w:p>
            <w:pPr>
              <w:spacing w:line="300" w:lineRule="exact"/>
              <w:jc w:val="left"/>
              <w:rPr>
                <w:rFonts w:ascii="仿宋" w:hAnsi="仿宋" w:eastAsia="仿宋"/>
                <w:sz w:val="30"/>
                <w:szCs w:val="30"/>
              </w:rPr>
            </w:pPr>
            <w:r>
              <w:rPr>
                <w:rFonts w:hint="eastAsia" w:ascii="仿宋" w:hAnsi="仿宋" w:eastAsia="仿宋"/>
                <w:sz w:val="30"/>
                <w:szCs w:val="30"/>
              </w:rPr>
              <w:t>慰问全县驻军和重点优抚对象，开展双拥系列活动，宣传双拥成果，积极营造全县双拥工作氛围。</w:t>
            </w: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慰问驻地部队单位个数</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0"/>
                <w:szCs w:val="30"/>
              </w:rPr>
            </w:pPr>
          </w:p>
        </w:tc>
        <w:tc>
          <w:tcPr>
            <w:tcW w:w="12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双拥模范城（县）督导检查覆盖率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sz w:val="30"/>
                <w:szCs w:val="30"/>
              </w:rPr>
            </w:pPr>
            <w:r>
              <w:rPr>
                <w:rFonts w:hint="eastAsia" w:ascii="仿宋" w:hAnsi="仿宋" w:eastAsia="仿宋"/>
                <w:b/>
                <w:sz w:val="30"/>
                <w:szCs w:val="30"/>
              </w:rPr>
              <w:t>社会管理与服务</w:t>
            </w:r>
          </w:p>
        </w:tc>
        <w:tc>
          <w:tcPr>
            <w:tcW w:w="1276" w:type="dxa"/>
            <w:vAlign w:val="center"/>
          </w:tcPr>
          <w:p>
            <w:pPr>
              <w:spacing w:line="300" w:lineRule="exact"/>
              <w:jc w:val="left"/>
              <w:rPr>
                <w:rFonts w:ascii="仿宋" w:hAnsi="仿宋" w:eastAsia="仿宋"/>
                <w:sz w:val="30"/>
                <w:szCs w:val="30"/>
              </w:rPr>
            </w:pPr>
            <w:r>
              <w:rPr>
                <w:rFonts w:ascii="仿宋" w:hAnsi="仿宋" w:eastAsia="仿宋"/>
                <w:sz w:val="30"/>
                <w:szCs w:val="30"/>
              </w:rPr>
              <w:t>86.00</w:t>
            </w:r>
          </w:p>
        </w:tc>
        <w:tc>
          <w:tcPr>
            <w:tcW w:w="2976"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承担对社会组织的登记管理；负责县级行政区划、行政区域界线和地名管理工作；负责县级婚姻登记、涉外儿童收养登记和管理工作；组织指导基层政权和社区建设；推进社会工作人员队伍建设</w:t>
            </w:r>
          </w:p>
        </w:tc>
        <w:tc>
          <w:tcPr>
            <w:tcW w:w="2976"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推进全县社会组织健康发展，优化行政区划空间布局，提高登记质量，规范婚姻登记、收养登记业务，建立健全城乡基层群众自治组织，逐步实现社会工作者专业化、职业化。</w:t>
            </w:r>
          </w:p>
        </w:tc>
        <w:tc>
          <w:tcPr>
            <w:tcW w:w="1417" w:type="dxa"/>
            <w:vAlign w:val="center"/>
          </w:tcPr>
          <w:p>
            <w:pPr>
              <w:spacing w:line="300" w:lineRule="exact"/>
              <w:jc w:val="left"/>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仿宋" w:hAnsi="仿宋" w:eastAsia="仿宋"/>
                <w:b/>
                <w:sz w:val="30"/>
                <w:szCs w:val="30"/>
              </w:rPr>
            </w:pPr>
            <w:r>
              <w:rPr>
                <w:rFonts w:hint="eastAsia" w:ascii="仿宋" w:hAnsi="仿宋" w:eastAsia="仿宋"/>
                <w:b/>
                <w:sz w:val="30"/>
                <w:szCs w:val="30"/>
              </w:rPr>
              <w:t>　　社会组织管理</w:t>
            </w:r>
          </w:p>
        </w:tc>
        <w:tc>
          <w:tcPr>
            <w:tcW w:w="1276" w:type="dxa"/>
            <w:vMerge w:val="restart"/>
            <w:vAlign w:val="center"/>
          </w:tcPr>
          <w:p>
            <w:pPr>
              <w:spacing w:line="300" w:lineRule="exact"/>
              <w:jc w:val="left"/>
              <w:rPr>
                <w:rFonts w:ascii="仿宋" w:hAnsi="仿宋" w:eastAsia="仿宋"/>
                <w:sz w:val="30"/>
                <w:szCs w:val="30"/>
              </w:rPr>
            </w:pPr>
          </w:p>
        </w:tc>
        <w:tc>
          <w:tcPr>
            <w:tcW w:w="2976" w:type="dxa"/>
            <w:vMerge w:val="restart"/>
            <w:vAlign w:val="center"/>
          </w:tcPr>
          <w:p>
            <w:pPr>
              <w:spacing w:line="300" w:lineRule="exact"/>
              <w:jc w:val="left"/>
              <w:rPr>
                <w:rFonts w:ascii="仿宋" w:hAnsi="仿宋" w:eastAsia="仿宋"/>
                <w:sz w:val="30"/>
                <w:szCs w:val="30"/>
              </w:rPr>
            </w:pPr>
            <w:r>
              <w:rPr>
                <w:rFonts w:hint="eastAsia" w:ascii="仿宋" w:hAnsi="仿宋" w:eastAsia="仿宋"/>
                <w:sz w:val="30"/>
                <w:szCs w:val="30"/>
              </w:rPr>
              <w:t>依法对社会组织及境外非政府组织在冀分支机构、代表机构的登记管理和监察；负责社会组织的评估标准制定及实施。</w:t>
            </w:r>
          </w:p>
        </w:tc>
        <w:tc>
          <w:tcPr>
            <w:tcW w:w="2976" w:type="dxa"/>
            <w:vMerge w:val="restart"/>
            <w:vAlign w:val="center"/>
          </w:tcPr>
          <w:p>
            <w:pPr>
              <w:spacing w:line="300" w:lineRule="exact"/>
              <w:jc w:val="left"/>
              <w:rPr>
                <w:rFonts w:ascii="仿宋" w:hAnsi="仿宋" w:eastAsia="仿宋"/>
                <w:sz w:val="30"/>
                <w:szCs w:val="30"/>
              </w:rPr>
            </w:pPr>
            <w:r>
              <w:rPr>
                <w:rFonts w:hint="eastAsia" w:ascii="仿宋" w:hAnsi="仿宋" w:eastAsia="仿宋"/>
                <w:sz w:val="30"/>
                <w:szCs w:val="30"/>
              </w:rPr>
              <w:t>依法对社会组织及境外非政府组织在冀分支机构、代表机构的登记管理和监察；负责社会组织的评估标准制定及实施。</w:t>
            </w: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社会组织年检率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0"/>
                <w:szCs w:val="30"/>
              </w:rPr>
            </w:pPr>
          </w:p>
        </w:tc>
        <w:tc>
          <w:tcPr>
            <w:tcW w:w="12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社会组织登记合法率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仿宋" w:hAnsi="仿宋" w:eastAsia="仿宋"/>
                <w:b/>
                <w:sz w:val="30"/>
                <w:szCs w:val="30"/>
              </w:rPr>
            </w:pPr>
            <w:r>
              <w:rPr>
                <w:rFonts w:hint="eastAsia" w:ascii="仿宋" w:hAnsi="仿宋" w:eastAsia="仿宋"/>
                <w:b/>
                <w:sz w:val="30"/>
                <w:szCs w:val="30"/>
              </w:rPr>
              <w:t>　　社会事务管理</w:t>
            </w:r>
          </w:p>
        </w:tc>
        <w:tc>
          <w:tcPr>
            <w:tcW w:w="1276" w:type="dxa"/>
            <w:vMerge w:val="restart"/>
            <w:vAlign w:val="center"/>
          </w:tcPr>
          <w:p>
            <w:pPr>
              <w:spacing w:line="300" w:lineRule="exact"/>
              <w:jc w:val="left"/>
              <w:rPr>
                <w:rFonts w:ascii="仿宋" w:hAnsi="仿宋" w:eastAsia="仿宋"/>
                <w:sz w:val="30"/>
                <w:szCs w:val="30"/>
              </w:rPr>
            </w:pPr>
            <w:r>
              <w:rPr>
                <w:rFonts w:ascii="仿宋" w:hAnsi="仿宋" w:eastAsia="仿宋"/>
                <w:sz w:val="30"/>
                <w:szCs w:val="30"/>
              </w:rPr>
              <w:t>1.00</w:t>
            </w:r>
          </w:p>
        </w:tc>
        <w:tc>
          <w:tcPr>
            <w:tcW w:w="2976" w:type="dxa"/>
            <w:vMerge w:val="restart"/>
            <w:vAlign w:val="center"/>
          </w:tcPr>
          <w:p>
            <w:pPr>
              <w:spacing w:line="300" w:lineRule="exact"/>
              <w:jc w:val="left"/>
              <w:rPr>
                <w:rFonts w:ascii="仿宋" w:hAnsi="仿宋" w:eastAsia="仿宋"/>
                <w:sz w:val="30"/>
                <w:szCs w:val="30"/>
              </w:rPr>
            </w:pPr>
            <w:r>
              <w:rPr>
                <w:rFonts w:hint="eastAsia" w:ascii="仿宋" w:hAnsi="仿宋" w:eastAsia="仿宋"/>
                <w:sz w:val="30"/>
                <w:szCs w:val="30"/>
              </w:rPr>
              <w:t>负责县级行政区划、行政区域界线和地名管理工作，开展地名普查工作。推进婚俗改革；负责全县婚姻登记工作，承办本县公民同外国人、华侨和港澳台同胞之间的婚姻登记；承办涉外儿童收养登记工作。</w:t>
            </w:r>
          </w:p>
        </w:tc>
        <w:tc>
          <w:tcPr>
            <w:tcW w:w="2976" w:type="dxa"/>
            <w:vMerge w:val="restart"/>
            <w:vAlign w:val="center"/>
          </w:tcPr>
          <w:p>
            <w:pPr>
              <w:spacing w:line="300" w:lineRule="exact"/>
              <w:jc w:val="left"/>
              <w:rPr>
                <w:rFonts w:ascii="仿宋" w:hAnsi="仿宋" w:eastAsia="仿宋"/>
                <w:sz w:val="30"/>
                <w:szCs w:val="30"/>
              </w:rPr>
            </w:pPr>
            <w:r>
              <w:rPr>
                <w:rFonts w:hint="eastAsia" w:ascii="仿宋" w:hAnsi="仿宋" w:eastAsia="仿宋"/>
                <w:sz w:val="30"/>
                <w:szCs w:val="30"/>
              </w:rPr>
              <w:t>优化空间布局，为城镇化建设助航；促进边界地区的平安和和谐发展；为社会提供方便快捷的地名公共服务。提高登记质量，规范婚姻登记、收养登记业务。</w:t>
            </w: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第二次全国地名普查数据准确率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0"/>
                <w:szCs w:val="30"/>
              </w:rPr>
            </w:pPr>
          </w:p>
        </w:tc>
        <w:tc>
          <w:tcPr>
            <w:tcW w:w="12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婚姻、收养登记合格率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0"/>
                <w:szCs w:val="30"/>
              </w:rPr>
            </w:pPr>
          </w:p>
        </w:tc>
        <w:tc>
          <w:tcPr>
            <w:tcW w:w="12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行政区划调整风险评估率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0"/>
                <w:szCs w:val="30"/>
              </w:rPr>
            </w:pPr>
          </w:p>
        </w:tc>
        <w:tc>
          <w:tcPr>
            <w:tcW w:w="12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县级行政区域界线联检完成率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仿宋" w:hAnsi="仿宋" w:eastAsia="仿宋"/>
                <w:b/>
                <w:sz w:val="30"/>
                <w:szCs w:val="30"/>
              </w:rPr>
            </w:pPr>
            <w:r>
              <w:rPr>
                <w:rFonts w:hint="eastAsia" w:ascii="仿宋" w:hAnsi="仿宋" w:eastAsia="仿宋"/>
                <w:b/>
                <w:sz w:val="30"/>
                <w:szCs w:val="30"/>
              </w:rPr>
              <w:t>　　基层政权和社区建设</w:t>
            </w:r>
          </w:p>
        </w:tc>
        <w:tc>
          <w:tcPr>
            <w:tcW w:w="1276" w:type="dxa"/>
            <w:vMerge w:val="restart"/>
            <w:vAlign w:val="center"/>
          </w:tcPr>
          <w:p>
            <w:pPr>
              <w:spacing w:line="300" w:lineRule="exact"/>
              <w:jc w:val="left"/>
              <w:rPr>
                <w:rFonts w:ascii="仿宋" w:hAnsi="仿宋" w:eastAsia="仿宋"/>
                <w:sz w:val="30"/>
                <w:szCs w:val="30"/>
              </w:rPr>
            </w:pPr>
            <w:r>
              <w:rPr>
                <w:rFonts w:ascii="仿宋" w:hAnsi="仿宋" w:eastAsia="仿宋"/>
                <w:sz w:val="30"/>
                <w:szCs w:val="30"/>
              </w:rPr>
              <w:t>85.00</w:t>
            </w:r>
          </w:p>
        </w:tc>
        <w:tc>
          <w:tcPr>
            <w:tcW w:w="2976" w:type="dxa"/>
            <w:vMerge w:val="restart"/>
            <w:vAlign w:val="center"/>
          </w:tcPr>
          <w:p>
            <w:pPr>
              <w:spacing w:line="300" w:lineRule="exact"/>
              <w:jc w:val="left"/>
              <w:rPr>
                <w:rFonts w:ascii="仿宋" w:hAnsi="仿宋" w:eastAsia="仿宋"/>
                <w:sz w:val="30"/>
                <w:szCs w:val="30"/>
              </w:rPr>
            </w:pPr>
            <w:r>
              <w:rPr>
                <w:rFonts w:hint="eastAsia" w:ascii="仿宋" w:hAnsi="仿宋" w:eastAsia="仿宋"/>
                <w:sz w:val="30"/>
                <w:szCs w:val="30"/>
              </w:rPr>
              <w:t>组织指导乡镇、街道办事处和基层群众自治组织、社区干部培训；指导村（居）民委员会民主选举、民主决策、民主管理和民主监督，村（居）务公开；指导城乡社区建设及服务管理工作。</w:t>
            </w:r>
          </w:p>
        </w:tc>
        <w:tc>
          <w:tcPr>
            <w:tcW w:w="2976" w:type="dxa"/>
            <w:vMerge w:val="restart"/>
            <w:vAlign w:val="center"/>
          </w:tcPr>
          <w:p>
            <w:pPr>
              <w:spacing w:line="300" w:lineRule="exact"/>
              <w:jc w:val="left"/>
              <w:rPr>
                <w:rFonts w:ascii="仿宋" w:hAnsi="仿宋" w:eastAsia="仿宋"/>
                <w:sz w:val="30"/>
                <w:szCs w:val="30"/>
              </w:rPr>
            </w:pPr>
            <w:r>
              <w:rPr>
                <w:rFonts w:hint="eastAsia" w:ascii="仿宋" w:hAnsi="仿宋" w:eastAsia="仿宋"/>
                <w:sz w:val="30"/>
                <w:szCs w:val="30"/>
              </w:rPr>
              <w:t>建立健全城乡基层群众自治组织，在村（居）民委员会实行“四个民主”；按照“四有一创”标准开展城市社区建设，按照农村社区建设实验全覆盖创建标准开展农村社区建设。</w:t>
            </w: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开展农村社区建设的建制村到达全国平均水平</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0"/>
                <w:szCs w:val="30"/>
              </w:rPr>
            </w:pPr>
          </w:p>
        </w:tc>
        <w:tc>
          <w:tcPr>
            <w:tcW w:w="12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城市社区综合设施覆盖率达到全国平均水平</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0"/>
                <w:szCs w:val="30"/>
              </w:rPr>
            </w:pPr>
          </w:p>
        </w:tc>
        <w:tc>
          <w:tcPr>
            <w:tcW w:w="12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村民委员会换届选举率达到或超过上届水平。</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sz w:val="30"/>
                <w:szCs w:val="30"/>
              </w:rPr>
            </w:pPr>
            <w:r>
              <w:rPr>
                <w:rFonts w:hint="eastAsia" w:ascii="仿宋" w:hAnsi="仿宋" w:eastAsia="仿宋"/>
                <w:b/>
                <w:sz w:val="30"/>
                <w:szCs w:val="30"/>
              </w:rPr>
              <w:t>防灾减灾救灾</w:t>
            </w:r>
          </w:p>
        </w:tc>
        <w:tc>
          <w:tcPr>
            <w:tcW w:w="1276" w:type="dxa"/>
            <w:vAlign w:val="center"/>
          </w:tcPr>
          <w:p>
            <w:pPr>
              <w:spacing w:line="300" w:lineRule="exact"/>
              <w:jc w:val="left"/>
              <w:rPr>
                <w:rFonts w:ascii="仿宋" w:hAnsi="仿宋" w:eastAsia="仿宋"/>
                <w:sz w:val="30"/>
                <w:szCs w:val="30"/>
              </w:rPr>
            </w:pPr>
            <w:r>
              <w:rPr>
                <w:rFonts w:ascii="仿宋" w:hAnsi="仿宋" w:eastAsia="仿宋"/>
                <w:sz w:val="30"/>
                <w:szCs w:val="30"/>
              </w:rPr>
              <w:t>140.00</w:t>
            </w:r>
          </w:p>
        </w:tc>
        <w:tc>
          <w:tcPr>
            <w:tcW w:w="2976"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组织协调县级防灾减灾救灾工作。组织核查并统一发布灾情。组织指导救灾捐赠工作，负责国内外救灾捐赠款物的接收管理和分配使用。</w:t>
            </w:r>
          </w:p>
        </w:tc>
        <w:tc>
          <w:tcPr>
            <w:tcW w:w="2976"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建设完善全县自然灾害救助应急体系。实施分类救助，保障受灾群众基本生活。</w:t>
            </w:r>
          </w:p>
        </w:tc>
        <w:tc>
          <w:tcPr>
            <w:tcW w:w="1417" w:type="dxa"/>
            <w:vAlign w:val="center"/>
          </w:tcPr>
          <w:p>
            <w:pPr>
              <w:spacing w:line="300" w:lineRule="exact"/>
              <w:jc w:val="left"/>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仿宋" w:hAnsi="仿宋" w:eastAsia="仿宋"/>
                <w:b/>
                <w:sz w:val="30"/>
                <w:szCs w:val="30"/>
              </w:rPr>
            </w:pPr>
            <w:r>
              <w:rPr>
                <w:rFonts w:hint="eastAsia" w:ascii="仿宋" w:hAnsi="仿宋" w:eastAsia="仿宋"/>
                <w:b/>
                <w:sz w:val="30"/>
                <w:szCs w:val="30"/>
              </w:rPr>
              <w:t>　　防灾减灾及救灾准备</w:t>
            </w:r>
          </w:p>
        </w:tc>
        <w:tc>
          <w:tcPr>
            <w:tcW w:w="1276" w:type="dxa"/>
            <w:vMerge w:val="restart"/>
            <w:vAlign w:val="center"/>
          </w:tcPr>
          <w:p>
            <w:pPr>
              <w:spacing w:line="300" w:lineRule="exact"/>
              <w:jc w:val="left"/>
              <w:rPr>
                <w:rFonts w:ascii="仿宋" w:hAnsi="仿宋" w:eastAsia="仿宋"/>
                <w:sz w:val="30"/>
                <w:szCs w:val="30"/>
              </w:rPr>
            </w:pPr>
            <w:r>
              <w:rPr>
                <w:rFonts w:ascii="仿宋" w:hAnsi="仿宋" w:eastAsia="仿宋"/>
                <w:sz w:val="30"/>
                <w:szCs w:val="30"/>
              </w:rPr>
              <w:t>140.00</w:t>
            </w:r>
          </w:p>
        </w:tc>
        <w:tc>
          <w:tcPr>
            <w:tcW w:w="2976" w:type="dxa"/>
            <w:vMerge w:val="restart"/>
            <w:vAlign w:val="center"/>
          </w:tcPr>
          <w:p>
            <w:pPr>
              <w:spacing w:line="300" w:lineRule="exact"/>
              <w:jc w:val="left"/>
              <w:rPr>
                <w:rFonts w:ascii="仿宋" w:hAnsi="仿宋" w:eastAsia="仿宋"/>
                <w:sz w:val="30"/>
                <w:szCs w:val="30"/>
              </w:rPr>
            </w:pPr>
            <w:r>
              <w:rPr>
                <w:rFonts w:hint="eastAsia" w:ascii="仿宋" w:hAnsi="仿宋" w:eastAsia="仿宋"/>
                <w:sz w:val="30"/>
                <w:szCs w:val="30"/>
              </w:rPr>
              <w:t>组织建设县级防灾减灾及救灾储备体系建设；开展应急避难场所建设；制订完善救灾应急预案，组织开展预案演练活动；承办县级救灾物资储备工作；开展灾害信息员体系和救灾装备建设；积极推进农房保险试点工作。</w:t>
            </w:r>
          </w:p>
        </w:tc>
        <w:tc>
          <w:tcPr>
            <w:tcW w:w="2976" w:type="dxa"/>
            <w:vMerge w:val="restart"/>
            <w:vAlign w:val="center"/>
          </w:tcPr>
          <w:p>
            <w:pPr>
              <w:spacing w:line="300" w:lineRule="exact"/>
              <w:jc w:val="left"/>
              <w:rPr>
                <w:rFonts w:ascii="仿宋" w:hAnsi="仿宋" w:eastAsia="仿宋"/>
                <w:sz w:val="30"/>
                <w:szCs w:val="30"/>
              </w:rPr>
            </w:pPr>
            <w:r>
              <w:rPr>
                <w:rFonts w:hint="eastAsia" w:ascii="仿宋" w:hAnsi="仿宋" w:eastAsia="仿宋"/>
                <w:sz w:val="30"/>
                <w:szCs w:val="30"/>
              </w:rPr>
              <w:t>提高公民避灾自救能力和防灾减灾意识，提升全县重大自然灾害防御能力；</w:t>
            </w: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按照市和县救灾应急预案要求开展预案演练次数</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0"/>
                <w:szCs w:val="30"/>
              </w:rPr>
            </w:pPr>
          </w:p>
        </w:tc>
        <w:tc>
          <w:tcPr>
            <w:tcW w:w="12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物资保障受灾群众人数</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0"/>
                <w:szCs w:val="30"/>
              </w:rPr>
            </w:pPr>
          </w:p>
        </w:tc>
        <w:tc>
          <w:tcPr>
            <w:tcW w:w="12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县综合减灾示范社区创建数量</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0"/>
                <w:szCs w:val="30"/>
              </w:rPr>
            </w:pPr>
          </w:p>
        </w:tc>
        <w:tc>
          <w:tcPr>
            <w:tcW w:w="12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年度避难场所建设数量</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0"/>
                <w:szCs w:val="30"/>
              </w:rPr>
            </w:pPr>
          </w:p>
        </w:tc>
        <w:tc>
          <w:tcPr>
            <w:tcW w:w="12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全国综合减灾示范社区创建数量</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sz w:val="30"/>
                <w:szCs w:val="30"/>
              </w:rPr>
            </w:pPr>
            <w:r>
              <w:rPr>
                <w:rFonts w:hint="eastAsia" w:ascii="仿宋" w:hAnsi="仿宋" w:eastAsia="仿宋"/>
                <w:b/>
                <w:sz w:val="30"/>
                <w:szCs w:val="30"/>
              </w:rPr>
              <w:t>　　灾民救助</w:t>
            </w:r>
          </w:p>
        </w:tc>
        <w:tc>
          <w:tcPr>
            <w:tcW w:w="1276" w:type="dxa"/>
            <w:vAlign w:val="center"/>
          </w:tcPr>
          <w:p>
            <w:pPr>
              <w:spacing w:line="300" w:lineRule="exact"/>
              <w:jc w:val="left"/>
              <w:rPr>
                <w:rFonts w:ascii="仿宋" w:hAnsi="仿宋" w:eastAsia="仿宋"/>
                <w:sz w:val="30"/>
                <w:szCs w:val="30"/>
              </w:rPr>
            </w:pPr>
          </w:p>
        </w:tc>
        <w:tc>
          <w:tcPr>
            <w:tcW w:w="2976"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统计、汇总、核查、会商灾情，统一发布灾情；组织协调紧急转移安置灾民；承办救灾款物分配和监管，物资调运，组织民房恢复重建及灾民生活救助。</w:t>
            </w:r>
          </w:p>
        </w:tc>
        <w:tc>
          <w:tcPr>
            <w:tcW w:w="2976"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组织协调紧急转移安置灾民，确保受灾群众妥善得到安置，确保灾民吃、穿、住、衣等基本生活，保证突发灾害后救灾物资及时运达灾区。组织民房恢复重建及灾民生活救助，保证受灾群众基本生活得到及时救助。</w:t>
            </w: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突发灾害报灾时效性和准确性</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sz w:val="30"/>
                <w:szCs w:val="30"/>
              </w:rPr>
            </w:pPr>
            <w:r>
              <w:rPr>
                <w:rFonts w:hint="eastAsia" w:ascii="仿宋" w:hAnsi="仿宋" w:eastAsia="仿宋"/>
                <w:b/>
                <w:sz w:val="30"/>
                <w:szCs w:val="30"/>
              </w:rPr>
              <w:t>　　救灾捐赠</w:t>
            </w:r>
          </w:p>
        </w:tc>
        <w:tc>
          <w:tcPr>
            <w:tcW w:w="1276" w:type="dxa"/>
            <w:vAlign w:val="center"/>
          </w:tcPr>
          <w:p>
            <w:pPr>
              <w:spacing w:line="300" w:lineRule="exact"/>
              <w:jc w:val="left"/>
              <w:rPr>
                <w:rFonts w:ascii="仿宋" w:hAnsi="仿宋" w:eastAsia="仿宋"/>
                <w:sz w:val="30"/>
                <w:szCs w:val="30"/>
              </w:rPr>
            </w:pPr>
          </w:p>
        </w:tc>
        <w:tc>
          <w:tcPr>
            <w:tcW w:w="2976"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组织指导县级救灾捐赠工作；承办国内外对本县救灾捐赠款物接收管理和分配使用。</w:t>
            </w:r>
          </w:p>
        </w:tc>
        <w:tc>
          <w:tcPr>
            <w:tcW w:w="2976"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保证款物安全及时有效，为重特大自然灾害救助提供有力支持。</w:t>
            </w: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救灾捐赠资金到位率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sz w:val="30"/>
                <w:szCs w:val="30"/>
              </w:rPr>
            </w:pPr>
            <w:r>
              <w:rPr>
                <w:rFonts w:hint="eastAsia" w:ascii="仿宋" w:hAnsi="仿宋" w:eastAsia="仿宋"/>
                <w:b/>
                <w:sz w:val="30"/>
                <w:szCs w:val="30"/>
              </w:rPr>
              <w:t>民族事务管理</w:t>
            </w:r>
          </w:p>
        </w:tc>
        <w:tc>
          <w:tcPr>
            <w:tcW w:w="1276" w:type="dxa"/>
            <w:vAlign w:val="center"/>
          </w:tcPr>
          <w:p>
            <w:pPr>
              <w:spacing w:line="300" w:lineRule="exact"/>
              <w:jc w:val="left"/>
              <w:rPr>
                <w:rFonts w:ascii="仿宋" w:hAnsi="仿宋" w:eastAsia="仿宋"/>
                <w:sz w:val="30"/>
                <w:szCs w:val="30"/>
              </w:rPr>
            </w:pPr>
            <w:r>
              <w:rPr>
                <w:rFonts w:ascii="仿宋" w:hAnsi="仿宋" w:eastAsia="仿宋"/>
                <w:sz w:val="30"/>
                <w:szCs w:val="30"/>
              </w:rPr>
              <w:t>3.00</w:t>
            </w:r>
          </w:p>
        </w:tc>
        <w:tc>
          <w:tcPr>
            <w:tcW w:w="2976"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贯彻执行国家关于少数民族工作的方针政策；协调处理涉及民族关系的有关事宜，监督办理少数民族权益保障事宜；帮扶民族地方经济发展；研究少数民族文教体艺等方面的特殊问题，开展相关保护开发活动。</w:t>
            </w:r>
          </w:p>
        </w:tc>
        <w:tc>
          <w:tcPr>
            <w:tcW w:w="2976"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加强民族事务管理工作</w:t>
            </w:r>
          </w:p>
        </w:tc>
        <w:tc>
          <w:tcPr>
            <w:tcW w:w="1417" w:type="dxa"/>
            <w:vAlign w:val="center"/>
          </w:tcPr>
          <w:p>
            <w:pPr>
              <w:spacing w:line="300" w:lineRule="exact"/>
              <w:jc w:val="left"/>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仿宋" w:hAnsi="仿宋" w:eastAsia="仿宋"/>
                <w:b/>
                <w:sz w:val="30"/>
                <w:szCs w:val="30"/>
              </w:rPr>
            </w:pPr>
            <w:r>
              <w:rPr>
                <w:rFonts w:hint="eastAsia" w:ascii="仿宋" w:hAnsi="仿宋" w:eastAsia="仿宋"/>
                <w:b/>
                <w:sz w:val="30"/>
                <w:szCs w:val="30"/>
              </w:rPr>
              <w:t>　　民族基本事务管理</w:t>
            </w:r>
          </w:p>
        </w:tc>
        <w:tc>
          <w:tcPr>
            <w:tcW w:w="1276" w:type="dxa"/>
            <w:vMerge w:val="restart"/>
            <w:vAlign w:val="center"/>
          </w:tcPr>
          <w:p>
            <w:pPr>
              <w:spacing w:line="300" w:lineRule="exact"/>
              <w:jc w:val="left"/>
              <w:rPr>
                <w:rFonts w:ascii="仿宋" w:hAnsi="仿宋" w:eastAsia="仿宋"/>
                <w:sz w:val="30"/>
                <w:szCs w:val="30"/>
              </w:rPr>
            </w:pPr>
            <w:r>
              <w:rPr>
                <w:rFonts w:ascii="仿宋" w:hAnsi="仿宋" w:eastAsia="仿宋"/>
                <w:sz w:val="30"/>
                <w:szCs w:val="30"/>
              </w:rPr>
              <w:t>3.00</w:t>
            </w:r>
          </w:p>
        </w:tc>
        <w:tc>
          <w:tcPr>
            <w:tcW w:w="2976" w:type="dxa"/>
            <w:vMerge w:val="restart"/>
            <w:vAlign w:val="center"/>
          </w:tcPr>
          <w:p>
            <w:pPr>
              <w:spacing w:line="300" w:lineRule="exact"/>
              <w:jc w:val="left"/>
              <w:rPr>
                <w:rFonts w:ascii="仿宋" w:hAnsi="仿宋" w:eastAsia="仿宋"/>
                <w:sz w:val="30"/>
                <w:szCs w:val="30"/>
              </w:rPr>
            </w:pPr>
            <w:r>
              <w:rPr>
                <w:rFonts w:hint="eastAsia" w:ascii="仿宋" w:hAnsi="仿宋" w:eastAsia="仿宋"/>
                <w:sz w:val="30"/>
                <w:szCs w:val="30"/>
              </w:rPr>
              <w:t>贯彻执行国家关于少数民族工作的方针政策并组织实施和监督，协调处理涉及民族关系的有关事宜</w:t>
            </w:r>
            <w:r>
              <w:rPr>
                <w:rFonts w:ascii="仿宋" w:hAnsi="仿宋" w:eastAsia="仿宋"/>
                <w:sz w:val="30"/>
                <w:szCs w:val="30"/>
              </w:rPr>
              <w:t>,</w:t>
            </w:r>
            <w:r>
              <w:rPr>
                <w:rFonts w:hint="eastAsia" w:ascii="仿宋" w:hAnsi="仿宋" w:eastAsia="仿宋"/>
                <w:sz w:val="30"/>
                <w:szCs w:val="30"/>
              </w:rPr>
              <w:t>监督办理少数民族权益保障事宜。</w:t>
            </w:r>
          </w:p>
        </w:tc>
        <w:tc>
          <w:tcPr>
            <w:tcW w:w="2976" w:type="dxa"/>
            <w:vMerge w:val="restart"/>
            <w:vAlign w:val="center"/>
          </w:tcPr>
          <w:p>
            <w:pPr>
              <w:spacing w:line="300" w:lineRule="exact"/>
              <w:jc w:val="left"/>
              <w:rPr>
                <w:rFonts w:ascii="仿宋" w:hAnsi="仿宋" w:eastAsia="仿宋"/>
                <w:sz w:val="30"/>
                <w:szCs w:val="30"/>
              </w:rPr>
            </w:pPr>
            <w:r>
              <w:rPr>
                <w:rFonts w:hint="eastAsia" w:ascii="仿宋" w:hAnsi="仿宋" w:eastAsia="仿宋"/>
                <w:sz w:val="30"/>
                <w:szCs w:val="30"/>
              </w:rPr>
              <w:t>较好的完成少数民族基本事务管理工作，顺利的完成各项民族法律政策的调研、制定任务。</w:t>
            </w: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立法宣传完成率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0"/>
                <w:szCs w:val="30"/>
              </w:rPr>
            </w:pPr>
          </w:p>
        </w:tc>
        <w:tc>
          <w:tcPr>
            <w:tcW w:w="12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困难县乡调研率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0"/>
                <w:szCs w:val="30"/>
              </w:rPr>
            </w:pPr>
          </w:p>
        </w:tc>
        <w:tc>
          <w:tcPr>
            <w:tcW w:w="12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突出问题解决率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仿宋" w:hAnsi="仿宋" w:eastAsia="仿宋"/>
                <w:b/>
                <w:sz w:val="30"/>
                <w:szCs w:val="30"/>
              </w:rPr>
            </w:pPr>
            <w:r>
              <w:rPr>
                <w:rFonts w:hint="eastAsia" w:ascii="仿宋" w:hAnsi="仿宋" w:eastAsia="仿宋"/>
                <w:b/>
                <w:sz w:val="30"/>
                <w:szCs w:val="30"/>
              </w:rPr>
              <w:t>　　促进少数民族地区经济发展</w:t>
            </w:r>
          </w:p>
        </w:tc>
        <w:tc>
          <w:tcPr>
            <w:tcW w:w="1276" w:type="dxa"/>
            <w:vMerge w:val="restart"/>
            <w:vAlign w:val="center"/>
          </w:tcPr>
          <w:p>
            <w:pPr>
              <w:spacing w:line="300" w:lineRule="exact"/>
              <w:jc w:val="left"/>
              <w:rPr>
                <w:rFonts w:ascii="仿宋" w:hAnsi="仿宋" w:eastAsia="仿宋"/>
                <w:sz w:val="30"/>
                <w:szCs w:val="30"/>
              </w:rPr>
            </w:pPr>
          </w:p>
        </w:tc>
        <w:tc>
          <w:tcPr>
            <w:tcW w:w="2976" w:type="dxa"/>
            <w:vMerge w:val="restart"/>
            <w:vAlign w:val="center"/>
          </w:tcPr>
          <w:p>
            <w:pPr>
              <w:spacing w:line="300" w:lineRule="exact"/>
              <w:jc w:val="left"/>
              <w:rPr>
                <w:rFonts w:ascii="仿宋" w:hAnsi="仿宋" w:eastAsia="仿宋"/>
                <w:sz w:val="30"/>
                <w:szCs w:val="30"/>
              </w:rPr>
            </w:pPr>
            <w:r>
              <w:rPr>
                <w:rFonts w:hint="eastAsia" w:ascii="仿宋" w:hAnsi="仿宋" w:eastAsia="仿宋"/>
                <w:sz w:val="30"/>
                <w:szCs w:val="30"/>
              </w:rPr>
              <w:t>组织协调民族地方科技发展、对口支援、经济技术协作、民族贸易和民族特需用品生产</w:t>
            </w:r>
            <w:r>
              <w:rPr>
                <w:rFonts w:ascii="仿宋" w:hAnsi="仿宋" w:eastAsia="仿宋"/>
                <w:sz w:val="30"/>
                <w:szCs w:val="30"/>
              </w:rPr>
              <w:t>;</w:t>
            </w:r>
            <w:r>
              <w:rPr>
                <w:rFonts w:hint="eastAsia" w:ascii="仿宋" w:hAnsi="仿宋" w:eastAsia="仿宋"/>
                <w:sz w:val="30"/>
                <w:szCs w:val="30"/>
              </w:rPr>
              <w:t>配合承办少数民族和民族地方扶贫事宜</w:t>
            </w:r>
            <w:r>
              <w:rPr>
                <w:rFonts w:ascii="仿宋" w:hAnsi="仿宋" w:eastAsia="仿宋"/>
                <w:sz w:val="30"/>
                <w:szCs w:val="30"/>
              </w:rPr>
              <w:t>;</w:t>
            </w:r>
            <w:r>
              <w:rPr>
                <w:rFonts w:hint="eastAsia" w:ascii="仿宋" w:hAnsi="仿宋" w:eastAsia="仿宋"/>
                <w:sz w:val="30"/>
                <w:szCs w:val="30"/>
              </w:rPr>
              <w:t>承办民族统计工作。</w:t>
            </w:r>
          </w:p>
        </w:tc>
        <w:tc>
          <w:tcPr>
            <w:tcW w:w="2976" w:type="dxa"/>
            <w:vMerge w:val="restart"/>
            <w:vAlign w:val="center"/>
          </w:tcPr>
          <w:p>
            <w:pPr>
              <w:spacing w:line="300" w:lineRule="exact"/>
              <w:jc w:val="left"/>
              <w:rPr>
                <w:rFonts w:ascii="仿宋" w:hAnsi="仿宋" w:eastAsia="仿宋"/>
                <w:sz w:val="30"/>
                <w:szCs w:val="30"/>
              </w:rPr>
            </w:pPr>
            <w:r>
              <w:rPr>
                <w:rFonts w:hint="eastAsia" w:ascii="仿宋" w:hAnsi="仿宋" w:eastAsia="仿宋"/>
                <w:sz w:val="30"/>
                <w:szCs w:val="30"/>
              </w:rPr>
              <w:t>帮扶少数民族地区经济发展，改善贫困地区生产生活条件，促进少数民族地方经济发展。</w:t>
            </w: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特殊困难解决率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0"/>
                <w:szCs w:val="30"/>
              </w:rPr>
            </w:pPr>
          </w:p>
        </w:tc>
        <w:tc>
          <w:tcPr>
            <w:tcW w:w="12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扶贫比率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仿宋" w:hAnsi="仿宋" w:eastAsia="仿宋"/>
                <w:b/>
                <w:sz w:val="30"/>
                <w:szCs w:val="30"/>
              </w:rPr>
            </w:pPr>
            <w:r>
              <w:rPr>
                <w:rFonts w:hint="eastAsia" w:ascii="仿宋" w:hAnsi="仿宋" w:eastAsia="仿宋"/>
                <w:b/>
                <w:sz w:val="30"/>
                <w:szCs w:val="30"/>
              </w:rPr>
              <w:t>　　少数民族文体艺术保护与开发</w:t>
            </w:r>
          </w:p>
        </w:tc>
        <w:tc>
          <w:tcPr>
            <w:tcW w:w="1276" w:type="dxa"/>
            <w:vMerge w:val="restart"/>
            <w:vAlign w:val="center"/>
          </w:tcPr>
          <w:p>
            <w:pPr>
              <w:spacing w:line="300" w:lineRule="exact"/>
              <w:jc w:val="left"/>
              <w:rPr>
                <w:rFonts w:ascii="仿宋" w:hAnsi="仿宋" w:eastAsia="仿宋"/>
                <w:sz w:val="30"/>
                <w:szCs w:val="30"/>
              </w:rPr>
            </w:pPr>
          </w:p>
        </w:tc>
        <w:tc>
          <w:tcPr>
            <w:tcW w:w="2976" w:type="dxa"/>
            <w:vMerge w:val="restart"/>
            <w:vAlign w:val="center"/>
          </w:tcPr>
          <w:p>
            <w:pPr>
              <w:spacing w:line="300" w:lineRule="exact"/>
              <w:jc w:val="left"/>
              <w:rPr>
                <w:rFonts w:ascii="仿宋" w:hAnsi="仿宋" w:eastAsia="仿宋"/>
                <w:sz w:val="30"/>
                <w:szCs w:val="30"/>
              </w:rPr>
            </w:pPr>
            <w:r>
              <w:rPr>
                <w:rFonts w:hint="eastAsia" w:ascii="仿宋" w:hAnsi="仿宋" w:eastAsia="仿宋"/>
                <w:sz w:val="30"/>
                <w:szCs w:val="30"/>
              </w:rPr>
              <w:t>研究少数民族文化、艺术、体育等方面的特殊问题，并承办相应事务</w:t>
            </w:r>
            <w:r>
              <w:rPr>
                <w:rFonts w:ascii="仿宋" w:hAnsi="仿宋" w:eastAsia="仿宋"/>
                <w:sz w:val="30"/>
                <w:szCs w:val="30"/>
              </w:rPr>
              <w:t>,</w:t>
            </w:r>
            <w:r>
              <w:rPr>
                <w:rFonts w:hint="eastAsia" w:ascii="仿宋" w:hAnsi="仿宋" w:eastAsia="仿宋"/>
                <w:sz w:val="30"/>
                <w:szCs w:val="30"/>
              </w:rPr>
              <w:t>开展相关保护开发活动。</w:t>
            </w:r>
          </w:p>
        </w:tc>
        <w:tc>
          <w:tcPr>
            <w:tcW w:w="2976" w:type="dxa"/>
            <w:vMerge w:val="restart"/>
            <w:vAlign w:val="center"/>
          </w:tcPr>
          <w:p>
            <w:pPr>
              <w:spacing w:line="300" w:lineRule="exact"/>
              <w:jc w:val="left"/>
              <w:rPr>
                <w:rFonts w:ascii="仿宋" w:hAnsi="仿宋" w:eastAsia="仿宋"/>
                <w:sz w:val="30"/>
                <w:szCs w:val="30"/>
              </w:rPr>
            </w:pPr>
            <w:r>
              <w:rPr>
                <w:rFonts w:hint="eastAsia" w:ascii="仿宋" w:hAnsi="仿宋" w:eastAsia="仿宋"/>
                <w:sz w:val="30"/>
                <w:szCs w:val="30"/>
              </w:rPr>
              <w:t>定期举办少数民族文艺汇演、运动会等活动，完成各项文化开发保护工作。</w:t>
            </w: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全省民运会获奖牌数</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0"/>
                <w:szCs w:val="30"/>
              </w:rPr>
            </w:pPr>
          </w:p>
        </w:tc>
        <w:tc>
          <w:tcPr>
            <w:tcW w:w="12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参加全省民运会人数</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0"/>
                <w:szCs w:val="30"/>
              </w:rPr>
            </w:pPr>
          </w:p>
        </w:tc>
        <w:tc>
          <w:tcPr>
            <w:tcW w:w="12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参加全省民族文艺汇演人数</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sz w:val="30"/>
                <w:szCs w:val="30"/>
              </w:rPr>
            </w:pPr>
            <w:r>
              <w:rPr>
                <w:rFonts w:hint="eastAsia" w:ascii="仿宋" w:hAnsi="仿宋" w:eastAsia="仿宋"/>
                <w:b/>
                <w:sz w:val="30"/>
                <w:szCs w:val="30"/>
              </w:rPr>
              <w:t>宗教事务管理</w:t>
            </w:r>
          </w:p>
        </w:tc>
        <w:tc>
          <w:tcPr>
            <w:tcW w:w="1276" w:type="dxa"/>
            <w:vAlign w:val="center"/>
          </w:tcPr>
          <w:p>
            <w:pPr>
              <w:spacing w:line="300" w:lineRule="exact"/>
              <w:jc w:val="left"/>
              <w:rPr>
                <w:rFonts w:ascii="仿宋" w:hAnsi="仿宋" w:eastAsia="仿宋"/>
                <w:sz w:val="30"/>
                <w:szCs w:val="30"/>
              </w:rPr>
            </w:pPr>
            <w:r>
              <w:rPr>
                <w:rFonts w:ascii="仿宋" w:hAnsi="仿宋" w:eastAsia="仿宋"/>
                <w:sz w:val="30"/>
                <w:szCs w:val="30"/>
              </w:rPr>
              <w:t>3.00</w:t>
            </w:r>
          </w:p>
        </w:tc>
        <w:tc>
          <w:tcPr>
            <w:tcW w:w="2976"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贯彻执行宣传国家关于宗教工作的方针政策，监督检查宗教活动场所，创建和谐寺观教堂，培训宗教工作干部，对困难宗教教职人员进行补助，监控、制止天主教地下分子的非法活动，帮助管理宗教院校，协同管理宗教界人员对外交流等涉外事宜。</w:t>
            </w:r>
          </w:p>
        </w:tc>
        <w:tc>
          <w:tcPr>
            <w:tcW w:w="2976"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加强宗教事务管理工作</w:t>
            </w:r>
          </w:p>
        </w:tc>
        <w:tc>
          <w:tcPr>
            <w:tcW w:w="1417" w:type="dxa"/>
            <w:vAlign w:val="center"/>
          </w:tcPr>
          <w:p>
            <w:pPr>
              <w:spacing w:line="300" w:lineRule="exact"/>
              <w:jc w:val="left"/>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sz w:val="30"/>
                <w:szCs w:val="30"/>
              </w:rPr>
            </w:pPr>
            <w:r>
              <w:rPr>
                <w:rFonts w:hint="eastAsia" w:ascii="仿宋" w:hAnsi="仿宋" w:eastAsia="仿宋"/>
                <w:b/>
                <w:sz w:val="30"/>
                <w:szCs w:val="30"/>
              </w:rPr>
              <w:t>　　宗教基本事务管理</w:t>
            </w:r>
          </w:p>
        </w:tc>
        <w:tc>
          <w:tcPr>
            <w:tcW w:w="1276" w:type="dxa"/>
            <w:vAlign w:val="center"/>
          </w:tcPr>
          <w:p>
            <w:pPr>
              <w:spacing w:line="300" w:lineRule="exact"/>
              <w:jc w:val="left"/>
              <w:rPr>
                <w:rFonts w:ascii="仿宋" w:hAnsi="仿宋" w:eastAsia="仿宋"/>
                <w:sz w:val="30"/>
                <w:szCs w:val="30"/>
              </w:rPr>
            </w:pPr>
            <w:r>
              <w:rPr>
                <w:rFonts w:ascii="仿宋" w:hAnsi="仿宋" w:eastAsia="仿宋"/>
                <w:sz w:val="30"/>
                <w:szCs w:val="30"/>
              </w:rPr>
              <w:t>3.00</w:t>
            </w:r>
          </w:p>
        </w:tc>
        <w:tc>
          <w:tcPr>
            <w:tcW w:w="2976"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贯彻执行国家关于宗教工作的方针政策；监督检查宗教活动场所；对困难宗教教职人员进行补助；协调指导各教的基本事务管理工作；帮助管理县属宗教院校。</w:t>
            </w:r>
          </w:p>
        </w:tc>
        <w:tc>
          <w:tcPr>
            <w:tcW w:w="2976"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完成宗教基本事务，加大全县宗教活动场所检查力度，及时解决各类宗教问题。</w:t>
            </w: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重点宗教活动场所检查覆盖率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sz w:val="30"/>
                <w:szCs w:val="30"/>
              </w:rPr>
            </w:pPr>
            <w:r>
              <w:rPr>
                <w:rFonts w:hint="eastAsia" w:ascii="仿宋" w:hAnsi="仿宋" w:eastAsia="仿宋"/>
                <w:b/>
                <w:sz w:val="30"/>
                <w:szCs w:val="30"/>
              </w:rPr>
              <w:t>　　天主教综合治理</w:t>
            </w:r>
          </w:p>
        </w:tc>
        <w:tc>
          <w:tcPr>
            <w:tcW w:w="1276" w:type="dxa"/>
            <w:vAlign w:val="center"/>
          </w:tcPr>
          <w:p>
            <w:pPr>
              <w:spacing w:line="300" w:lineRule="exact"/>
              <w:jc w:val="left"/>
              <w:rPr>
                <w:rFonts w:ascii="仿宋" w:hAnsi="仿宋" w:eastAsia="仿宋"/>
                <w:sz w:val="30"/>
                <w:szCs w:val="30"/>
              </w:rPr>
            </w:pPr>
          </w:p>
        </w:tc>
        <w:tc>
          <w:tcPr>
            <w:tcW w:w="2976"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对地下主教、神甫及其骨干分子进行监控、反渗透，研究天主教神职人员生活补助政策，巩固爱国人员的领导地位。</w:t>
            </w:r>
          </w:p>
        </w:tc>
        <w:tc>
          <w:tcPr>
            <w:tcW w:w="2976"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加大补助力度，增强反渗透能力</w:t>
            </w: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天主教神职人员补助覆盖率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仿宋" w:hAnsi="仿宋" w:eastAsia="仿宋"/>
                <w:b/>
                <w:sz w:val="30"/>
                <w:szCs w:val="30"/>
              </w:rPr>
            </w:pPr>
            <w:r>
              <w:rPr>
                <w:rFonts w:hint="eastAsia" w:ascii="仿宋" w:hAnsi="仿宋" w:eastAsia="仿宋"/>
                <w:b/>
                <w:sz w:val="30"/>
                <w:szCs w:val="30"/>
              </w:rPr>
              <w:t>　　培训教育</w:t>
            </w:r>
          </w:p>
        </w:tc>
        <w:tc>
          <w:tcPr>
            <w:tcW w:w="1276" w:type="dxa"/>
            <w:vMerge w:val="restart"/>
            <w:vAlign w:val="center"/>
          </w:tcPr>
          <w:p>
            <w:pPr>
              <w:spacing w:line="300" w:lineRule="exact"/>
              <w:jc w:val="left"/>
              <w:rPr>
                <w:rFonts w:ascii="仿宋" w:hAnsi="仿宋" w:eastAsia="仿宋"/>
                <w:sz w:val="30"/>
                <w:szCs w:val="30"/>
              </w:rPr>
            </w:pPr>
          </w:p>
        </w:tc>
        <w:tc>
          <w:tcPr>
            <w:tcW w:w="2976" w:type="dxa"/>
            <w:vMerge w:val="restart"/>
            <w:vAlign w:val="center"/>
          </w:tcPr>
          <w:p>
            <w:pPr>
              <w:spacing w:line="300" w:lineRule="exact"/>
              <w:jc w:val="left"/>
              <w:rPr>
                <w:rFonts w:ascii="仿宋" w:hAnsi="仿宋" w:eastAsia="仿宋"/>
                <w:sz w:val="30"/>
                <w:szCs w:val="30"/>
              </w:rPr>
            </w:pPr>
            <w:r>
              <w:rPr>
                <w:rFonts w:hint="eastAsia" w:ascii="仿宋" w:hAnsi="仿宋" w:eastAsia="仿宋"/>
                <w:sz w:val="30"/>
                <w:szCs w:val="30"/>
              </w:rPr>
              <w:t>教育、培训各大宗教教职人员和信教群众，培养各大宗教爱国爱教人士，促进社会和谐稳定。</w:t>
            </w:r>
          </w:p>
        </w:tc>
        <w:tc>
          <w:tcPr>
            <w:tcW w:w="2976" w:type="dxa"/>
            <w:vMerge w:val="restart"/>
            <w:vAlign w:val="center"/>
          </w:tcPr>
          <w:p>
            <w:pPr>
              <w:spacing w:line="300" w:lineRule="exact"/>
              <w:jc w:val="left"/>
              <w:rPr>
                <w:rFonts w:ascii="仿宋" w:hAnsi="仿宋" w:eastAsia="仿宋"/>
                <w:sz w:val="30"/>
                <w:szCs w:val="30"/>
              </w:rPr>
            </w:pPr>
            <w:r>
              <w:rPr>
                <w:rFonts w:hint="eastAsia" w:ascii="仿宋" w:hAnsi="仿宋" w:eastAsia="仿宋"/>
                <w:sz w:val="30"/>
                <w:szCs w:val="30"/>
              </w:rPr>
              <w:t>提高培训效果，确保结识人员数量和质量</w:t>
            </w: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人员培训量</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0"/>
                <w:szCs w:val="30"/>
              </w:rPr>
            </w:pPr>
          </w:p>
        </w:tc>
        <w:tc>
          <w:tcPr>
            <w:tcW w:w="12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培训班次数</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sz w:val="30"/>
                <w:szCs w:val="30"/>
              </w:rPr>
            </w:pPr>
            <w:r>
              <w:rPr>
                <w:rFonts w:hint="eastAsia" w:ascii="仿宋" w:hAnsi="仿宋" w:eastAsia="仿宋"/>
                <w:b/>
                <w:sz w:val="30"/>
                <w:szCs w:val="30"/>
              </w:rPr>
              <w:t>　　协同管理涉外事宜</w:t>
            </w:r>
          </w:p>
        </w:tc>
        <w:tc>
          <w:tcPr>
            <w:tcW w:w="1276" w:type="dxa"/>
            <w:vAlign w:val="center"/>
          </w:tcPr>
          <w:p>
            <w:pPr>
              <w:spacing w:line="300" w:lineRule="exact"/>
              <w:jc w:val="left"/>
              <w:rPr>
                <w:rFonts w:ascii="仿宋" w:hAnsi="仿宋" w:eastAsia="仿宋"/>
                <w:sz w:val="30"/>
                <w:szCs w:val="30"/>
              </w:rPr>
            </w:pPr>
          </w:p>
        </w:tc>
        <w:tc>
          <w:tcPr>
            <w:tcW w:w="2976"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协同管理宗教界人员对外交流、伊斯兰教朝觐等涉外事宜</w:t>
            </w:r>
          </w:p>
        </w:tc>
        <w:tc>
          <w:tcPr>
            <w:tcW w:w="2976"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加强宗教界人员各种涉外事务管理</w:t>
            </w: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宗教涉外事务办结率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sz w:val="30"/>
                <w:szCs w:val="30"/>
              </w:rPr>
            </w:pPr>
            <w:r>
              <w:rPr>
                <w:rFonts w:hint="eastAsia" w:ascii="仿宋" w:hAnsi="仿宋" w:eastAsia="仿宋"/>
                <w:b/>
                <w:sz w:val="30"/>
                <w:szCs w:val="30"/>
              </w:rPr>
              <w:t>民宗政务管理</w:t>
            </w:r>
          </w:p>
        </w:tc>
        <w:tc>
          <w:tcPr>
            <w:tcW w:w="1276" w:type="dxa"/>
            <w:vAlign w:val="center"/>
          </w:tcPr>
          <w:p>
            <w:pPr>
              <w:spacing w:line="300" w:lineRule="exact"/>
              <w:jc w:val="left"/>
              <w:rPr>
                <w:rFonts w:ascii="仿宋" w:hAnsi="仿宋" w:eastAsia="仿宋"/>
                <w:sz w:val="30"/>
                <w:szCs w:val="30"/>
              </w:rPr>
            </w:pPr>
            <w:r>
              <w:rPr>
                <w:rFonts w:ascii="仿宋" w:hAnsi="仿宋" w:eastAsia="仿宋"/>
                <w:sz w:val="30"/>
                <w:szCs w:val="30"/>
              </w:rPr>
              <w:t>3.00</w:t>
            </w:r>
          </w:p>
        </w:tc>
        <w:tc>
          <w:tcPr>
            <w:tcW w:w="2976"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开展民族宗教政策和法制宣传教育工作，协助处理民族宗教方面的</w:t>
            </w:r>
            <w:bookmarkStart w:id="2" w:name="_GoBack"/>
            <w:bookmarkEnd w:id="2"/>
            <w:r>
              <w:rPr>
                <w:rFonts w:hint="eastAsia" w:ascii="仿宋" w:hAnsi="仿宋" w:eastAsia="仿宋"/>
                <w:sz w:val="30"/>
                <w:szCs w:val="30"/>
              </w:rPr>
              <w:t>维稳问题促进民族宗教团结、稳定，帮助宗教团体解决办公用房，推进宗教团体业务用房建设，妥善处置宗教突发事件、维护宗教界和谐稳定。</w:t>
            </w:r>
          </w:p>
        </w:tc>
        <w:tc>
          <w:tcPr>
            <w:tcW w:w="2976"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加强其他民族宗教综合性事务管理工作</w:t>
            </w:r>
          </w:p>
        </w:tc>
        <w:tc>
          <w:tcPr>
            <w:tcW w:w="1417" w:type="dxa"/>
            <w:vAlign w:val="center"/>
          </w:tcPr>
          <w:p>
            <w:pPr>
              <w:spacing w:line="300" w:lineRule="exact"/>
              <w:jc w:val="left"/>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仿宋" w:hAnsi="仿宋" w:eastAsia="仿宋"/>
                <w:b/>
                <w:sz w:val="30"/>
                <w:szCs w:val="30"/>
              </w:rPr>
            </w:pPr>
            <w:r>
              <w:rPr>
                <w:rFonts w:hint="eastAsia" w:ascii="仿宋" w:hAnsi="仿宋" w:eastAsia="仿宋"/>
                <w:b/>
                <w:sz w:val="30"/>
                <w:szCs w:val="30"/>
              </w:rPr>
              <w:t>　　综合业务管理</w:t>
            </w:r>
          </w:p>
        </w:tc>
        <w:tc>
          <w:tcPr>
            <w:tcW w:w="1276" w:type="dxa"/>
            <w:vMerge w:val="restart"/>
            <w:vAlign w:val="center"/>
          </w:tcPr>
          <w:p>
            <w:pPr>
              <w:spacing w:line="300" w:lineRule="exact"/>
              <w:jc w:val="left"/>
              <w:rPr>
                <w:rFonts w:ascii="仿宋" w:hAnsi="仿宋" w:eastAsia="仿宋"/>
                <w:sz w:val="30"/>
                <w:szCs w:val="30"/>
              </w:rPr>
            </w:pPr>
            <w:r>
              <w:rPr>
                <w:rFonts w:ascii="仿宋" w:hAnsi="仿宋" w:eastAsia="仿宋"/>
                <w:sz w:val="30"/>
                <w:szCs w:val="30"/>
              </w:rPr>
              <w:t>3.00</w:t>
            </w:r>
          </w:p>
        </w:tc>
        <w:tc>
          <w:tcPr>
            <w:tcW w:w="2976" w:type="dxa"/>
            <w:vMerge w:val="restart"/>
            <w:vAlign w:val="center"/>
          </w:tcPr>
          <w:p>
            <w:pPr>
              <w:spacing w:line="300" w:lineRule="exact"/>
              <w:jc w:val="left"/>
              <w:rPr>
                <w:rFonts w:ascii="仿宋" w:hAnsi="仿宋" w:eastAsia="仿宋"/>
                <w:sz w:val="30"/>
                <w:szCs w:val="30"/>
              </w:rPr>
            </w:pPr>
            <w:r>
              <w:rPr>
                <w:rFonts w:hint="eastAsia" w:ascii="仿宋" w:hAnsi="仿宋" w:eastAsia="仿宋"/>
                <w:sz w:val="30"/>
                <w:szCs w:val="30"/>
              </w:rPr>
              <w:t>加强民族宗教的法制宣传和团结教育，团结和动员广大信教群众为改革开放和经济建设服务。协助处理民族宗教方面的维稳问题。进行清真食品检查、认证；处理其他不可预见的民族宗教问题。</w:t>
            </w:r>
          </w:p>
        </w:tc>
        <w:tc>
          <w:tcPr>
            <w:tcW w:w="2976" w:type="dxa"/>
            <w:vMerge w:val="restart"/>
            <w:vAlign w:val="center"/>
          </w:tcPr>
          <w:p>
            <w:pPr>
              <w:spacing w:line="300" w:lineRule="exact"/>
              <w:jc w:val="left"/>
              <w:rPr>
                <w:rFonts w:ascii="仿宋" w:hAnsi="仿宋" w:eastAsia="仿宋"/>
                <w:sz w:val="30"/>
                <w:szCs w:val="30"/>
              </w:rPr>
            </w:pPr>
            <w:r>
              <w:rPr>
                <w:rFonts w:hint="eastAsia" w:ascii="仿宋" w:hAnsi="仿宋" w:eastAsia="仿宋"/>
                <w:sz w:val="30"/>
                <w:szCs w:val="30"/>
              </w:rPr>
              <w:t>不断提高民族宗教法律政策宣传覆盖率</w:t>
            </w:r>
            <w:r>
              <w:rPr>
                <w:rFonts w:ascii="仿宋" w:hAnsi="仿宋" w:eastAsia="仿宋"/>
                <w:sz w:val="30"/>
                <w:szCs w:val="30"/>
              </w:rPr>
              <w:t>,</w:t>
            </w:r>
            <w:r>
              <w:rPr>
                <w:rFonts w:hint="eastAsia" w:ascii="仿宋" w:hAnsi="仿宋" w:eastAsia="仿宋"/>
                <w:sz w:val="30"/>
                <w:szCs w:val="30"/>
              </w:rPr>
              <w:t>加大宣传教育力度</w:t>
            </w:r>
            <w:r>
              <w:rPr>
                <w:rFonts w:ascii="仿宋" w:hAnsi="仿宋" w:eastAsia="仿宋"/>
                <w:sz w:val="30"/>
                <w:szCs w:val="30"/>
              </w:rPr>
              <w:t>;</w:t>
            </w:r>
            <w:r>
              <w:rPr>
                <w:rFonts w:hint="eastAsia" w:ascii="仿宋" w:hAnsi="仿宋" w:eastAsia="仿宋"/>
                <w:sz w:val="30"/>
                <w:szCs w:val="30"/>
              </w:rPr>
              <w:t>妥善协助解决突发事件</w:t>
            </w:r>
            <w:r>
              <w:rPr>
                <w:rFonts w:ascii="仿宋" w:hAnsi="仿宋" w:eastAsia="仿宋"/>
                <w:sz w:val="30"/>
                <w:szCs w:val="30"/>
              </w:rPr>
              <w:t>;</w:t>
            </w:r>
            <w:r>
              <w:rPr>
                <w:rFonts w:hint="eastAsia" w:ascii="仿宋" w:hAnsi="仿宋" w:eastAsia="仿宋"/>
                <w:sz w:val="30"/>
                <w:szCs w:val="30"/>
              </w:rPr>
              <w:t>提高清真食品检查认证的免费服务效率</w:t>
            </w:r>
            <w:r>
              <w:rPr>
                <w:rFonts w:ascii="仿宋" w:hAnsi="仿宋" w:eastAsia="仿宋"/>
                <w:sz w:val="30"/>
                <w:szCs w:val="30"/>
              </w:rPr>
              <w:t>,</w:t>
            </w:r>
            <w:r>
              <w:rPr>
                <w:rFonts w:hint="eastAsia" w:ascii="仿宋" w:hAnsi="仿宋" w:eastAsia="仿宋"/>
                <w:sz w:val="30"/>
                <w:szCs w:val="30"/>
              </w:rPr>
              <w:t>及时解决其他民族宗教问题。</w:t>
            </w: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清真食品认证服务满意度</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b/>
                <w:sz w:val="30"/>
                <w:szCs w:val="30"/>
              </w:rPr>
            </w:pPr>
          </w:p>
        </w:tc>
        <w:tc>
          <w:tcPr>
            <w:tcW w:w="12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2976" w:type="dxa"/>
            <w:vMerge w:val="continue"/>
            <w:vAlign w:val="center"/>
          </w:tcPr>
          <w:p>
            <w:pPr>
              <w:spacing w:line="300" w:lineRule="exact"/>
              <w:jc w:val="left"/>
              <w:rPr>
                <w:rFonts w:ascii="仿宋" w:hAnsi="仿宋" w:eastAsia="仿宋"/>
                <w:sz w:val="30"/>
                <w:szCs w:val="30"/>
              </w:rPr>
            </w:pP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维稳突出问题解决率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sz w:val="30"/>
                <w:szCs w:val="30"/>
              </w:rPr>
            </w:pPr>
            <w:r>
              <w:rPr>
                <w:rFonts w:hint="eastAsia" w:ascii="仿宋" w:hAnsi="仿宋" w:eastAsia="仿宋"/>
                <w:b/>
                <w:sz w:val="30"/>
                <w:szCs w:val="30"/>
              </w:rPr>
              <w:t>　　综合事务管理</w:t>
            </w:r>
          </w:p>
        </w:tc>
        <w:tc>
          <w:tcPr>
            <w:tcW w:w="1276" w:type="dxa"/>
            <w:vAlign w:val="center"/>
          </w:tcPr>
          <w:p>
            <w:pPr>
              <w:spacing w:line="300" w:lineRule="exact"/>
              <w:jc w:val="left"/>
              <w:rPr>
                <w:rFonts w:ascii="仿宋" w:hAnsi="仿宋" w:eastAsia="仿宋"/>
                <w:sz w:val="30"/>
                <w:szCs w:val="30"/>
              </w:rPr>
            </w:pPr>
          </w:p>
        </w:tc>
        <w:tc>
          <w:tcPr>
            <w:tcW w:w="2976"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负责局机关人事、劳资、行政后勤、财务和资产管理工作。</w:t>
            </w:r>
          </w:p>
        </w:tc>
        <w:tc>
          <w:tcPr>
            <w:tcW w:w="2976"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保证机关正常运转</w:t>
            </w:r>
          </w:p>
        </w:tc>
        <w:tc>
          <w:tcPr>
            <w:tcW w:w="1417" w:type="dxa"/>
            <w:vAlign w:val="center"/>
          </w:tcPr>
          <w:p>
            <w:pPr>
              <w:spacing w:line="300" w:lineRule="exact"/>
              <w:jc w:val="left"/>
              <w:rPr>
                <w:rFonts w:ascii="仿宋" w:hAnsi="仿宋" w:eastAsia="仿宋"/>
                <w:sz w:val="30"/>
                <w:szCs w:val="30"/>
              </w:rPr>
            </w:pPr>
            <w:r>
              <w:rPr>
                <w:rFonts w:hint="eastAsia" w:ascii="仿宋" w:hAnsi="仿宋" w:eastAsia="仿宋"/>
                <w:sz w:val="30"/>
                <w:szCs w:val="30"/>
              </w:rPr>
              <w:t>综合事务保障率</w:t>
            </w: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c>
          <w:tcPr>
            <w:tcW w:w="737" w:type="dxa"/>
            <w:vAlign w:val="center"/>
          </w:tcPr>
          <w:p>
            <w:pPr>
              <w:spacing w:line="300" w:lineRule="exact"/>
              <w:jc w:val="center"/>
              <w:rPr>
                <w:rFonts w:ascii="仿宋" w:hAnsi="仿宋" w:eastAsia="仿宋"/>
                <w:sz w:val="30"/>
                <w:szCs w:val="30"/>
              </w:rPr>
            </w:pPr>
          </w:p>
        </w:tc>
      </w:tr>
      <w:bookmarkEnd w:id="1"/>
    </w:tbl>
    <w:p>
      <w:pPr>
        <w:spacing w:line="300" w:lineRule="exact"/>
        <w:jc w:val="left"/>
        <w:outlineLvl w:val="0"/>
        <w:rPr>
          <w:rFonts w:ascii="仿宋" w:hAnsi="仿宋" w:eastAsia="仿宋"/>
          <w:sz w:val="30"/>
          <w:szCs w:val="30"/>
        </w:rPr>
        <w:sectPr>
          <w:headerReference r:id="rId3" w:type="default"/>
          <w:pgSz w:w="16839" w:h="11907" w:orient="landscape"/>
          <w:pgMar w:top="1021" w:right="1361" w:bottom="1021" w:left="1361" w:header="851" w:footer="992" w:gutter="0"/>
          <w:cols w:space="425" w:num="1"/>
          <w:docGrid w:type="lines" w:linePitch="312" w:charSpace="0"/>
        </w:sectPr>
      </w:pPr>
    </w:p>
    <w:p>
      <w:pPr>
        <w:ind w:firstLine="672" w:firstLineChars="224"/>
        <w:rPr>
          <w:rFonts w:ascii="仿宋" w:hAnsi="仿宋" w:eastAsia="仿宋"/>
          <w:b/>
          <w:sz w:val="30"/>
          <w:szCs w:val="30"/>
        </w:rPr>
      </w:pPr>
    </w:p>
    <w:p>
      <w:pPr>
        <w:ind w:firstLine="672" w:firstLineChars="224"/>
        <w:rPr>
          <w:rFonts w:ascii="仿宋" w:hAnsi="仿宋" w:eastAsia="仿宋"/>
          <w:b/>
          <w:sz w:val="30"/>
          <w:szCs w:val="30"/>
        </w:rPr>
      </w:pPr>
      <w:r>
        <w:rPr>
          <w:rFonts w:hint="eastAsia" w:ascii="仿宋" w:hAnsi="仿宋" w:eastAsia="仿宋"/>
          <w:b/>
          <w:sz w:val="30"/>
          <w:szCs w:val="30"/>
        </w:rPr>
        <w:t>四、政府采购预算情况</w:t>
      </w:r>
    </w:p>
    <w:p>
      <w:pPr>
        <w:ind w:firstLine="672" w:firstLineChars="224"/>
        <w:rPr>
          <w:rFonts w:ascii="仿宋" w:hAnsi="仿宋" w:eastAsia="仿宋"/>
          <w:sz w:val="30"/>
          <w:szCs w:val="30"/>
        </w:rPr>
      </w:pPr>
      <w:r>
        <w:rPr>
          <w:rFonts w:ascii="仿宋" w:hAnsi="仿宋" w:eastAsia="仿宋"/>
          <w:sz w:val="30"/>
          <w:szCs w:val="30"/>
        </w:rPr>
        <w:t>2016</w:t>
      </w:r>
      <w:r>
        <w:rPr>
          <w:rFonts w:hint="eastAsia" w:ascii="仿宋" w:hAnsi="仿宋" w:eastAsia="仿宋"/>
          <w:sz w:val="30"/>
          <w:szCs w:val="30"/>
        </w:rPr>
        <w:t>年我单位未安排政府采购事宜。</w:t>
      </w:r>
    </w:p>
    <w:p>
      <w:pPr>
        <w:ind w:firstLine="672" w:firstLineChars="224"/>
        <w:rPr>
          <w:rFonts w:ascii="仿宋" w:hAnsi="仿宋" w:eastAsia="仿宋"/>
          <w:b/>
          <w:color w:val="FF0000"/>
          <w:sz w:val="30"/>
          <w:szCs w:val="30"/>
        </w:rPr>
      </w:pPr>
      <w:r>
        <w:rPr>
          <w:rFonts w:hint="eastAsia" w:ascii="仿宋" w:hAnsi="仿宋" w:eastAsia="仿宋"/>
          <w:b/>
          <w:sz w:val="30"/>
          <w:szCs w:val="30"/>
        </w:rPr>
        <w:t>五、国有资产信息</w:t>
      </w:r>
    </w:p>
    <w:p>
      <w:pPr>
        <w:ind w:firstLine="672" w:firstLineChars="224"/>
        <w:rPr>
          <w:rFonts w:ascii="仿宋" w:hAnsi="仿宋" w:eastAsia="仿宋"/>
          <w:sz w:val="30"/>
          <w:szCs w:val="30"/>
        </w:rPr>
      </w:pPr>
      <w:r>
        <w:rPr>
          <w:rFonts w:hint="eastAsia" w:ascii="仿宋" w:hAnsi="仿宋" w:eastAsia="仿宋"/>
          <w:sz w:val="30"/>
          <w:szCs w:val="30"/>
        </w:rPr>
        <w:t>截止</w:t>
      </w:r>
      <w:r>
        <w:rPr>
          <w:rFonts w:ascii="仿宋" w:hAnsi="仿宋" w:eastAsia="仿宋"/>
          <w:sz w:val="30"/>
          <w:szCs w:val="30"/>
        </w:rPr>
        <w:t>2015</w:t>
      </w:r>
      <w:r>
        <w:rPr>
          <w:rFonts w:hint="eastAsia" w:ascii="仿宋" w:hAnsi="仿宋" w:eastAsia="仿宋"/>
          <w:sz w:val="30"/>
          <w:szCs w:val="30"/>
        </w:rPr>
        <w:t>年末，我单位资产总额为</w:t>
      </w:r>
      <w:r>
        <w:rPr>
          <w:rFonts w:ascii="仿宋" w:hAnsi="仿宋" w:eastAsia="仿宋"/>
          <w:sz w:val="30"/>
          <w:szCs w:val="30"/>
        </w:rPr>
        <w:t>1887.713801</w:t>
      </w:r>
      <w:r>
        <w:rPr>
          <w:rFonts w:hint="eastAsia" w:ascii="仿宋" w:hAnsi="仿宋" w:eastAsia="仿宋"/>
          <w:sz w:val="30"/>
          <w:szCs w:val="30"/>
        </w:rPr>
        <w:t>万元，其中：流动资产</w:t>
      </w:r>
      <w:r>
        <w:rPr>
          <w:rFonts w:ascii="仿宋" w:hAnsi="仿宋" w:eastAsia="仿宋"/>
          <w:sz w:val="30"/>
          <w:szCs w:val="30"/>
        </w:rPr>
        <w:t>611.9490.01</w:t>
      </w:r>
      <w:r>
        <w:rPr>
          <w:rFonts w:hint="eastAsia" w:ascii="仿宋" w:hAnsi="仿宋" w:eastAsia="仿宋"/>
          <w:sz w:val="30"/>
          <w:szCs w:val="30"/>
        </w:rPr>
        <w:t>万元，固定资产</w:t>
      </w:r>
      <w:r>
        <w:rPr>
          <w:rFonts w:ascii="仿宋" w:hAnsi="仿宋" w:eastAsia="仿宋"/>
          <w:sz w:val="30"/>
          <w:szCs w:val="30"/>
        </w:rPr>
        <w:t>1103.4513</w:t>
      </w:r>
      <w:r>
        <w:rPr>
          <w:rFonts w:hint="eastAsia" w:ascii="仿宋" w:hAnsi="仿宋" w:eastAsia="仿宋"/>
          <w:sz w:val="30"/>
          <w:szCs w:val="30"/>
        </w:rPr>
        <w:t>万元。其他资产：</w:t>
      </w:r>
      <w:r>
        <w:rPr>
          <w:rFonts w:ascii="仿宋" w:hAnsi="仿宋" w:eastAsia="仿宋"/>
          <w:sz w:val="30"/>
          <w:szCs w:val="30"/>
        </w:rPr>
        <w:t>163.2235</w:t>
      </w:r>
      <w:r>
        <w:rPr>
          <w:rFonts w:hint="eastAsia" w:ascii="仿宋" w:hAnsi="仿宋" w:eastAsia="仿宋"/>
          <w:sz w:val="30"/>
          <w:szCs w:val="30"/>
        </w:rPr>
        <w:t>万元。固定资产中包含：车辆</w:t>
      </w:r>
      <w:r>
        <w:rPr>
          <w:rFonts w:ascii="仿宋" w:hAnsi="仿宋" w:eastAsia="仿宋"/>
          <w:sz w:val="30"/>
          <w:szCs w:val="30"/>
        </w:rPr>
        <w:t>1</w:t>
      </w:r>
      <w:r>
        <w:rPr>
          <w:rFonts w:hint="eastAsia" w:ascii="仿宋" w:hAnsi="仿宋" w:eastAsia="仿宋"/>
          <w:sz w:val="30"/>
          <w:szCs w:val="30"/>
        </w:rPr>
        <w:t>台，价值</w:t>
      </w:r>
      <w:r>
        <w:rPr>
          <w:rFonts w:ascii="仿宋" w:hAnsi="仿宋" w:eastAsia="仿宋"/>
          <w:sz w:val="30"/>
          <w:szCs w:val="30"/>
        </w:rPr>
        <w:t>2.79</w:t>
      </w:r>
      <w:r>
        <w:rPr>
          <w:rFonts w:hint="eastAsia" w:ascii="仿宋" w:hAnsi="仿宋" w:eastAsia="仿宋"/>
          <w:sz w:val="30"/>
          <w:szCs w:val="30"/>
        </w:rPr>
        <w:t>万元。</w:t>
      </w:r>
    </w:p>
    <w:p>
      <w:pPr>
        <w:ind w:firstLine="672" w:firstLineChars="224"/>
        <w:rPr>
          <w:rFonts w:ascii="仿宋" w:hAnsi="仿宋" w:eastAsia="仿宋"/>
          <w:b/>
          <w:sz w:val="30"/>
          <w:szCs w:val="30"/>
        </w:rPr>
      </w:pPr>
      <w:r>
        <w:rPr>
          <w:rFonts w:hint="eastAsia" w:ascii="仿宋" w:hAnsi="仿宋" w:eastAsia="仿宋"/>
          <w:b/>
          <w:sz w:val="30"/>
          <w:szCs w:val="30"/>
        </w:rPr>
        <w:t>六、部门预算情况说明</w:t>
      </w:r>
    </w:p>
    <w:p>
      <w:pPr>
        <w:ind w:firstLine="675" w:firstLineChars="225"/>
        <w:rPr>
          <w:rFonts w:ascii="仿宋" w:hAnsi="仿宋" w:eastAsia="仿宋" w:cs="宋体"/>
          <w:kern w:val="0"/>
          <w:sz w:val="30"/>
          <w:szCs w:val="30"/>
          <w:lang w:val="zh-CN"/>
        </w:rPr>
      </w:pPr>
      <w:r>
        <w:rPr>
          <w:rFonts w:hint="eastAsia" w:ascii="仿宋" w:hAnsi="仿宋" w:eastAsia="仿宋" w:cs="宋体"/>
          <w:kern w:val="0"/>
          <w:sz w:val="30"/>
          <w:szCs w:val="30"/>
          <w:lang w:val="zh-CN"/>
        </w:rPr>
        <w:t>本部门</w:t>
      </w:r>
      <w:r>
        <w:rPr>
          <w:rFonts w:ascii="仿宋" w:hAnsi="仿宋" w:eastAsia="仿宋" w:cs="宋体"/>
          <w:kern w:val="0"/>
          <w:sz w:val="30"/>
          <w:szCs w:val="30"/>
          <w:lang w:val="zh-CN"/>
        </w:rPr>
        <w:t>201</w:t>
      </w:r>
      <w:r>
        <w:rPr>
          <w:rFonts w:ascii="仿宋" w:hAnsi="仿宋" w:eastAsia="仿宋" w:cs="宋体"/>
          <w:kern w:val="0"/>
          <w:sz w:val="30"/>
          <w:szCs w:val="30"/>
        </w:rPr>
        <w:t>6</w:t>
      </w:r>
      <w:r>
        <w:rPr>
          <w:rFonts w:hint="eastAsia" w:ascii="仿宋" w:hAnsi="仿宋" w:eastAsia="仿宋" w:cs="宋体"/>
          <w:kern w:val="0"/>
          <w:sz w:val="30"/>
          <w:szCs w:val="30"/>
          <w:lang w:val="zh-CN"/>
        </w:rPr>
        <w:t>年共安排预算收入</w:t>
      </w:r>
      <w:r>
        <w:rPr>
          <w:rFonts w:ascii="仿宋" w:hAnsi="仿宋" w:eastAsia="仿宋" w:cs="宋体"/>
          <w:kern w:val="0"/>
          <w:sz w:val="30"/>
          <w:szCs w:val="30"/>
        </w:rPr>
        <w:t>6774.76</w:t>
      </w:r>
      <w:r>
        <w:rPr>
          <w:rFonts w:hint="eastAsia" w:ascii="仿宋" w:hAnsi="仿宋" w:eastAsia="仿宋" w:cs="宋体"/>
          <w:kern w:val="0"/>
          <w:sz w:val="30"/>
          <w:szCs w:val="30"/>
          <w:lang w:val="zh-CN"/>
        </w:rPr>
        <w:t>万元，一般公共预算拨款</w:t>
      </w:r>
      <w:r>
        <w:rPr>
          <w:rFonts w:ascii="仿宋" w:hAnsi="仿宋" w:eastAsia="仿宋" w:cs="宋体"/>
          <w:kern w:val="0"/>
          <w:sz w:val="30"/>
          <w:szCs w:val="30"/>
          <w:lang w:val="zh-CN"/>
        </w:rPr>
        <w:t>6496.76</w:t>
      </w:r>
      <w:r>
        <w:rPr>
          <w:rFonts w:hint="eastAsia" w:ascii="仿宋" w:hAnsi="仿宋" w:eastAsia="仿宋" w:cs="宋体"/>
          <w:kern w:val="0"/>
          <w:sz w:val="30"/>
          <w:szCs w:val="30"/>
          <w:lang w:val="zh-CN"/>
        </w:rPr>
        <w:t>万元。基金预算</w:t>
      </w:r>
      <w:r>
        <w:rPr>
          <w:rFonts w:ascii="仿宋" w:hAnsi="仿宋" w:eastAsia="仿宋" w:cs="宋体"/>
          <w:kern w:val="0"/>
          <w:sz w:val="30"/>
          <w:szCs w:val="30"/>
          <w:lang w:val="zh-CN"/>
        </w:rPr>
        <w:t>278</w:t>
      </w:r>
      <w:r>
        <w:rPr>
          <w:rFonts w:hint="eastAsia" w:ascii="仿宋" w:hAnsi="仿宋" w:eastAsia="仿宋" w:cs="宋体"/>
          <w:kern w:val="0"/>
          <w:sz w:val="30"/>
          <w:szCs w:val="30"/>
          <w:lang w:val="zh-CN"/>
        </w:rPr>
        <w:t>万元。</w:t>
      </w:r>
    </w:p>
    <w:p>
      <w:pPr>
        <w:ind w:firstLine="675" w:firstLineChars="225"/>
        <w:rPr>
          <w:rFonts w:ascii="仿宋" w:hAnsi="仿宋" w:eastAsia="仿宋" w:cs="宋体"/>
          <w:kern w:val="0"/>
          <w:sz w:val="30"/>
          <w:szCs w:val="30"/>
          <w:lang w:val="zh-CN"/>
        </w:rPr>
      </w:pPr>
      <w:r>
        <w:rPr>
          <w:rFonts w:hint="eastAsia" w:ascii="仿宋" w:hAnsi="仿宋" w:eastAsia="仿宋" w:cs="宋体"/>
          <w:kern w:val="0"/>
          <w:sz w:val="30"/>
          <w:szCs w:val="30"/>
          <w:lang w:val="zh-CN"/>
        </w:rPr>
        <w:t>本部门</w:t>
      </w:r>
      <w:r>
        <w:rPr>
          <w:rFonts w:ascii="仿宋" w:hAnsi="仿宋" w:eastAsia="仿宋" w:cs="宋体"/>
          <w:kern w:val="0"/>
          <w:sz w:val="30"/>
          <w:szCs w:val="30"/>
          <w:lang w:val="zh-CN"/>
        </w:rPr>
        <w:t>2016</w:t>
      </w:r>
      <w:r>
        <w:rPr>
          <w:rFonts w:hint="eastAsia" w:ascii="仿宋" w:hAnsi="仿宋" w:eastAsia="仿宋" w:cs="宋体"/>
          <w:kern w:val="0"/>
          <w:sz w:val="30"/>
          <w:szCs w:val="30"/>
          <w:lang w:val="zh-CN"/>
        </w:rPr>
        <w:t>年共安排预算支出</w:t>
      </w:r>
      <w:r>
        <w:rPr>
          <w:rFonts w:ascii="仿宋" w:hAnsi="仿宋" w:eastAsia="仿宋" w:cs="宋体"/>
          <w:kern w:val="0"/>
          <w:sz w:val="30"/>
          <w:szCs w:val="30"/>
          <w:lang w:val="zh-CN"/>
        </w:rPr>
        <w:t>6774.76</w:t>
      </w:r>
      <w:r>
        <w:rPr>
          <w:rFonts w:hint="eastAsia" w:ascii="仿宋" w:hAnsi="仿宋" w:eastAsia="仿宋" w:cs="宋体"/>
          <w:kern w:val="0"/>
          <w:sz w:val="30"/>
          <w:szCs w:val="30"/>
          <w:lang w:val="zh-CN"/>
        </w:rPr>
        <w:t>元，工资福利支出</w:t>
      </w:r>
      <w:r>
        <w:rPr>
          <w:rFonts w:ascii="仿宋" w:hAnsi="仿宋" w:eastAsia="仿宋" w:cs="宋体"/>
          <w:kern w:val="0"/>
          <w:sz w:val="30"/>
          <w:szCs w:val="30"/>
        </w:rPr>
        <w:t>343.16</w:t>
      </w:r>
      <w:r>
        <w:rPr>
          <w:rFonts w:hint="eastAsia" w:ascii="仿宋" w:hAnsi="仿宋" w:eastAsia="仿宋" w:cs="宋体"/>
          <w:kern w:val="0"/>
          <w:sz w:val="30"/>
          <w:szCs w:val="30"/>
        </w:rPr>
        <w:t>万元、</w:t>
      </w:r>
      <w:r>
        <w:rPr>
          <w:rFonts w:hint="eastAsia" w:ascii="仿宋" w:hAnsi="仿宋" w:eastAsia="仿宋" w:cs="宋体"/>
          <w:kern w:val="0"/>
          <w:sz w:val="30"/>
          <w:szCs w:val="30"/>
          <w:lang w:val="zh-CN"/>
        </w:rPr>
        <w:t>日常公用经费</w:t>
      </w:r>
      <w:r>
        <w:rPr>
          <w:rFonts w:ascii="仿宋" w:hAnsi="仿宋" w:eastAsia="仿宋" w:cs="宋体"/>
          <w:kern w:val="0"/>
          <w:sz w:val="30"/>
          <w:szCs w:val="30"/>
        </w:rPr>
        <w:t>14.4</w:t>
      </w:r>
      <w:r>
        <w:rPr>
          <w:rFonts w:hint="eastAsia" w:ascii="仿宋" w:hAnsi="仿宋" w:eastAsia="仿宋" w:cs="宋体"/>
          <w:kern w:val="0"/>
          <w:sz w:val="30"/>
          <w:szCs w:val="30"/>
        </w:rPr>
        <w:t>万元、对个人和家庭的补助</w:t>
      </w:r>
      <w:r>
        <w:rPr>
          <w:rFonts w:ascii="仿宋" w:hAnsi="仿宋" w:eastAsia="仿宋" w:cs="宋体"/>
          <w:kern w:val="0"/>
          <w:sz w:val="30"/>
          <w:szCs w:val="30"/>
        </w:rPr>
        <w:t>6417.2</w:t>
      </w:r>
      <w:r>
        <w:rPr>
          <w:rFonts w:hint="eastAsia" w:ascii="仿宋" w:hAnsi="仿宋" w:eastAsia="仿宋" w:cs="宋体"/>
          <w:kern w:val="0"/>
          <w:sz w:val="30"/>
          <w:szCs w:val="30"/>
        </w:rPr>
        <w:t>万元</w:t>
      </w:r>
      <w:r>
        <w:rPr>
          <w:rFonts w:hint="eastAsia" w:ascii="仿宋" w:hAnsi="仿宋" w:eastAsia="仿宋" w:cs="宋体"/>
          <w:kern w:val="0"/>
          <w:sz w:val="30"/>
          <w:szCs w:val="30"/>
          <w:lang w:val="zh-CN"/>
        </w:rPr>
        <w:t>。</w:t>
      </w:r>
    </w:p>
    <w:p>
      <w:pPr>
        <w:ind w:firstLine="672" w:firstLineChars="224"/>
        <w:rPr>
          <w:rFonts w:ascii="仿宋" w:hAnsi="仿宋" w:eastAsia="仿宋"/>
          <w:b/>
          <w:color w:val="FF0000"/>
          <w:sz w:val="30"/>
          <w:szCs w:val="30"/>
        </w:rPr>
      </w:pPr>
      <w:r>
        <w:rPr>
          <w:rFonts w:hint="eastAsia" w:ascii="仿宋" w:hAnsi="仿宋" w:eastAsia="仿宋"/>
          <w:b/>
          <w:sz w:val="30"/>
          <w:szCs w:val="30"/>
        </w:rPr>
        <w:t>七、“三公”经费增减变化情况</w:t>
      </w:r>
    </w:p>
    <w:p>
      <w:pPr>
        <w:ind w:firstLine="675" w:firstLineChars="225"/>
        <w:rPr>
          <w:rFonts w:ascii="仿宋" w:hAnsi="仿宋" w:eastAsia="仿宋" w:cs="宋体"/>
          <w:kern w:val="0"/>
          <w:sz w:val="30"/>
          <w:szCs w:val="30"/>
          <w:lang w:val="zh-CN"/>
        </w:rPr>
      </w:pPr>
      <w:r>
        <w:rPr>
          <w:rFonts w:ascii="仿宋" w:hAnsi="仿宋" w:eastAsia="仿宋" w:cs="宋体"/>
          <w:kern w:val="0"/>
          <w:sz w:val="30"/>
          <w:szCs w:val="30"/>
          <w:lang w:val="zh-CN"/>
        </w:rPr>
        <w:t>20</w:t>
      </w:r>
      <w:r>
        <w:rPr>
          <w:rFonts w:ascii="仿宋" w:hAnsi="仿宋" w:eastAsia="仿宋" w:cs="宋体"/>
          <w:kern w:val="0"/>
          <w:sz w:val="30"/>
          <w:szCs w:val="30"/>
        </w:rPr>
        <w:t>16</w:t>
      </w:r>
      <w:r>
        <w:rPr>
          <w:rFonts w:hint="eastAsia" w:ascii="仿宋" w:hAnsi="仿宋" w:eastAsia="仿宋" w:cs="宋体"/>
          <w:kern w:val="0"/>
          <w:sz w:val="30"/>
          <w:szCs w:val="30"/>
          <w:lang w:val="zh-CN"/>
        </w:rPr>
        <w:t>年本部门共安排“三公”经费</w:t>
      </w:r>
      <w:r>
        <w:rPr>
          <w:rFonts w:ascii="仿宋" w:hAnsi="仿宋" w:eastAsia="仿宋" w:cs="宋体"/>
          <w:kern w:val="0"/>
          <w:sz w:val="30"/>
          <w:szCs w:val="30"/>
        </w:rPr>
        <w:t>11</w:t>
      </w:r>
      <w:r>
        <w:rPr>
          <w:rFonts w:hint="eastAsia" w:ascii="仿宋" w:hAnsi="仿宋" w:eastAsia="仿宋" w:cs="宋体"/>
          <w:kern w:val="0"/>
          <w:sz w:val="30"/>
          <w:szCs w:val="30"/>
          <w:lang w:val="zh-CN"/>
        </w:rPr>
        <w:t>万元，其中公务用车运行维护费9万元，公务接待费2万元，同比上年预算安排增加</w:t>
      </w:r>
      <w:r>
        <w:rPr>
          <w:rFonts w:ascii="仿宋" w:hAnsi="仿宋" w:eastAsia="仿宋" w:cs="宋体"/>
          <w:kern w:val="0"/>
          <w:sz w:val="30"/>
          <w:szCs w:val="30"/>
          <w:lang w:val="zh-CN"/>
        </w:rPr>
        <w:t>2.6</w:t>
      </w:r>
      <w:r>
        <w:rPr>
          <w:rFonts w:hint="eastAsia" w:ascii="仿宋" w:hAnsi="仿宋" w:eastAsia="仿宋" w:cs="宋体"/>
          <w:kern w:val="0"/>
          <w:sz w:val="30"/>
          <w:szCs w:val="30"/>
          <w:lang w:val="zh-CN"/>
        </w:rPr>
        <w:t>万元，增长</w:t>
      </w:r>
      <w:r>
        <w:rPr>
          <w:rFonts w:ascii="仿宋" w:hAnsi="仿宋" w:eastAsia="仿宋" w:cs="宋体"/>
          <w:kern w:val="0"/>
          <w:sz w:val="30"/>
          <w:szCs w:val="30"/>
          <w:lang w:val="zh-CN"/>
        </w:rPr>
        <w:t>31%</w:t>
      </w:r>
      <w:r>
        <w:rPr>
          <w:rFonts w:hint="eastAsia" w:ascii="仿宋" w:hAnsi="仿宋" w:eastAsia="仿宋" w:cs="宋体"/>
          <w:kern w:val="0"/>
          <w:sz w:val="30"/>
          <w:szCs w:val="30"/>
          <w:lang w:val="zh-CN"/>
        </w:rPr>
        <w:t>。三公”经费支出预算增加的原因主要是我单位积极落实老年津贴政策，对高龄老人进行下乡核查导致的以及和县民宗局合并造成三公经费增加。下年目标：大力压减公务接待，不安排公费出国和公车购置，厉行节约，县内差旅提倡自行车，外地出差提倡公交车，尽可能减少公车出行。</w:t>
      </w:r>
    </w:p>
    <w:p>
      <w:pPr>
        <w:ind w:firstLine="675" w:firstLineChars="225"/>
        <w:rPr>
          <w:rFonts w:ascii="仿宋" w:hAnsi="仿宋" w:eastAsia="仿宋" w:cs="宋体"/>
          <w:kern w:val="0"/>
          <w:sz w:val="30"/>
          <w:szCs w:val="30"/>
          <w:lang w:val="zh-CN"/>
        </w:rPr>
      </w:pPr>
      <w:r>
        <w:rPr>
          <w:rFonts w:ascii="仿宋" w:hAnsi="仿宋" w:eastAsia="仿宋" w:cs="宋体"/>
          <w:kern w:val="0"/>
          <w:sz w:val="30"/>
          <w:szCs w:val="30"/>
          <w:lang w:val="zh-CN"/>
        </w:rPr>
        <w:t xml:space="preserve"> </w:t>
      </w:r>
    </w:p>
    <w:p>
      <w:pPr>
        <w:ind w:firstLine="675" w:firstLineChars="225"/>
        <w:rPr>
          <w:rFonts w:ascii="仿宋" w:hAnsi="仿宋" w:eastAsia="仿宋" w:cs="宋体"/>
          <w:b/>
          <w:kern w:val="0"/>
          <w:sz w:val="30"/>
          <w:szCs w:val="30"/>
          <w:lang w:val="zh-CN"/>
        </w:rPr>
      </w:pPr>
      <w:r>
        <w:rPr>
          <w:rFonts w:hint="eastAsia" w:ascii="仿宋" w:hAnsi="仿宋" w:eastAsia="仿宋" w:cs="宋体"/>
          <w:b/>
          <w:kern w:val="0"/>
          <w:sz w:val="30"/>
          <w:szCs w:val="30"/>
          <w:lang w:val="zh-CN"/>
        </w:rPr>
        <w:t>八、名词解释</w:t>
      </w:r>
    </w:p>
    <w:p>
      <w:pPr>
        <w:ind w:firstLine="675" w:firstLineChars="225"/>
        <w:rPr>
          <w:rFonts w:ascii="仿宋" w:hAnsi="仿宋" w:eastAsia="仿宋" w:cs="宋体"/>
          <w:kern w:val="0"/>
          <w:sz w:val="30"/>
          <w:szCs w:val="30"/>
          <w:lang w:val="zh-CN"/>
        </w:rPr>
      </w:pPr>
      <w:r>
        <w:rPr>
          <w:rFonts w:hint="eastAsia" w:ascii="仿宋" w:hAnsi="仿宋" w:eastAsia="仿宋" w:cs="宋体"/>
          <w:kern w:val="0"/>
          <w:sz w:val="30"/>
          <w:szCs w:val="30"/>
          <w:lang w:val="zh-CN"/>
        </w:rPr>
        <w:t>无</w:t>
      </w:r>
    </w:p>
    <w:p>
      <w:pPr>
        <w:autoSpaceDN w:val="0"/>
        <w:spacing w:line="580" w:lineRule="atLeast"/>
        <w:ind w:firstLine="640"/>
        <w:jc w:val="left"/>
        <w:rPr>
          <w:rFonts w:ascii="仿宋" w:hAnsi="仿宋" w:eastAsia="仿宋"/>
          <w:b/>
          <w:sz w:val="30"/>
          <w:szCs w:val="30"/>
        </w:rPr>
      </w:pPr>
      <w:r>
        <w:rPr>
          <w:rFonts w:hint="eastAsia" w:ascii="仿宋" w:hAnsi="仿宋" w:eastAsia="仿宋"/>
          <w:b/>
          <w:sz w:val="30"/>
          <w:szCs w:val="30"/>
        </w:rPr>
        <w:t>九、其他需说明的事项</w:t>
      </w:r>
    </w:p>
    <w:p>
      <w:pPr>
        <w:autoSpaceDN w:val="0"/>
        <w:spacing w:line="580" w:lineRule="atLeast"/>
        <w:ind w:firstLine="640"/>
        <w:jc w:val="left"/>
        <w:rPr>
          <w:rFonts w:ascii="仿宋" w:hAnsi="仿宋" w:eastAsia="仿宋"/>
          <w:sz w:val="30"/>
          <w:szCs w:val="30"/>
        </w:rPr>
      </w:pPr>
      <w:r>
        <w:rPr>
          <w:rFonts w:hint="eastAsia" w:ascii="仿宋" w:hAnsi="仿宋" w:eastAsia="仿宋"/>
          <w:sz w:val="30"/>
          <w:szCs w:val="30"/>
        </w:rPr>
        <w:t>无</w:t>
      </w:r>
    </w:p>
    <w:p>
      <w:pPr>
        <w:ind w:firstLine="675" w:firstLineChars="225"/>
        <w:rPr>
          <w:rFonts w:ascii="仿宋" w:hAnsi="仿宋" w:eastAsia="仿宋" w:cs="宋体"/>
          <w:b/>
          <w:color w:val="FF0000"/>
          <w:kern w:val="0"/>
          <w:sz w:val="30"/>
          <w:szCs w:val="30"/>
          <w:lang w:val="zh-CN"/>
        </w:rPr>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Y3ZDQ0ODRiNTNlNWI2MWQxODYxZjRjYmQ5YmRiNmYifQ=="/>
  </w:docVars>
  <w:rsids>
    <w:rsidRoot w:val="00AF2683"/>
    <w:rsid w:val="00056121"/>
    <w:rsid w:val="000A4A7F"/>
    <w:rsid w:val="000D5252"/>
    <w:rsid w:val="000F4EFF"/>
    <w:rsid w:val="0012255A"/>
    <w:rsid w:val="001B4B5D"/>
    <w:rsid w:val="001E3461"/>
    <w:rsid w:val="001F2EBC"/>
    <w:rsid w:val="00227A24"/>
    <w:rsid w:val="00286947"/>
    <w:rsid w:val="002A53E0"/>
    <w:rsid w:val="002B615D"/>
    <w:rsid w:val="003357DF"/>
    <w:rsid w:val="0036149E"/>
    <w:rsid w:val="003807E5"/>
    <w:rsid w:val="0038459B"/>
    <w:rsid w:val="003967A6"/>
    <w:rsid w:val="003C7A13"/>
    <w:rsid w:val="004141C0"/>
    <w:rsid w:val="00424177"/>
    <w:rsid w:val="00434716"/>
    <w:rsid w:val="00492AAA"/>
    <w:rsid w:val="004B4EF4"/>
    <w:rsid w:val="0050211E"/>
    <w:rsid w:val="005052A8"/>
    <w:rsid w:val="005B1811"/>
    <w:rsid w:val="00617A33"/>
    <w:rsid w:val="00620B6D"/>
    <w:rsid w:val="006476E6"/>
    <w:rsid w:val="006B5E5C"/>
    <w:rsid w:val="006B7066"/>
    <w:rsid w:val="00724BEC"/>
    <w:rsid w:val="007411AC"/>
    <w:rsid w:val="00757AC1"/>
    <w:rsid w:val="00775247"/>
    <w:rsid w:val="007B7633"/>
    <w:rsid w:val="008036D8"/>
    <w:rsid w:val="00932589"/>
    <w:rsid w:val="00934DD5"/>
    <w:rsid w:val="00965AEB"/>
    <w:rsid w:val="00970F22"/>
    <w:rsid w:val="009A536A"/>
    <w:rsid w:val="009C71AE"/>
    <w:rsid w:val="00A17CCF"/>
    <w:rsid w:val="00A33B49"/>
    <w:rsid w:val="00A45944"/>
    <w:rsid w:val="00A9156D"/>
    <w:rsid w:val="00AA68FA"/>
    <w:rsid w:val="00AB2024"/>
    <w:rsid w:val="00AC54BB"/>
    <w:rsid w:val="00AD2B02"/>
    <w:rsid w:val="00AE3381"/>
    <w:rsid w:val="00AE6F06"/>
    <w:rsid w:val="00AF2683"/>
    <w:rsid w:val="00B063A0"/>
    <w:rsid w:val="00B207D9"/>
    <w:rsid w:val="00BE6CC9"/>
    <w:rsid w:val="00C64870"/>
    <w:rsid w:val="00C91331"/>
    <w:rsid w:val="00CB6F0F"/>
    <w:rsid w:val="00CD1D15"/>
    <w:rsid w:val="00D17D11"/>
    <w:rsid w:val="00D36710"/>
    <w:rsid w:val="00D86B44"/>
    <w:rsid w:val="00DE0E64"/>
    <w:rsid w:val="00E046A8"/>
    <w:rsid w:val="00E06434"/>
    <w:rsid w:val="00E21899"/>
    <w:rsid w:val="00E31BBC"/>
    <w:rsid w:val="00E4114D"/>
    <w:rsid w:val="00E448A1"/>
    <w:rsid w:val="00EA0F3A"/>
    <w:rsid w:val="00EB08F0"/>
    <w:rsid w:val="00ED7420"/>
    <w:rsid w:val="00F24C73"/>
    <w:rsid w:val="00F349CA"/>
    <w:rsid w:val="00FB4BC7"/>
    <w:rsid w:val="28F770C2"/>
    <w:rsid w:val="2DDE276D"/>
    <w:rsid w:val="527266E3"/>
    <w:rsid w:val="56FB7783"/>
    <w:rsid w:val="65FA2EE9"/>
    <w:rsid w:val="67907B0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locked/>
    <w:uiPriority w:val="99"/>
    <w:rPr>
      <w:rFonts w:cs="Times New Roman"/>
      <w:kern w:val="2"/>
      <w:sz w:val="18"/>
      <w:szCs w:val="18"/>
    </w:rPr>
  </w:style>
  <w:style w:type="character" w:customStyle="1" w:styleId="7">
    <w:name w:val="页脚 Char"/>
    <w:basedOn w:val="5"/>
    <w:link w:val="2"/>
    <w:qFormat/>
    <w:locked/>
    <w:uiPriority w:val="99"/>
    <w:rPr>
      <w:rFonts w:cs="Times New Roman"/>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header4.xml" Type="http://schemas.openxmlformats.org/officeDocument/2006/relationships/header"/><Relationship Id="rId7" Target="footer1.xml" Type="http://schemas.openxmlformats.org/officeDocument/2006/relationships/footer"/><Relationship Id="rId8" Target="footer2.xml" Type="http://schemas.openxmlformats.org/officeDocument/2006/relationships/footer"/><Relationship Id="rId9" Target="footer3.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17</Pages>
  <Words>6449</Words>
  <Characters>6660</Characters>
  <Lines>8</Lines>
  <Paragraphs>15</Paragraphs>
  <TotalTime>2</TotalTime>
  <ScaleCrop>false</ScaleCrop>
  <LinksUpToDate>false</LinksUpToDate>
  <CharactersWithSpaces>6722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2016-11-28T01:16:00Z</dcterms:created>
  <dc:creator>User</dc:creator>
  <cp:lastModifiedBy>.</cp:lastModifiedBy>
  <cp:lastPrinted>2016-09-09T06:06:00Z</cp:lastPrinted>
  <dcterms:modified xsi:type="dcterms:W3CDTF">2023-06-06T00:47:02Z</dcterms:modified>
  <cp:revision>3</cp:revision>
  <dc:title>平乡县财政局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851A9A5A671645E1871F219C7C942391_12</vt:lpwstr>
  </property>
</Properties>
</file>