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customXmlProperties+xml" PartName="/customXml/itemProps39.xml"/>
  <Override ContentType="application/vnd.openxmlformats-officedocument.customXmlProperties+xml" PartName="/customXml/itemProps40.xml"/>
  <Override ContentType="application/vnd.openxmlformats-officedocument.customXmlProperties+xml" PartName="/customXml/itemProps41.xml"/>
  <Override ContentType="application/vnd.openxmlformats-officedocument.customXmlProperties+xml" PartName="/customXml/itemProps42.xml"/>
  <Override ContentType="application/vnd.openxmlformats-officedocument.customXmlProperties+xml" PartName="/customXml/itemProps43.xml"/>
  <Override ContentType="application/vnd.openxmlformats-officedocument.customXmlProperties+xml" PartName="/customXml/itemProps44.xml"/>
  <Override ContentType="application/vnd.openxmlformats-officedocument.customXmlProperties+xml" PartName="/customXml/itemProps45.xml"/>
  <Override ContentType="application/vnd.openxmlformats-officedocument.customXmlProperties+xml" PartName="/customXml/itemProps46.xml"/>
  <Override ContentType="application/vnd.openxmlformats-officedocument.customXmlProperties+xml" PartName="/customXml/itemProps47.xml"/>
  <Override ContentType="application/vnd.openxmlformats-officedocument.customXmlProperties+xml" PartName="/customXml/itemProps48.xml"/>
  <Override ContentType="application/vnd.openxmlformats-officedocument.customXmlProperties+xml" PartName="/customXml/itemProps49.xml"/>
  <Override ContentType="application/vnd.openxmlformats-officedocument.customXmlProperties+xml" PartName="/customXml/itemProps50.xml"/>
  <Override ContentType="application/vnd.openxmlformats-officedocument.customXmlProperties+xml" PartName="/customXml/itemProps51.xml"/>
  <Override ContentType="application/vnd.openxmlformats-officedocument.customXmlProperties+xml" PartName="/customXml/itemProps52.xml"/>
  <Override ContentType="application/vnd.openxmlformats-officedocument.customXmlProperties+xml" PartName="/customXml/itemProps53.xml"/>
  <Override ContentType="application/vnd.openxmlformats-officedocument.customXmlProperties+xml" PartName="/customXml/itemProps54.xml"/>
  <Override ContentType="application/vnd.openxmlformats-officedocument.customXmlProperties+xml" PartName="/customXml/itemProps55.xml"/>
  <Override ContentType="application/vnd.openxmlformats-officedocument.customXmlProperties+xml" PartName="/customXml/itemProps56.xml"/>
  <Override ContentType="application/vnd.openxmlformats-officedocument.customXmlProperties+xml" PartName="/customXml/itemProps57.xml"/>
  <Override ContentType="application/vnd.openxmlformats-officedocument.customXmlProperties+xml" PartName="/customXml/itemProps58.xml"/>
  <Override ContentType="application/vnd.openxmlformats-officedocument.customXmlProperties+xml" PartName="/customXml/itemProps59.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平乡县文化广电体育和旅游局2023年单位预算信息公开目录</w:t>
      </w:r>
    </w:p>
    <w:p>
      <w:pPr>
        <w:pStyle w:val="2"/>
        <w:tabs>
          <w:tab w:val="right" w:leader="dot" w:pos="14562"/>
        </w:tabs>
      </w:pP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一、平乡县文化广电体育和旅游局本级收支预算</w:t>
      </w:r>
      <w:r>
        <w:tab/>
      </w:r>
      <w:r>
        <w:fldChar w:fldCharType="begin"/>
      </w:r>
      <w:r>
        <w:instrText xml:space="preserve">PAGEREF _Toc_4_4_0000000001 \h</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bookmarkStart w:id="0" w:name="_Toc_4_4_0000000001"/>
      <w:r>
        <w:rPr>
          <w:rFonts w:ascii="方正小标宋_GBK" w:hAnsi="方正小标宋_GBK" w:eastAsia="方正小标宋_GBK" w:cs="方正小标宋_GBK"/>
          <w:b w:val="0"/>
          <w:color w:val="000000"/>
          <w:sz w:val="44"/>
        </w:rPr>
        <w:t>一、平乡县文化广电体育和旅游局本级收支预算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357001平乡县文化广电体育和旅游局本级</w:t>
            </w:r>
          </w:p>
        </w:tc>
        <w:tc>
          <w:tcPr>
            <w:tcW w:w="2959" w:type="dxa"/>
            <w:tcBorders>
              <w:top w:val="single" w:color="FFFFFF" w:sz="6" w:space="0"/>
              <w:left w:val="single" w:color="FFFFFF" w:sz="6" w:space="0"/>
              <w:right w:val="single" w:color="FFFFFF" w:sz="6" w:space="0"/>
            </w:tcBorders>
            <w:vAlign w:val="center"/>
          </w:tcPr>
          <w:p>
            <w:pPr>
              <w:pStyle w:val="8"/>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1064.89</w:t>
            </w:r>
          </w:p>
        </w:tc>
        <w:tc>
          <w:tcPr>
            <w:tcW w:w="2959"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r>
              <w:t>280.68</w:t>
            </w: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五、事业收入</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r>
              <w:t>六、事业单位经营收入</w:t>
            </w: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r>
              <w:t>七、上级补助收入</w:t>
            </w: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r>
              <w:t>937.01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r>
              <w:t>八、附属单位上缴收入</w:t>
            </w: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r>
              <w:t>九、其他收入</w:t>
            </w: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33.30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r>
              <w:t>329.04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1345.57</w:t>
            </w:r>
          </w:p>
        </w:tc>
        <w:tc>
          <w:tcPr>
            <w:tcW w:w="2959" w:type="dxa"/>
            <w:vAlign w:val="center"/>
          </w:tcPr>
          <w:p>
            <w:pPr>
              <w:pStyle w:val="14"/>
            </w:pPr>
            <w:r>
              <w:t>本年支出合计</w:t>
            </w:r>
          </w:p>
        </w:tc>
        <w:tc>
          <w:tcPr>
            <w:tcW w:w="2959" w:type="dxa"/>
            <w:vAlign w:val="center"/>
          </w:tcPr>
          <w:p>
            <w:pPr>
              <w:pStyle w:val="15"/>
            </w:pPr>
            <w:r>
              <w:t>1424.35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r>
              <w:t>78.78</w:t>
            </w: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1424.35</w:t>
            </w:r>
          </w:p>
        </w:tc>
        <w:tc>
          <w:tcPr>
            <w:tcW w:w="2959" w:type="dxa"/>
            <w:vAlign w:val="center"/>
          </w:tcPr>
          <w:p>
            <w:pPr>
              <w:pStyle w:val="14"/>
            </w:pPr>
            <w:r>
              <w:t>支出总计</w:t>
            </w:r>
          </w:p>
        </w:tc>
        <w:tc>
          <w:tcPr>
            <w:tcW w:w="2959" w:type="dxa"/>
            <w:vAlign w:val="center"/>
          </w:tcPr>
          <w:p>
            <w:pPr>
              <w:pStyle w:val="15"/>
            </w:pPr>
            <w:r>
              <w:t>1424.35</w:t>
            </w:r>
          </w:p>
        </w:tc>
      </w:tr>
    </w:tbl>
    <w:p>
      <w:pPr>
        <w:sectPr>
          <w:footerReference r:id="rId3" w:type="default"/>
          <w:footerReference r:id="rId4" w:type="even"/>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357001平乡县文化广电体育和旅游局本级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1424.35</w:t>
            </w:r>
          </w:p>
        </w:tc>
        <w:tc>
          <w:tcPr>
            <w:tcW w:w="758" w:type="dxa"/>
            <w:vAlign w:val="center"/>
          </w:tcPr>
          <w:p>
            <w:pPr>
              <w:pStyle w:val="15"/>
            </w:pPr>
            <w:r>
              <w:t>1345.57</w:t>
            </w:r>
          </w:p>
        </w:tc>
        <w:tc>
          <w:tcPr>
            <w:tcW w:w="758" w:type="dxa"/>
            <w:vAlign w:val="center"/>
          </w:tcPr>
          <w:p>
            <w:pPr>
              <w:pStyle w:val="15"/>
            </w:pPr>
            <w:r>
              <w:t>1345.57</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78.78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207</w:t>
            </w:r>
          </w:p>
        </w:tc>
        <w:tc>
          <w:tcPr>
            <w:tcW w:w="758" w:type="dxa"/>
            <w:vAlign w:val="center"/>
          </w:tcPr>
          <w:p>
            <w:pPr>
              <w:pStyle w:val="12"/>
            </w:pPr>
            <w:r>
              <w:t>文化旅游体育与传媒支出</w:t>
            </w:r>
          </w:p>
        </w:tc>
        <w:tc>
          <w:tcPr>
            <w:tcW w:w="758" w:type="dxa"/>
            <w:vAlign w:val="center"/>
          </w:tcPr>
          <w:p>
            <w:pPr>
              <w:pStyle w:val="11"/>
            </w:pPr>
            <w:r>
              <w:t>937.01</w:t>
            </w:r>
          </w:p>
        </w:tc>
        <w:tc>
          <w:tcPr>
            <w:tcW w:w="758" w:type="dxa"/>
            <w:vAlign w:val="center"/>
          </w:tcPr>
          <w:p>
            <w:pPr>
              <w:pStyle w:val="11"/>
            </w:pPr>
            <w:r>
              <w:t>906.59</w:t>
            </w:r>
          </w:p>
        </w:tc>
        <w:tc>
          <w:tcPr>
            <w:tcW w:w="758" w:type="dxa"/>
            <w:vAlign w:val="center"/>
          </w:tcPr>
          <w:p>
            <w:pPr>
              <w:pStyle w:val="11"/>
            </w:pPr>
            <w:r>
              <w:t>906.59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30.42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20701</w:t>
            </w:r>
          </w:p>
        </w:tc>
        <w:tc>
          <w:tcPr>
            <w:tcW w:w="758" w:type="dxa"/>
            <w:vAlign w:val="center"/>
          </w:tcPr>
          <w:p>
            <w:pPr>
              <w:pStyle w:val="12"/>
            </w:pPr>
            <w:r>
              <w:t>文化和旅游</w:t>
            </w:r>
          </w:p>
        </w:tc>
        <w:tc>
          <w:tcPr>
            <w:tcW w:w="758" w:type="dxa"/>
            <w:vAlign w:val="center"/>
          </w:tcPr>
          <w:p>
            <w:pPr>
              <w:pStyle w:val="11"/>
            </w:pPr>
            <w:r>
              <w:t>609.51</w:t>
            </w:r>
          </w:p>
        </w:tc>
        <w:tc>
          <w:tcPr>
            <w:tcW w:w="758" w:type="dxa"/>
            <w:vAlign w:val="center"/>
          </w:tcPr>
          <w:p>
            <w:pPr>
              <w:pStyle w:val="11"/>
            </w:pPr>
            <w:r>
              <w:t>589.83</w:t>
            </w:r>
          </w:p>
        </w:tc>
        <w:tc>
          <w:tcPr>
            <w:tcW w:w="758" w:type="dxa"/>
            <w:vAlign w:val="center"/>
          </w:tcPr>
          <w:p>
            <w:pPr>
              <w:pStyle w:val="11"/>
            </w:pPr>
            <w:r>
              <w:t>589.83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19.68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2070101</w:t>
            </w:r>
          </w:p>
        </w:tc>
        <w:tc>
          <w:tcPr>
            <w:tcW w:w="758" w:type="dxa"/>
            <w:vAlign w:val="center"/>
          </w:tcPr>
          <w:p>
            <w:pPr>
              <w:pStyle w:val="12"/>
            </w:pPr>
            <w:r>
              <w:t>行政运行</w:t>
            </w:r>
          </w:p>
        </w:tc>
        <w:tc>
          <w:tcPr>
            <w:tcW w:w="758" w:type="dxa"/>
            <w:vAlign w:val="center"/>
          </w:tcPr>
          <w:p>
            <w:pPr>
              <w:pStyle w:val="11"/>
            </w:pPr>
            <w:r>
              <w:t>531.72</w:t>
            </w:r>
          </w:p>
        </w:tc>
        <w:tc>
          <w:tcPr>
            <w:tcW w:w="758" w:type="dxa"/>
            <w:vAlign w:val="center"/>
          </w:tcPr>
          <w:p>
            <w:pPr>
              <w:pStyle w:val="11"/>
            </w:pPr>
            <w:r>
              <w:t>531.72</w:t>
            </w:r>
          </w:p>
        </w:tc>
        <w:tc>
          <w:tcPr>
            <w:tcW w:w="758" w:type="dxa"/>
            <w:vAlign w:val="center"/>
          </w:tcPr>
          <w:p>
            <w:pPr>
              <w:pStyle w:val="11"/>
            </w:pPr>
            <w:r>
              <w:t>531.72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2070104</w:t>
            </w:r>
          </w:p>
        </w:tc>
        <w:tc>
          <w:tcPr>
            <w:tcW w:w="758" w:type="dxa"/>
            <w:vAlign w:val="center"/>
          </w:tcPr>
          <w:p>
            <w:pPr>
              <w:pStyle w:val="12"/>
            </w:pPr>
            <w:r>
              <w:t>图书馆</w:t>
            </w:r>
          </w:p>
        </w:tc>
        <w:tc>
          <w:tcPr>
            <w:tcW w:w="758" w:type="dxa"/>
            <w:vAlign w:val="center"/>
          </w:tcPr>
          <w:p>
            <w:pPr>
              <w:pStyle w:val="11"/>
            </w:pPr>
            <w:r>
              <w:t>6.00</w:t>
            </w:r>
          </w:p>
        </w:tc>
        <w:tc>
          <w:tcPr>
            <w:tcW w:w="758" w:type="dxa"/>
            <w:vAlign w:val="center"/>
          </w:tcPr>
          <w:p>
            <w:pPr>
              <w:pStyle w:val="11"/>
            </w:pPr>
            <w:r>
              <w:t>6.00</w:t>
            </w:r>
          </w:p>
        </w:tc>
        <w:tc>
          <w:tcPr>
            <w:tcW w:w="758" w:type="dxa"/>
            <w:vAlign w:val="center"/>
          </w:tcPr>
          <w:p>
            <w:pPr>
              <w:pStyle w:val="11"/>
            </w:pPr>
            <w:r>
              <w:t>6.00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2070108</w:t>
            </w:r>
          </w:p>
        </w:tc>
        <w:tc>
          <w:tcPr>
            <w:tcW w:w="758" w:type="dxa"/>
            <w:vAlign w:val="center"/>
          </w:tcPr>
          <w:p>
            <w:pPr>
              <w:pStyle w:val="12"/>
            </w:pPr>
            <w:r>
              <w:t>文化活动</w:t>
            </w:r>
          </w:p>
        </w:tc>
        <w:tc>
          <w:tcPr>
            <w:tcW w:w="758" w:type="dxa"/>
            <w:vAlign w:val="center"/>
          </w:tcPr>
          <w:p>
            <w:pPr>
              <w:pStyle w:val="11"/>
            </w:pPr>
            <w:r>
              <w:t>4.00</w:t>
            </w:r>
          </w:p>
        </w:tc>
        <w:tc>
          <w:tcPr>
            <w:tcW w:w="758" w:type="dxa"/>
            <w:vAlign w:val="center"/>
          </w:tcPr>
          <w:p>
            <w:pPr>
              <w:pStyle w:val="11"/>
            </w:pPr>
            <w:r>
              <w:t>4.00</w:t>
            </w:r>
          </w:p>
        </w:tc>
        <w:tc>
          <w:tcPr>
            <w:tcW w:w="758" w:type="dxa"/>
            <w:vAlign w:val="center"/>
          </w:tcPr>
          <w:p>
            <w:pPr>
              <w:pStyle w:val="11"/>
            </w:pPr>
            <w:r>
              <w:t>4.00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2070109</w:t>
            </w:r>
          </w:p>
        </w:tc>
        <w:tc>
          <w:tcPr>
            <w:tcW w:w="758" w:type="dxa"/>
            <w:vAlign w:val="center"/>
          </w:tcPr>
          <w:p>
            <w:pPr>
              <w:pStyle w:val="12"/>
            </w:pPr>
            <w:r>
              <w:t>群众文化</w:t>
            </w:r>
          </w:p>
        </w:tc>
        <w:tc>
          <w:tcPr>
            <w:tcW w:w="758" w:type="dxa"/>
            <w:vAlign w:val="center"/>
          </w:tcPr>
          <w:p>
            <w:pPr>
              <w:pStyle w:val="11"/>
            </w:pPr>
            <w:r>
              <w:t>6.00</w:t>
            </w:r>
          </w:p>
        </w:tc>
        <w:tc>
          <w:tcPr>
            <w:tcW w:w="758" w:type="dxa"/>
            <w:vAlign w:val="center"/>
          </w:tcPr>
          <w:p>
            <w:pPr>
              <w:pStyle w:val="11"/>
            </w:pPr>
            <w:r>
              <w:t>6.00</w:t>
            </w:r>
          </w:p>
        </w:tc>
        <w:tc>
          <w:tcPr>
            <w:tcW w:w="758" w:type="dxa"/>
            <w:vAlign w:val="center"/>
          </w:tcPr>
          <w:p>
            <w:pPr>
              <w:pStyle w:val="11"/>
            </w:pPr>
            <w:r>
              <w:t>6.00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2070111</w:t>
            </w:r>
          </w:p>
        </w:tc>
        <w:tc>
          <w:tcPr>
            <w:tcW w:w="758" w:type="dxa"/>
            <w:vAlign w:val="center"/>
          </w:tcPr>
          <w:p>
            <w:pPr>
              <w:pStyle w:val="12"/>
            </w:pPr>
            <w:r>
              <w:t>文化创作与保护</w:t>
            </w:r>
          </w:p>
        </w:tc>
        <w:tc>
          <w:tcPr>
            <w:tcW w:w="758" w:type="dxa"/>
            <w:vAlign w:val="center"/>
          </w:tcPr>
          <w:p>
            <w:pPr>
              <w:pStyle w:val="11"/>
            </w:pPr>
            <w:r>
              <w:t>23.00</w:t>
            </w:r>
          </w:p>
        </w:tc>
        <w:tc>
          <w:tcPr>
            <w:tcW w:w="758" w:type="dxa"/>
            <w:vAlign w:val="center"/>
          </w:tcPr>
          <w:p>
            <w:pPr>
              <w:pStyle w:val="11"/>
            </w:pPr>
            <w:r>
              <w:t>23.00</w:t>
            </w:r>
          </w:p>
        </w:tc>
        <w:tc>
          <w:tcPr>
            <w:tcW w:w="758" w:type="dxa"/>
            <w:vAlign w:val="center"/>
          </w:tcPr>
          <w:p>
            <w:pPr>
              <w:pStyle w:val="11"/>
            </w:pPr>
            <w:r>
              <w:t>23.00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2070114</w:t>
            </w:r>
          </w:p>
        </w:tc>
        <w:tc>
          <w:tcPr>
            <w:tcW w:w="758" w:type="dxa"/>
            <w:vAlign w:val="center"/>
          </w:tcPr>
          <w:p>
            <w:pPr>
              <w:pStyle w:val="12"/>
            </w:pPr>
            <w:r>
              <w:t>文化和旅游管理事务</w:t>
            </w:r>
          </w:p>
        </w:tc>
        <w:tc>
          <w:tcPr>
            <w:tcW w:w="758" w:type="dxa"/>
            <w:vAlign w:val="center"/>
          </w:tcPr>
          <w:p>
            <w:pPr>
              <w:pStyle w:val="11"/>
            </w:pPr>
            <w:r>
              <w:t>2.00</w:t>
            </w:r>
          </w:p>
        </w:tc>
        <w:tc>
          <w:tcPr>
            <w:tcW w:w="758" w:type="dxa"/>
            <w:vAlign w:val="center"/>
          </w:tcPr>
          <w:p>
            <w:pPr>
              <w:pStyle w:val="11"/>
            </w:pPr>
            <w:r>
              <w:t>2.00</w:t>
            </w:r>
          </w:p>
        </w:tc>
        <w:tc>
          <w:tcPr>
            <w:tcW w:w="758" w:type="dxa"/>
            <w:vAlign w:val="center"/>
          </w:tcPr>
          <w:p>
            <w:pPr>
              <w:pStyle w:val="11"/>
            </w:pPr>
            <w:r>
              <w:t>2.00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2070199</w:t>
            </w:r>
          </w:p>
        </w:tc>
        <w:tc>
          <w:tcPr>
            <w:tcW w:w="758" w:type="dxa"/>
            <w:vAlign w:val="center"/>
          </w:tcPr>
          <w:p>
            <w:pPr>
              <w:pStyle w:val="12"/>
            </w:pPr>
            <w:r>
              <w:t>其他文化和旅游支出</w:t>
            </w:r>
          </w:p>
        </w:tc>
        <w:tc>
          <w:tcPr>
            <w:tcW w:w="758" w:type="dxa"/>
            <w:vAlign w:val="center"/>
          </w:tcPr>
          <w:p>
            <w:pPr>
              <w:pStyle w:val="11"/>
            </w:pPr>
            <w:r>
              <w:t>36.79</w:t>
            </w:r>
          </w:p>
        </w:tc>
        <w:tc>
          <w:tcPr>
            <w:tcW w:w="758" w:type="dxa"/>
            <w:vAlign w:val="center"/>
          </w:tcPr>
          <w:p>
            <w:pPr>
              <w:pStyle w:val="11"/>
            </w:pPr>
            <w:r>
              <w:t>17.11</w:t>
            </w:r>
          </w:p>
        </w:tc>
        <w:tc>
          <w:tcPr>
            <w:tcW w:w="758" w:type="dxa"/>
            <w:vAlign w:val="center"/>
          </w:tcPr>
          <w:p>
            <w:pPr>
              <w:pStyle w:val="11"/>
            </w:pPr>
            <w:r>
              <w:t>17.11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19.68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20702</w:t>
            </w:r>
          </w:p>
        </w:tc>
        <w:tc>
          <w:tcPr>
            <w:tcW w:w="758" w:type="dxa"/>
            <w:vAlign w:val="center"/>
          </w:tcPr>
          <w:p>
            <w:pPr>
              <w:pStyle w:val="12"/>
            </w:pPr>
            <w:r>
              <w:t>文物</w:t>
            </w:r>
          </w:p>
        </w:tc>
        <w:tc>
          <w:tcPr>
            <w:tcW w:w="758" w:type="dxa"/>
            <w:vAlign w:val="center"/>
          </w:tcPr>
          <w:p>
            <w:pPr>
              <w:pStyle w:val="11"/>
            </w:pPr>
            <w:r>
              <w:t>2.00</w:t>
            </w:r>
          </w:p>
        </w:tc>
        <w:tc>
          <w:tcPr>
            <w:tcW w:w="758" w:type="dxa"/>
            <w:vAlign w:val="center"/>
          </w:tcPr>
          <w:p>
            <w:pPr>
              <w:pStyle w:val="11"/>
            </w:pPr>
            <w:r>
              <w:t>2.00</w:t>
            </w:r>
          </w:p>
        </w:tc>
        <w:tc>
          <w:tcPr>
            <w:tcW w:w="758" w:type="dxa"/>
            <w:vAlign w:val="center"/>
          </w:tcPr>
          <w:p>
            <w:pPr>
              <w:pStyle w:val="11"/>
            </w:pPr>
            <w:r>
              <w:t>2.00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2070205</w:t>
            </w:r>
          </w:p>
        </w:tc>
        <w:tc>
          <w:tcPr>
            <w:tcW w:w="758" w:type="dxa"/>
            <w:vAlign w:val="center"/>
          </w:tcPr>
          <w:p>
            <w:pPr>
              <w:pStyle w:val="12"/>
            </w:pPr>
            <w:r>
              <w:t>博物馆</w:t>
            </w:r>
          </w:p>
        </w:tc>
        <w:tc>
          <w:tcPr>
            <w:tcW w:w="758" w:type="dxa"/>
            <w:vAlign w:val="center"/>
          </w:tcPr>
          <w:p>
            <w:pPr>
              <w:pStyle w:val="11"/>
            </w:pPr>
            <w:r>
              <w:t>2.00</w:t>
            </w:r>
          </w:p>
        </w:tc>
        <w:tc>
          <w:tcPr>
            <w:tcW w:w="758" w:type="dxa"/>
            <w:vAlign w:val="center"/>
          </w:tcPr>
          <w:p>
            <w:pPr>
              <w:pStyle w:val="11"/>
            </w:pPr>
            <w:r>
              <w:t>2.00</w:t>
            </w:r>
          </w:p>
        </w:tc>
        <w:tc>
          <w:tcPr>
            <w:tcW w:w="758" w:type="dxa"/>
            <w:vAlign w:val="center"/>
          </w:tcPr>
          <w:p>
            <w:pPr>
              <w:pStyle w:val="11"/>
            </w:pPr>
            <w:r>
              <w:t>2.00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20703</w:t>
            </w:r>
          </w:p>
        </w:tc>
        <w:tc>
          <w:tcPr>
            <w:tcW w:w="758" w:type="dxa"/>
            <w:vAlign w:val="center"/>
          </w:tcPr>
          <w:p>
            <w:pPr>
              <w:pStyle w:val="12"/>
            </w:pPr>
            <w:r>
              <w:t>体育</w:t>
            </w:r>
          </w:p>
        </w:tc>
        <w:tc>
          <w:tcPr>
            <w:tcW w:w="758" w:type="dxa"/>
            <w:vAlign w:val="center"/>
          </w:tcPr>
          <w:p>
            <w:pPr>
              <w:pStyle w:val="11"/>
            </w:pPr>
            <w:r>
              <w:t>51.74</w:t>
            </w:r>
          </w:p>
        </w:tc>
        <w:tc>
          <w:tcPr>
            <w:tcW w:w="758" w:type="dxa"/>
            <w:vAlign w:val="center"/>
          </w:tcPr>
          <w:p>
            <w:pPr>
              <w:pStyle w:val="11"/>
            </w:pPr>
            <w:r>
              <w:t>41.00</w:t>
            </w:r>
          </w:p>
        </w:tc>
        <w:tc>
          <w:tcPr>
            <w:tcW w:w="758" w:type="dxa"/>
            <w:vAlign w:val="center"/>
          </w:tcPr>
          <w:p>
            <w:pPr>
              <w:pStyle w:val="11"/>
            </w:pPr>
            <w:r>
              <w:t>41.00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10.74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758" w:type="dxa"/>
            <w:vAlign w:val="center"/>
          </w:tcPr>
          <w:p>
            <w:pPr>
              <w:pStyle w:val="12"/>
            </w:pPr>
            <w:r>
              <w:t>2070307</w:t>
            </w:r>
          </w:p>
        </w:tc>
        <w:tc>
          <w:tcPr>
            <w:tcW w:w="758" w:type="dxa"/>
            <w:vAlign w:val="center"/>
          </w:tcPr>
          <w:p>
            <w:pPr>
              <w:pStyle w:val="12"/>
            </w:pPr>
            <w:r>
              <w:t>体育场馆</w:t>
            </w:r>
          </w:p>
        </w:tc>
        <w:tc>
          <w:tcPr>
            <w:tcW w:w="758" w:type="dxa"/>
            <w:vAlign w:val="center"/>
          </w:tcPr>
          <w:p>
            <w:pPr>
              <w:pStyle w:val="11"/>
            </w:pPr>
            <w:r>
              <w:t>51.74</w:t>
            </w:r>
          </w:p>
        </w:tc>
        <w:tc>
          <w:tcPr>
            <w:tcW w:w="758" w:type="dxa"/>
            <w:vAlign w:val="center"/>
          </w:tcPr>
          <w:p>
            <w:pPr>
              <w:pStyle w:val="11"/>
            </w:pPr>
            <w:r>
              <w:t>41.00</w:t>
            </w:r>
          </w:p>
        </w:tc>
        <w:tc>
          <w:tcPr>
            <w:tcW w:w="758" w:type="dxa"/>
            <w:vAlign w:val="center"/>
          </w:tcPr>
          <w:p>
            <w:pPr>
              <w:pStyle w:val="11"/>
            </w:pPr>
            <w:r>
              <w:t>41.00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10.74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15</w:t>
            </w:r>
          </w:p>
        </w:tc>
        <w:tc>
          <w:tcPr>
            <w:tcW w:w="758" w:type="dxa"/>
            <w:vAlign w:val="center"/>
          </w:tcPr>
          <w:p>
            <w:pPr>
              <w:pStyle w:val="12"/>
            </w:pPr>
            <w:r>
              <w:t>20799</w:t>
            </w:r>
          </w:p>
        </w:tc>
        <w:tc>
          <w:tcPr>
            <w:tcW w:w="758" w:type="dxa"/>
            <w:vAlign w:val="center"/>
          </w:tcPr>
          <w:p>
            <w:pPr>
              <w:pStyle w:val="12"/>
            </w:pPr>
            <w:r>
              <w:t>其他文化旅游体育与传媒支出</w:t>
            </w:r>
          </w:p>
        </w:tc>
        <w:tc>
          <w:tcPr>
            <w:tcW w:w="758" w:type="dxa"/>
            <w:vAlign w:val="center"/>
          </w:tcPr>
          <w:p>
            <w:pPr>
              <w:pStyle w:val="11"/>
            </w:pPr>
            <w:r>
              <w:t>273.76</w:t>
            </w:r>
          </w:p>
        </w:tc>
        <w:tc>
          <w:tcPr>
            <w:tcW w:w="758" w:type="dxa"/>
            <w:vAlign w:val="center"/>
          </w:tcPr>
          <w:p>
            <w:pPr>
              <w:pStyle w:val="11"/>
            </w:pPr>
            <w:r>
              <w:t>273.76</w:t>
            </w:r>
          </w:p>
        </w:tc>
        <w:tc>
          <w:tcPr>
            <w:tcW w:w="758" w:type="dxa"/>
            <w:vAlign w:val="center"/>
          </w:tcPr>
          <w:p>
            <w:pPr>
              <w:pStyle w:val="11"/>
            </w:pPr>
            <w:r>
              <w:t>273.76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16</w:t>
            </w:r>
          </w:p>
        </w:tc>
        <w:tc>
          <w:tcPr>
            <w:tcW w:w="758" w:type="dxa"/>
            <w:vAlign w:val="center"/>
          </w:tcPr>
          <w:p>
            <w:pPr>
              <w:pStyle w:val="12"/>
            </w:pPr>
            <w:r>
              <w:t>2079999</w:t>
            </w:r>
          </w:p>
        </w:tc>
        <w:tc>
          <w:tcPr>
            <w:tcW w:w="758" w:type="dxa"/>
            <w:vAlign w:val="center"/>
          </w:tcPr>
          <w:p>
            <w:pPr>
              <w:pStyle w:val="12"/>
            </w:pPr>
            <w:r>
              <w:t>其他文化旅游体育与传媒支出</w:t>
            </w:r>
          </w:p>
        </w:tc>
        <w:tc>
          <w:tcPr>
            <w:tcW w:w="758" w:type="dxa"/>
            <w:vAlign w:val="center"/>
          </w:tcPr>
          <w:p>
            <w:pPr>
              <w:pStyle w:val="11"/>
            </w:pPr>
            <w:r>
              <w:t>273.76</w:t>
            </w:r>
          </w:p>
        </w:tc>
        <w:tc>
          <w:tcPr>
            <w:tcW w:w="758" w:type="dxa"/>
            <w:vAlign w:val="center"/>
          </w:tcPr>
          <w:p>
            <w:pPr>
              <w:pStyle w:val="11"/>
            </w:pPr>
            <w:r>
              <w:t>273.76</w:t>
            </w:r>
          </w:p>
        </w:tc>
        <w:tc>
          <w:tcPr>
            <w:tcW w:w="758" w:type="dxa"/>
            <w:vAlign w:val="center"/>
          </w:tcPr>
          <w:p>
            <w:pPr>
              <w:pStyle w:val="11"/>
            </w:pPr>
            <w:r>
              <w:t>273.76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17</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73.00</w:t>
            </w:r>
          </w:p>
        </w:tc>
        <w:tc>
          <w:tcPr>
            <w:tcW w:w="758" w:type="dxa"/>
            <w:vAlign w:val="center"/>
          </w:tcPr>
          <w:p>
            <w:pPr>
              <w:pStyle w:val="11"/>
            </w:pPr>
            <w:r>
              <w:t>73.00</w:t>
            </w:r>
          </w:p>
        </w:tc>
        <w:tc>
          <w:tcPr>
            <w:tcW w:w="758" w:type="dxa"/>
            <w:vAlign w:val="center"/>
          </w:tcPr>
          <w:p>
            <w:pPr>
              <w:pStyle w:val="11"/>
            </w:pPr>
            <w:r>
              <w:t>73.00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18</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73.00</w:t>
            </w:r>
          </w:p>
        </w:tc>
        <w:tc>
          <w:tcPr>
            <w:tcW w:w="758" w:type="dxa"/>
            <w:vAlign w:val="center"/>
          </w:tcPr>
          <w:p>
            <w:pPr>
              <w:pStyle w:val="11"/>
            </w:pPr>
            <w:r>
              <w:t>73.00</w:t>
            </w:r>
          </w:p>
        </w:tc>
        <w:tc>
          <w:tcPr>
            <w:tcW w:w="758" w:type="dxa"/>
            <w:vAlign w:val="center"/>
          </w:tcPr>
          <w:p>
            <w:pPr>
              <w:pStyle w:val="11"/>
            </w:pPr>
            <w:r>
              <w:t>73.00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19</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55.00</w:t>
            </w:r>
          </w:p>
        </w:tc>
        <w:tc>
          <w:tcPr>
            <w:tcW w:w="758" w:type="dxa"/>
            <w:vAlign w:val="center"/>
          </w:tcPr>
          <w:p>
            <w:pPr>
              <w:pStyle w:val="11"/>
            </w:pPr>
            <w:r>
              <w:t>55.00</w:t>
            </w:r>
          </w:p>
        </w:tc>
        <w:tc>
          <w:tcPr>
            <w:tcW w:w="758" w:type="dxa"/>
            <w:vAlign w:val="center"/>
          </w:tcPr>
          <w:p>
            <w:pPr>
              <w:pStyle w:val="11"/>
            </w:pPr>
            <w:r>
              <w:t>55.00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20</w:t>
            </w:r>
          </w:p>
        </w:tc>
        <w:tc>
          <w:tcPr>
            <w:tcW w:w="758" w:type="dxa"/>
            <w:vAlign w:val="center"/>
          </w:tcPr>
          <w:p>
            <w:pPr>
              <w:pStyle w:val="12"/>
            </w:pPr>
            <w:r>
              <w:t>2080506</w:t>
            </w:r>
          </w:p>
        </w:tc>
        <w:tc>
          <w:tcPr>
            <w:tcW w:w="758" w:type="dxa"/>
            <w:vAlign w:val="center"/>
          </w:tcPr>
          <w:p>
            <w:pPr>
              <w:pStyle w:val="12"/>
            </w:pPr>
            <w:r>
              <w:t>机关事业单位职业年金缴费支出</w:t>
            </w:r>
          </w:p>
        </w:tc>
        <w:tc>
          <w:tcPr>
            <w:tcW w:w="758" w:type="dxa"/>
            <w:vAlign w:val="center"/>
          </w:tcPr>
          <w:p>
            <w:pPr>
              <w:pStyle w:val="11"/>
            </w:pPr>
            <w:r>
              <w:t>18.00</w:t>
            </w:r>
          </w:p>
        </w:tc>
        <w:tc>
          <w:tcPr>
            <w:tcW w:w="758" w:type="dxa"/>
            <w:vAlign w:val="center"/>
          </w:tcPr>
          <w:p>
            <w:pPr>
              <w:pStyle w:val="11"/>
            </w:pPr>
            <w:r>
              <w:t>18.00</w:t>
            </w:r>
          </w:p>
        </w:tc>
        <w:tc>
          <w:tcPr>
            <w:tcW w:w="758" w:type="dxa"/>
            <w:vAlign w:val="center"/>
          </w:tcPr>
          <w:p>
            <w:pPr>
              <w:pStyle w:val="11"/>
            </w:pPr>
            <w:r>
              <w:t>18.00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21</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33.30</w:t>
            </w:r>
          </w:p>
        </w:tc>
        <w:tc>
          <w:tcPr>
            <w:tcW w:w="758" w:type="dxa"/>
            <w:vAlign w:val="center"/>
          </w:tcPr>
          <w:p>
            <w:pPr>
              <w:pStyle w:val="11"/>
            </w:pPr>
            <w:r>
              <w:t>33.30</w:t>
            </w:r>
          </w:p>
        </w:tc>
        <w:tc>
          <w:tcPr>
            <w:tcW w:w="758" w:type="dxa"/>
            <w:vAlign w:val="center"/>
          </w:tcPr>
          <w:p>
            <w:pPr>
              <w:pStyle w:val="11"/>
            </w:pPr>
            <w:r>
              <w:t>33.30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22</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33.30</w:t>
            </w:r>
          </w:p>
        </w:tc>
        <w:tc>
          <w:tcPr>
            <w:tcW w:w="758" w:type="dxa"/>
            <w:vAlign w:val="center"/>
          </w:tcPr>
          <w:p>
            <w:pPr>
              <w:pStyle w:val="11"/>
            </w:pPr>
            <w:r>
              <w:t>33.30</w:t>
            </w:r>
          </w:p>
        </w:tc>
        <w:tc>
          <w:tcPr>
            <w:tcW w:w="758" w:type="dxa"/>
            <w:vAlign w:val="center"/>
          </w:tcPr>
          <w:p>
            <w:pPr>
              <w:pStyle w:val="11"/>
            </w:pPr>
            <w:r>
              <w:t>33.30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23</w:t>
            </w:r>
          </w:p>
        </w:tc>
        <w:tc>
          <w:tcPr>
            <w:tcW w:w="758" w:type="dxa"/>
            <w:vAlign w:val="center"/>
          </w:tcPr>
          <w:p>
            <w:pPr>
              <w:pStyle w:val="12"/>
            </w:pPr>
            <w:r>
              <w:t>2101101</w:t>
            </w:r>
          </w:p>
        </w:tc>
        <w:tc>
          <w:tcPr>
            <w:tcW w:w="758" w:type="dxa"/>
            <w:vAlign w:val="center"/>
          </w:tcPr>
          <w:p>
            <w:pPr>
              <w:pStyle w:val="12"/>
            </w:pPr>
            <w:r>
              <w:t>行政单位医疗</w:t>
            </w:r>
          </w:p>
        </w:tc>
        <w:tc>
          <w:tcPr>
            <w:tcW w:w="758" w:type="dxa"/>
            <w:vAlign w:val="center"/>
          </w:tcPr>
          <w:p>
            <w:pPr>
              <w:pStyle w:val="11"/>
            </w:pPr>
            <w:r>
              <w:t>33.30</w:t>
            </w:r>
          </w:p>
        </w:tc>
        <w:tc>
          <w:tcPr>
            <w:tcW w:w="758" w:type="dxa"/>
            <w:vAlign w:val="center"/>
          </w:tcPr>
          <w:p>
            <w:pPr>
              <w:pStyle w:val="11"/>
            </w:pPr>
            <w:r>
              <w:t>33.30</w:t>
            </w:r>
          </w:p>
        </w:tc>
        <w:tc>
          <w:tcPr>
            <w:tcW w:w="758" w:type="dxa"/>
            <w:vAlign w:val="center"/>
          </w:tcPr>
          <w:p>
            <w:pPr>
              <w:pStyle w:val="11"/>
            </w:pPr>
            <w:r>
              <w:t>33.30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24</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52.00</w:t>
            </w:r>
          </w:p>
        </w:tc>
        <w:tc>
          <w:tcPr>
            <w:tcW w:w="758" w:type="dxa"/>
            <w:vAlign w:val="center"/>
          </w:tcPr>
          <w:p>
            <w:pPr>
              <w:pStyle w:val="11"/>
            </w:pPr>
            <w:r>
              <w:t>52.00</w:t>
            </w:r>
          </w:p>
        </w:tc>
        <w:tc>
          <w:tcPr>
            <w:tcW w:w="758" w:type="dxa"/>
            <w:vAlign w:val="center"/>
          </w:tcPr>
          <w:p>
            <w:pPr>
              <w:pStyle w:val="11"/>
            </w:pPr>
            <w:r>
              <w:t>52.00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25</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52.00</w:t>
            </w:r>
          </w:p>
        </w:tc>
        <w:tc>
          <w:tcPr>
            <w:tcW w:w="758" w:type="dxa"/>
            <w:vAlign w:val="center"/>
          </w:tcPr>
          <w:p>
            <w:pPr>
              <w:pStyle w:val="11"/>
            </w:pPr>
            <w:r>
              <w:t>52.00</w:t>
            </w:r>
          </w:p>
        </w:tc>
        <w:tc>
          <w:tcPr>
            <w:tcW w:w="758" w:type="dxa"/>
            <w:vAlign w:val="center"/>
          </w:tcPr>
          <w:p>
            <w:pPr>
              <w:pStyle w:val="11"/>
            </w:pPr>
            <w:r>
              <w:t>52.00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26</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52.00</w:t>
            </w:r>
          </w:p>
        </w:tc>
        <w:tc>
          <w:tcPr>
            <w:tcW w:w="758" w:type="dxa"/>
            <w:vAlign w:val="center"/>
          </w:tcPr>
          <w:p>
            <w:pPr>
              <w:pStyle w:val="11"/>
            </w:pPr>
            <w:r>
              <w:t>52.00</w:t>
            </w:r>
          </w:p>
        </w:tc>
        <w:tc>
          <w:tcPr>
            <w:tcW w:w="758" w:type="dxa"/>
            <w:vAlign w:val="center"/>
          </w:tcPr>
          <w:p>
            <w:pPr>
              <w:pStyle w:val="11"/>
            </w:pPr>
            <w:r>
              <w:t>52.00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27</w:t>
            </w:r>
          </w:p>
        </w:tc>
        <w:tc>
          <w:tcPr>
            <w:tcW w:w="758" w:type="dxa"/>
            <w:vAlign w:val="center"/>
          </w:tcPr>
          <w:p>
            <w:pPr>
              <w:pStyle w:val="12"/>
            </w:pPr>
            <w:r>
              <w:t>229</w:t>
            </w:r>
          </w:p>
        </w:tc>
        <w:tc>
          <w:tcPr>
            <w:tcW w:w="758" w:type="dxa"/>
            <w:vAlign w:val="center"/>
          </w:tcPr>
          <w:p>
            <w:pPr>
              <w:pStyle w:val="12"/>
            </w:pPr>
            <w:r>
              <w:t>其他支出</w:t>
            </w:r>
          </w:p>
        </w:tc>
        <w:tc>
          <w:tcPr>
            <w:tcW w:w="758" w:type="dxa"/>
            <w:vAlign w:val="center"/>
          </w:tcPr>
          <w:p>
            <w:pPr>
              <w:pStyle w:val="11"/>
            </w:pPr>
            <w:r>
              <w:t>329.04</w:t>
            </w:r>
          </w:p>
        </w:tc>
        <w:tc>
          <w:tcPr>
            <w:tcW w:w="758" w:type="dxa"/>
            <w:vAlign w:val="center"/>
          </w:tcPr>
          <w:p>
            <w:pPr>
              <w:pStyle w:val="11"/>
            </w:pPr>
            <w:r>
              <w:t>280.68</w:t>
            </w:r>
          </w:p>
        </w:tc>
        <w:tc>
          <w:tcPr>
            <w:tcW w:w="758" w:type="dxa"/>
            <w:vAlign w:val="center"/>
          </w:tcPr>
          <w:p>
            <w:pPr>
              <w:pStyle w:val="11"/>
            </w:pPr>
            <w:r>
              <w:t>280.68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48.36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28</w:t>
            </w:r>
          </w:p>
        </w:tc>
        <w:tc>
          <w:tcPr>
            <w:tcW w:w="758" w:type="dxa"/>
            <w:vAlign w:val="center"/>
          </w:tcPr>
          <w:p>
            <w:pPr>
              <w:pStyle w:val="12"/>
            </w:pPr>
            <w:r>
              <w:t>22960</w:t>
            </w:r>
          </w:p>
        </w:tc>
        <w:tc>
          <w:tcPr>
            <w:tcW w:w="758" w:type="dxa"/>
            <w:vAlign w:val="center"/>
          </w:tcPr>
          <w:p>
            <w:pPr>
              <w:pStyle w:val="12"/>
            </w:pPr>
            <w:r>
              <w:t>彩票公益金安排的支出</w:t>
            </w:r>
          </w:p>
        </w:tc>
        <w:tc>
          <w:tcPr>
            <w:tcW w:w="758" w:type="dxa"/>
            <w:vAlign w:val="center"/>
          </w:tcPr>
          <w:p>
            <w:pPr>
              <w:pStyle w:val="11"/>
            </w:pPr>
            <w:r>
              <w:t>329.04</w:t>
            </w:r>
          </w:p>
        </w:tc>
        <w:tc>
          <w:tcPr>
            <w:tcW w:w="758" w:type="dxa"/>
            <w:vAlign w:val="center"/>
          </w:tcPr>
          <w:p>
            <w:pPr>
              <w:pStyle w:val="11"/>
            </w:pPr>
            <w:r>
              <w:t>280.68</w:t>
            </w:r>
          </w:p>
        </w:tc>
        <w:tc>
          <w:tcPr>
            <w:tcW w:w="758" w:type="dxa"/>
            <w:vAlign w:val="center"/>
          </w:tcPr>
          <w:p>
            <w:pPr>
              <w:pStyle w:val="11"/>
            </w:pPr>
            <w:r>
              <w:t>280.68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48.36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29</w:t>
            </w:r>
          </w:p>
        </w:tc>
        <w:tc>
          <w:tcPr>
            <w:tcW w:w="758" w:type="dxa"/>
            <w:vAlign w:val="center"/>
          </w:tcPr>
          <w:p>
            <w:pPr>
              <w:pStyle w:val="12"/>
            </w:pPr>
            <w:r>
              <w:t>2296003</w:t>
            </w:r>
          </w:p>
        </w:tc>
        <w:tc>
          <w:tcPr>
            <w:tcW w:w="758" w:type="dxa"/>
            <w:vAlign w:val="center"/>
          </w:tcPr>
          <w:p>
            <w:pPr>
              <w:pStyle w:val="12"/>
            </w:pPr>
            <w:r>
              <w:t>用于体育事业的彩票公益金支出</w:t>
            </w:r>
          </w:p>
        </w:tc>
        <w:tc>
          <w:tcPr>
            <w:tcW w:w="758" w:type="dxa"/>
            <w:vAlign w:val="center"/>
          </w:tcPr>
          <w:p>
            <w:pPr>
              <w:pStyle w:val="11"/>
            </w:pPr>
            <w:r>
              <w:t>161.04</w:t>
            </w:r>
          </w:p>
        </w:tc>
        <w:tc>
          <w:tcPr>
            <w:tcW w:w="758" w:type="dxa"/>
            <w:vAlign w:val="center"/>
          </w:tcPr>
          <w:p>
            <w:pPr>
              <w:pStyle w:val="11"/>
            </w:pPr>
            <w:r>
              <w:t>112.68</w:t>
            </w:r>
          </w:p>
        </w:tc>
        <w:tc>
          <w:tcPr>
            <w:tcW w:w="758" w:type="dxa"/>
            <w:vAlign w:val="center"/>
          </w:tcPr>
          <w:p>
            <w:pPr>
              <w:pStyle w:val="11"/>
            </w:pPr>
            <w:r>
              <w:t>112.68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48.36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30</w:t>
            </w:r>
          </w:p>
        </w:tc>
        <w:tc>
          <w:tcPr>
            <w:tcW w:w="758" w:type="dxa"/>
            <w:vAlign w:val="center"/>
          </w:tcPr>
          <w:p>
            <w:pPr>
              <w:pStyle w:val="12"/>
            </w:pPr>
            <w:r>
              <w:t>2296099</w:t>
            </w:r>
          </w:p>
        </w:tc>
        <w:tc>
          <w:tcPr>
            <w:tcW w:w="758" w:type="dxa"/>
            <w:vAlign w:val="center"/>
          </w:tcPr>
          <w:p>
            <w:pPr>
              <w:pStyle w:val="12"/>
            </w:pPr>
            <w:r>
              <w:t>用于其他社会公益事业的彩票公益金支出</w:t>
            </w:r>
          </w:p>
        </w:tc>
        <w:tc>
          <w:tcPr>
            <w:tcW w:w="758" w:type="dxa"/>
            <w:vAlign w:val="center"/>
          </w:tcPr>
          <w:p>
            <w:pPr>
              <w:pStyle w:val="11"/>
            </w:pPr>
            <w:r>
              <w:t>168.00</w:t>
            </w:r>
          </w:p>
        </w:tc>
        <w:tc>
          <w:tcPr>
            <w:tcW w:w="758" w:type="dxa"/>
            <w:vAlign w:val="center"/>
          </w:tcPr>
          <w:p>
            <w:pPr>
              <w:pStyle w:val="11"/>
            </w:pPr>
            <w:r>
              <w:t>168.00</w:t>
            </w:r>
          </w:p>
        </w:tc>
        <w:tc>
          <w:tcPr>
            <w:tcW w:w="758" w:type="dxa"/>
            <w:vAlign w:val="center"/>
          </w:tcPr>
          <w:p>
            <w:pPr>
              <w:pStyle w:val="11"/>
            </w:pPr>
            <w:r>
              <w:t>168.00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357001平乡县文化广电体育和旅游局本级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1424.35</w:t>
            </w:r>
          </w:p>
        </w:tc>
        <w:tc>
          <w:tcPr>
            <w:tcW w:w="1095" w:type="dxa"/>
            <w:vAlign w:val="center"/>
          </w:tcPr>
          <w:p>
            <w:pPr>
              <w:pStyle w:val="15"/>
            </w:pPr>
            <w:r>
              <w:t>690.02</w:t>
            </w:r>
          </w:p>
        </w:tc>
        <w:tc>
          <w:tcPr>
            <w:tcW w:w="1095" w:type="dxa"/>
            <w:vAlign w:val="center"/>
          </w:tcPr>
          <w:p>
            <w:pPr>
              <w:pStyle w:val="15"/>
            </w:pPr>
            <w:r>
              <w:t>734.33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207</w:t>
            </w:r>
          </w:p>
        </w:tc>
        <w:tc>
          <w:tcPr>
            <w:tcW w:w="1095" w:type="dxa"/>
            <w:vAlign w:val="center"/>
          </w:tcPr>
          <w:p>
            <w:pPr>
              <w:pStyle w:val="12"/>
            </w:pPr>
            <w:r>
              <w:t>文化旅游体育与传媒支出</w:t>
            </w:r>
          </w:p>
        </w:tc>
        <w:tc>
          <w:tcPr>
            <w:tcW w:w="1095" w:type="dxa"/>
            <w:vAlign w:val="center"/>
          </w:tcPr>
          <w:p>
            <w:pPr>
              <w:pStyle w:val="11"/>
            </w:pPr>
            <w:r>
              <w:t>937.01</w:t>
            </w:r>
          </w:p>
        </w:tc>
        <w:tc>
          <w:tcPr>
            <w:tcW w:w="1095" w:type="dxa"/>
            <w:vAlign w:val="center"/>
          </w:tcPr>
          <w:p>
            <w:pPr>
              <w:pStyle w:val="11"/>
            </w:pPr>
            <w:r>
              <w:t>531.72</w:t>
            </w:r>
          </w:p>
        </w:tc>
        <w:tc>
          <w:tcPr>
            <w:tcW w:w="1095" w:type="dxa"/>
            <w:vAlign w:val="center"/>
          </w:tcPr>
          <w:p>
            <w:pPr>
              <w:pStyle w:val="11"/>
            </w:pPr>
            <w:r>
              <w:t>405.29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20701</w:t>
            </w:r>
          </w:p>
        </w:tc>
        <w:tc>
          <w:tcPr>
            <w:tcW w:w="1095" w:type="dxa"/>
            <w:vAlign w:val="center"/>
          </w:tcPr>
          <w:p>
            <w:pPr>
              <w:pStyle w:val="12"/>
            </w:pPr>
            <w:r>
              <w:t>文化和旅游</w:t>
            </w:r>
          </w:p>
        </w:tc>
        <w:tc>
          <w:tcPr>
            <w:tcW w:w="1095" w:type="dxa"/>
            <w:vAlign w:val="center"/>
          </w:tcPr>
          <w:p>
            <w:pPr>
              <w:pStyle w:val="11"/>
            </w:pPr>
            <w:r>
              <w:t>609.51</w:t>
            </w:r>
          </w:p>
        </w:tc>
        <w:tc>
          <w:tcPr>
            <w:tcW w:w="1095" w:type="dxa"/>
            <w:vAlign w:val="center"/>
          </w:tcPr>
          <w:p>
            <w:pPr>
              <w:pStyle w:val="11"/>
            </w:pPr>
            <w:r>
              <w:t>531.72</w:t>
            </w:r>
          </w:p>
        </w:tc>
        <w:tc>
          <w:tcPr>
            <w:tcW w:w="1095" w:type="dxa"/>
            <w:vAlign w:val="center"/>
          </w:tcPr>
          <w:p>
            <w:pPr>
              <w:pStyle w:val="11"/>
            </w:pPr>
            <w:r>
              <w:t>77.79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2070101</w:t>
            </w:r>
          </w:p>
        </w:tc>
        <w:tc>
          <w:tcPr>
            <w:tcW w:w="1095" w:type="dxa"/>
            <w:vAlign w:val="center"/>
          </w:tcPr>
          <w:p>
            <w:pPr>
              <w:pStyle w:val="12"/>
            </w:pPr>
            <w:r>
              <w:t>行政运行</w:t>
            </w:r>
          </w:p>
        </w:tc>
        <w:tc>
          <w:tcPr>
            <w:tcW w:w="1095" w:type="dxa"/>
            <w:vAlign w:val="center"/>
          </w:tcPr>
          <w:p>
            <w:pPr>
              <w:pStyle w:val="11"/>
            </w:pPr>
            <w:r>
              <w:t>531.72</w:t>
            </w:r>
          </w:p>
        </w:tc>
        <w:tc>
          <w:tcPr>
            <w:tcW w:w="1095" w:type="dxa"/>
            <w:vAlign w:val="center"/>
          </w:tcPr>
          <w:p>
            <w:pPr>
              <w:pStyle w:val="11"/>
            </w:pPr>
            <w:r>
              <w:t>531.72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2070104</w:t>
            </w:r>
          </w:p>
        </w:tc>
        <w:tc>
          <w:tcPr>
            <w:tcW w:w="1095" w:type="dxa"/>
            <w:vAlign w:val="center"/>
          </w:tcPr>
          <w:p>
            <w:pPr>
              <w:pStyle w:val="12"/>
            </w:pPr>
            <w:r>
              <w:t>图书馆</w:t>
            </w:r>
          </w:p>
        </w:tc>
        <w:tc>
          <w:tcPr>
            <w:tcW w:w="1095" w:type="dxa"/>
            <w:vAlign w:val="center"/>
          </w:tcPr>
          <w:p>
            <w:pPr>
              <w:pStyle w:val="11"/>
            </w:pPr>
            <w:r>
              <w:t>6.00</w:t>
            </w:r>
          </w:p>
        </w:tc>
        <w:tc>
          <w:tcPr>
            <w:tcW w:w="1095" w:type="dxa"/>
            <w:vAlign w:val="center"/>
          </w:tcPr>
          <w:p>
            <w:pPr>
              <w:pStyle w:val="11"/>
            </w:pPr>
          </w:p>
        </w:tc>
        <w:tc>
          <w:tcPr>
            <w:tcW w:w="1095" w:type="dxa"/>
            <w:vAlign w:val="center"/>
          </w:tcPr>
          <w:p>
            <w:pPr>
              <w:pStyle w:val="11"/>
            </w:pPr>
            <w:r>
              <w:t>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2070108</w:t>
            </w:r>
          </w:p>
        </w:tc>
        <w:tc>
          <w:tcPr>
            <w:tcW w:w="1095" w:type="dxa"/>
            <w:vAlign w:val="center"/>
          </w:tcPr>
          <w:p>
            <w:pPr>
              <w:pStyle w:val="12"/>
            </w:pPr>
            <w:r>
              <w:t>文化活动</w:t>
            </w: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2070109</w:t>
            </w:r>
          </w:p>
        </w:tc>
        <w:tc>
          <w:tcPr>
            <w:tcW w:w="1095" w:type="dxa"/>
            <w:vAlign w:val="center"/>
          </w:tcPr>
          <w:p>
            <w:pPr>
              <w:pStyle w:val="12"/>
            </w:pPr>
            <w:r>
              <w:t>群众文化</w:t>
            </w:r>
          </w:p>
        </w:tc>
        <w:tc>
          <w:tcPr>
            <w:tcW w:w="1095" w:type="dxa"/>
            <w:vAlign w:val="center"/>
          </w:tcPr>
          <w:p>
            <w:pPr>
              <w:pStyle w:val="11"/>
            </w:pPr>
            <w:r>
              <w:t>6.00</w:t>
            </w:r>
          </w:p>
        </w:tc>
        <w:tc>
          <w:tcPr>
            <w:tcW w:w="1095" w:type="dxa"/>
            <w:vAlign w:val="center"/>
          </w:tcPr>
          <w:p>
            <w:pPr>
              <w:pStyle w:val="11"/>
            </w:pPr>
          </w:p>
        </w:tc>
        <w:tc>
          <w:tcPr>
            <w:tcW w:w="1095" w:type="dxa"/>
            <w:vAlign w:val="center"/>
          </w:tcPr>
          <w:p>
            <w:pPr>
              <w:pStyle w:val="11"/>
            </w:pPr>
            <w:r>
              <w:t>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2070111</w:t>
            </w:r>
          </w:p>
        </w:tc>
        <w:tc>
          <w:tcPr>
            <w:tcW w:w="1095" w:type="dxa"/>
            <w:vAlign w:val="center"/>
          </w:tcPr>
          <w:p>
            <w:pPr>
              <w:pStyle w:val="12"/>
            </w:pPr>
            <w:r>
              <w:t>文化创作与保护</w:t>
            </w:r>
          </w:p>
        </w:tc>
        <w:tc>
          <w:tcPr>
            <w:tcW w:w="1095" w:type="dxa"/>
            <w:vAlign w:val="center"/>
          </w:tcPr>
          <w:p>
            <w:pPr>
              <w:pStyle w:val="11"/>
            </w:pPr>
            <w:r>
              <w:t>23.00</w:t>
            </w:r>
          </w:p>
        </w:tc>
        <w:tc>
          <w:tcPr>
            <w:tcW w:w="1095" w:type="dxa"/>
            <w:vAlign w:val="center"/>
          </w:tcPr>
          <w:p>
            <w:pPr>
              <w:pStyle w:val="11"/>
            </w:pPr>
          </w:p>
        </w:tc>
        <w:tc>
          <w:tcPr>
            <w:tcW w:w="1095" w:type="dxa"/>
            <w:vAlign w:val="center"/>
          </w:tcPr>
          <w:p>
            <w:pPr>
              <w:pStyle w:val="11"/>
            </w:pPr>
            <w:r>
              <w:t>23.00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2070114</w:t>
            </w:r>
          </w:p>
        </w:tc>
        <w:tc>
          <w:tcPr>
            <w:tcW w:w="1095" w:type="dxa"/>
            <w:vAlign w:val="center"/>
          </w:tcPr>
          <w:p>
            <w:pPr>
              <w:pStyle w:val="12"/>
            </w:pPr>
            <w:r>
              <w:t>文化和旅游管理事务</w:t>
            </w: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2070199</w:t>
            </w:r>
          </w:p>
        </w:tc>
        <w:tc>
          <w:tcPr>
            <w:tcW w:w="1095" w:type="dxa"/>
            <w:vAlign w:val="center"/>
          </w:tcPr>
          <w:p>
            <w:pPr>
              <w:pStyle w:val="12"/>
            </w:pPr>
            <w:r>
              <w:t>其他文化和旅游支出</w:t>
            </w:r>
          </w:p>
        </w:tc>
        <w:tc>
          <w:tcPr>
            <w:tcW w:w="1095" w:type="dxa"/>
            <w:vAlign w:val="center"/>
          </w:tcPr>
          <w:p>
            <w:pPr>
              <w:pStyle w:val="11"/>
            </w:pPr>
            <w:r>
              <w:t>36.79</w:t>
            </w:r>
          </w:p>
        </w:tc>
        <w:tc>
          <w:tcPr>
            <w:tcW w:w="1095" w:type="dxa"/>
            <w:vAlign w:val="center"/>
          </w:tcPr>
          <w:p>
            <w:pPr>
              <w:pStyle w:val="11"/>
            </w:pPr>
          </w:p>
        </w:tc>
        <w:tc>
          <w:tcPr>
            <w:tcW w:w="1095" w:type="dxa"/>
            <w:vAlign w:val="center"/>
          </w:tcPr>
          <w:p>
            <w:pPr>
              <w:pStyle w:val="11"/>
            </w:pPr>
            <w:r>
              <w:t>36.79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20702</w:t>
            </w:r>
          </w:p>
        </w:tc>
        <w:tc>
          <w:tcPr>
            <w:tcW w:w="1095" w:type="dxa"/>
            <w:vAlign w:val="center"/>
          </w:tcPr>
          <w:p>
            <w:pPr>
              <w:pStyle w:val="12"/>
            </w:pPr>
            <w:r>
              <w:t>文物</w:t>
            </w: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2070205</w:t>
            </w:r>
          </w:p>
        </w:tc>
        <w:tc>
          <w:tcPr>
            <w:tcW w:w="1095" w:type="dxa"/>
            <w:vAlign w:val="center"/>
          </w:tcPr>
          <w:p>
            <w:pPr>
              <w:pStyle w:val="12"/>
            </w:pPr>
            <w:r>
              <w:t>博物馆</w:t>
            </w: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20703</w:t>
            </w:r>
          </w:p>
        </w:tc>
        <w:tc>
          <w:tcPr>
            <w:tcW w:w="1095" w:type="dxa"/>
            <w:vAlign w:val="center"/>
          </w:tcPr>
          <w:p>
            <w:pPr>
              <w:pStyle w:val="12"/>
            </w:pPr>
            <w:r>
              <w:t>体育</w:t>
            </w:r>
          </w:p>
        </w:tc>
        <w:tc>
          <w:tcPr>
            <w:tcW w:w="1095" w:type="dxa"/>
            <w:vAlign w:val="center"/>
          </w:tcPr>
          <w:p>
            <w:pPr>
              <w:pStyle w:val="11"/>
            </w:pPr>
            <w:r>
              <w:t>51.74</w:t>
            </w:r>
          </w:p>
        </w:tc>
        <w:tc>
          <w:tcPr>
            <w:tcW w:w="1095" w:type="dxa"/>
            <w:vAlign w:val="center"/>
          </w:tcPr>
          <w:p>
            <w:pPr>
              <w:pStyle w:val="11"/>
            </w:pPr>
          </w:p>
        </w:tc>
        <w:tc>
          <w:tcPr>
            <w:tcW w:w="1095" w:type="dxa"/>
            <w:vAlign w:val="center"/>
          </w:tcPr>
          <w:p>
            <w:pPr>
              <w:pStyle w:val="11"/>
            </w:pPr>
            <w:r>
              <w:t>51.74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2070307</w:t>
            </w:r>
          </w:p>
        </w:tc>
        <w:tc>
          <w:tcPr>
            <w:tcW w:w="1095" w:type="dxa"/>
            <w:vAlign w:val="center"/>
          </w:tcPr>
          <w:p>
            <w:pPr>
              <w:pStyle w:val="12"/>
            </w:pPr>
            <w:r>
              <w:t>体育场馆</w:t>
            </w:r>
          </w:p>
        </w:tc>
        <w:tc>
          <w:tcPr>
            <w:tcW w:w="1095" w:type="dxa"/>
            <w:vAlign w:val="center"/>
          </w:tcPr>
          <w:p>
            <w:pPr>
              <w:pStyle w:val="11"/>
            </w:pPr>
            <w:r>
              <w:t>51.74</w:t>
            </w:r>
          </w:p>
        </w:tc>
        <w:tc>
          <w:tcPr>
            <w:tcW w:w="1095" w:type="dxa"/>
            <w:vAlign w:val="center"/>
          </w:tcPr>
          <w:p>
            <w:pPr>
              <w:pStyle w:val="11"/>
            </w:pPr>
          </w:p>
        </w:tc>
        <w:tc>
          <w:tcPr>
            <w:tcW w:w="1095" w:type="dxa"/>
            <w:vAlign w:val="center"/>
          </w:tcPr>
          <w:p>
            <w:pPr>
              <w:pStyle w:val="11"/>
            </w:pPr>
            <w:r>
              <w:t>51.74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15</w:t>
            </w:r>
          </w:p>
        </w:tc>
        <w:tc>
          <w:tcPr>
            <w:tcW w:w="1095" w:type="dxa"/>
            <w:vAlign w:val="center"/>
          </w:tcPr>
          <w:p>
            <w:pPr>
              <w:pStyle w:val="12"/>
            </w:pPr>
            <w:r>
              <w:t>20799</w:t>
            </w:r>
          </w:p>
        </w:tc>
        <w:tc>
          <w:tcPr>
            <w:tcW w:w="1095" w:type="dxa"/>
            <w:vAlign w:val="center"/>
          </w:tcPr>
          <w:p>
            <w:pPr>
              <w:pStyle w:val="12"/>
            </w:pPr>
            <w:r>
              <w:t>其他文化旅游体育与传媒支出</w:t>
            </w:r>
          </w:p>
        </w:tc>
        <w:tc>
          <w:tcPr>
            <w:tcW w:w="1095" w:type="dxa"/>
            <w:vAlign w:val="center"/>
          </w:tcPr>
          <w:p>
            <w:pPr>
              <w:pStyle w:val="11"/>
            </w:pPr>
            <w:r>
              <w:t>273.76</w:t>
            </w:r>
          </w:p>
        </w:tc>
        <w:tc>
          <w:tcPr>
            <w:tcW w:w="1095" w:type="dxa"/>
            <w:vAlign w:val="center"/>
          </w:tcPr>
          <w:p>
            <w:pPr>
              <w:pStyle w:val="11"/>
            </w:pPr>
          </w:p>
        </w:tc>
        <w:tc>
          <w:tcPr>
            <w:tcW w:w="1095" w:type="dxa"/>
            <w:vAlign w:val="center"/>
          </w:tcPr>
          <w:p>
            <w:pPr>
              <w:pStyle w:val="11"/>
            </w:pPr>
            <w:r>
              <w:t>273.76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16</w:t>
            </w:r>
          </w:p>
        </w:tc>
        <w:tc>
          <w:tcPr>
            <w:tcW w:w="1095" w:type="dxa"/>
            <w:vAlign w:val="center"/>
          </w:tcPr>
          <w:p>
            <w:pPr>
              <w:pStyle w:val="12"/>
            </w:pPr>
            <w:r>
              <w:t>2079999</w:t>
            </w:r>
          </w:p>
        </w:tc>
        <w:tc>
          <w:tcPr>
            <w:tcW w:w="1095" w:type="dxa"/>
            <w:vAlign w:val="center"/>
          </w:tcPr>
          <w:p>
            <w:pPr>
              <w:pStyle w:val="12"/>
            </w:pPr>
            <w:r>
              <w:t>其他文化旅游体育与传媒支出</w:t>
            </w:r>
          </w:p>
        </w:tc>
        <w:tc>
          <w:tcPr>
            <w:tcW w:w="1095" w:type="dxa"/>
            <w:vAlign w:val="center"/>
          </w:tcPr>
          <w:p>
            <w:pPr>
              <w:pStyle w:val="11"/>
            </w:pPr>
            <w:r>
              <w:t>273.76</w:t>
            </w:r>
          </w:p>
        </w:tc>
        <w:tc>
          <w:tcPr>
            <w:tcW w:w="1095" w:type="dxa"/>
            <w:vAlign w:val="center"/>
          </w:tcPr>
          <w:p>
            <w:pPr>
              <w:pStyle w:val="11"/>
            </w:pPr>
          </w:p>
        </w:tc>
        <w:tc>
          <w:tcPr>
            <w:tcW w:w="1095" w:type="dxa"/>
            <w:vAlign w:val="center"/>
          </w:tcPr>
          <w:p>
            <w:pPr>
              <w:pStyle w:val="11"/>
            </w:pPr>
            <w:r>
              <w:t>273.76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17</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73.00</w:t>
            </w:r>
          </w:p>
        </w:tc>
        <w:tc>
          <w:tcPr>
            <w:tcW w:w="1095" w:type="dxa"/>
            <w:vAlign w:val="center"/>
          </w:tcPr>
          <w:p>
            <w:pPr>
              <w:pStyle w:val="11"/>
            </w:pPr>
            <w:r>
              <w:t>73.00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18</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73.00</w:t>
            </w:r>
          </w:p>
        </w:tc>
        <w:tc>
          <w:tcPr>
            <w:tcW w:w="1095" w:type="dxa"/>
            <w:vAlign w:val="center"/>
          </w:tcPr>
          <w:p>
            <w:pPr>
              <w:pStyle w:val="11"/>
            </w:pPr>
            <w:r>
              <w:t>73.00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19</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55.00</w:t>
            </w:r>
          </w:p>
        </w:tc>
        <w:tc>
          <w:tcPr>
            <w:tcW w:w="1095" w:type="dxa"/>
            <w:vAlign w:val="center"/>
          </w:tcPr>
          <w:p>
            <w:pPr>
              <w:pStyle w:val="11"/>
            </w:pPr>
            <w:r>
              <w:t>55.00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20</w:t>
            </w:r>
          </w:p>
        </w:tc>
        <w:tc>
          <w:tcPr>
            <w:tcW w:w="1095" w:type="dxa"/>
            <w:vAlign w:val="center"/>
          </w:tcPr>
          <w:p>
            <w:pPr>
              <w:pStyle w:val="12"/>
            </w:pPr>
            <w:r>
              <w:t>2080506</w:t>
            </w:r>
          </w:p>
        </w:tc>
        <w:tc>
          <w:tcPr>
            <w:tcW w:w="1095" w:type="dxa"/>
            <w:vAlign w:val="center"/>
          </w:tcPr>
          <w:p>
            <w:pPr>
              <w:pStyle w:val="12"/>
            </w:pPr>
            <w:r>
              <w:t>机关事业单位职业年金缴费支出</w:t>
            </w:r>
          </w:p>
        </w:tc>
        <w:tc>
          <w:tcPr>
            <w:tcW w:w="1095" w:type="dxa"/>
            <w:vAlign w:val="center"/>
          </w:tcPr>
          <w:p>
            <w:pPr>
              <w:pStyle w:val="11"/>
            </w:pPr>
            <w:r>
              <w:t>18.00</w:t>
            </w:r>
          </w:p>
        </w:tc>
        <w:tc>
          <w:tcPr>
            <w:tcW w:w="1095" w:type="dxa"/>
            <w:vAlign w:val="center"/>
          </w:tcPr>
          <w:p>
            <w:pPr>
              <w:pStyle w:val="11"/>
            </w:pPr>
            <w:r>
              <w:t>18.00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21</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33.30</w:t>
            </w:r>
          </w:p>
        </w:tc>
        <w:tc>
          <w:tcPr>
            <w:tcW w:w="1095" w:type="dxa"/>
            <w:vAlign w:val="center"/>
          </w:tcPr>
          <w:p>
            <w:pPr>
              <w:pStyle w:val="11"/>
            </w:pPr>
            <w:r>
              <w:t>33.30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22</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1"/>
            </w:pPr>
            <w:r>
              <w:t>33.30</w:t>
            </w:r>
          </w:p>
        </w:tc>
        <w:tc>
          <w:tcPr>
            <w:tcW w:w="1095" w:type="dxa"/>
            <w:vAlign w:val="center"/>
          </w:tcPr>
          <w:p>
            <w:pPr>
              <w:pStyle w:val="11"/>
            </w:pPr>
            <w:r>
              <w:t>33.30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23</w:t>
            </w:r>
          </w:p>
        </w:tc>
        <w:tc>
          <w:tcPr>
            <w:tcW w:w="1095" w:type="dxa"/>
            <w:vAlign w:val="center"/>
          </w:tcPr>
          <w:p>
            <w:pPr>
              <w:pStyle w:val="12"/>
            </w:pPr>
            <w:r>
              <w:t>2101101</w:t>
            </w:r>
          </w:p>
        </w:tc>
        <w:tc>
          <w:tcPr>
            <w:tcW w:w="1095" w:type="dxa"/>
            <w:vAlign w:val="center"/>
          </w:tcPr>
          <w:p>
            <w:pPr>
              <w:pStyle w:val="12"/>
            </w:pPr>
            <w:r>
              <w:t>行政单位医疗</w:t>
            </w:r>
          </w:p>
        </w:tc>
        <w:tc>
          <w:tcPr>
            <w:tcW w:w="1095" w:type="dxa"/>
            <w:vAlign w:val="center"/>
          </w:tcPr>
          <w:p>
            <w:pPr>
              <w:pStyle w:val="11"/>
            </w:pPr>
            <w:r>
              <w:t>33.30</w:t>
            </w:r>
          </w:p>
        </w:tc>
        <w:tc>
          <w:tcPr>
            <w:tcW w:w="1095" w:type="dxa"/>
            <w:vAlign w:val="center"/>
          </w:tcPr>
          <w:p>
            <w:pPr>
              <w:pStyle w:val="11"/>
            </w:pPr>
            <w:r>
              <w:t>33.30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24</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52.00</w:t>
            </w:r>
          </w:p>
        </w:tc>
        <w:tc>
          <w:tcPr>
            <w:tcW w:w="1095" w:type="dxa"/>
            <w:vAlign w:val="center"/>
          </w:tcPr>
          <w:p>
            <w:pPr>
              <w:pStyle w:val="11"/>
            </w:pPr>
            <w:r>
              <w:t>52.00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25</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52.00</w:t>
            </w:r>
          </w:p>
        </w:tc>
        <w:tc>
          <w:tcPr>
            <w:tcW w:w="1095" w:type="dxa"/>
            <w:vAlign w:val="center"/>
          </w:tcPr>
          <w:p>
            <w:pPr>
              <w:pStyle w:val="11"/>
            </w:pPr>
            <w:r>
              <w:t>52.00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26</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52.00</w:t>
            </w:r>
          </w:p>
        </w:tc>
        <w:tc>
          <w:tcPr>
            <w:tcW w:w="1095" w:type="dxa"/>
            <w:vAlign w:val="center"/>
          </w:tcPr>
          <w:p>
            <w:pPr>
              <w:pStyle w:val="11"/>
            </w:pPr>
            <w:r>
              <w:t>52.00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27</w:t>
            </w:r>
          </w:p>
        </w:tc>
        <w:tc>
          <w:tcPr>
            <w:tcW w:w="1095" w:type="dxa"/>
            <w:vAlign w:val="center"/>
          </w:tcPr>
          <w:p>
            <w:pPr>
              <w:pStyle w:val="12"/>
            </w:pPr>
            <w:r>
              <w:t>229</w:t>
            </w:r>
          </w:p>
        </w:tc>
        <w:tc>
          <w:tcPr>
            <w:tcW w:w="1095" w:type="dxa"/>
            <w:vAlign w:val="center"/>
          </w:tcPr>
          <w:p>
            <w:pPr>
              <w:pStyle w:val="12"/>
            </w:pPr>
            <w:r>
              <w:t>其他支出</w:t>
            </w:r>
          </w:p>
        </w:tc>
        <w:tc>
          <w:tcPr>
            <w:tcW w:w="1095" w:type="dxa"/>
            <w:vAlign w:val="center"/>
          </w:tcPr>
          <w:p>
            <w:pPr>
              <w:pStyle w:val="11"/>
            </w:pPr>
            <w:r>
              <w:t>329.04</w:t>
            </w:r>
          </w:p>
        </w:tc>
        <w:tc>
          <w:tcPr>
            <w:tcW w:w="1095" w:type="dxa"/>
            <w:vAlign w:val="center"/>
          </w:tcPr>
          <w:p>
            <w:pPr>
              <w:pStyle w:val="11"/>
            </w:pPr>
          </w:p>
        </w:tc>
        <w:tc>
          <w:tcPr>
            <w:tcW w:w="1095" w:type="dxa"/>
            <w:vAlign w:val="center"/>
          </w:tcPr>
          <w:p>
            <w:pPr>
              <w:pStyle w:val="11"/>
            </w:pPr>
            <w:r>
              <w:t>329.04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28</w:t>
            </w:r>
          </w:p>
        </w:tc>
        <w:tc>
          <w:tcPr>
            <w:tcW w:w="1095" w:type="dxa"/>
            <w:vAlign w:val="center"/>
          </w:tcPr>
          <w:p>
            <w:pPr>
              <w:pStyle w:val="12"/>
            </w:pPr>
            <w:r>
              <w:t>22960</w:t>
            </w:r>
          </w:p>
        </w:tc>
        <w:tc>
          <w:tcPr>
            <w:tcW w:w="1095" w:type="dxa"/>
            <w:vAlign w:val="center"/>
          </w:tcPr>
          <w:p>
            <w:pPr>
              <w:pStyle w:val="12"/>
            </w:pPr>
            <w:r>
              <w:t>彩票公益金安排的支出</w:t>
            </w:r>
          </w:p>
        </w:tc>
        <w:tc>
          <w:tcPr>
            <w:tcW w:w="1095" w:type="dxa"/>
            <w:vAlign w:val="center"/>
          </w:tcPr>
          <w:p>
            <w:pPr>
              <w:pStyle w:val="11"/>
            </w:pPr>
            <w:r>
              <w:t>329.04</w:t>
            </w:r>
          </w:p>
        </w:tc>
        <w:tc>
          <w:tcPr>
            <w:tcW w:w="1095" w:type="dxa"/>
            <w:vAlign w:val="center"/>
          </w:tcPr>
          <w:p>
            <w:pPr>
              <w:pStyle w:val="11"/>
            </w:pPr>
          </w:p>
        </w:tc>
        <w:tc>
          <w:tcPr>
            <w:tcW w:w="1095" w:type="dxa"/>
            <w:vAlign w:val="center"/>
          </w:tcPr>
          <w:p>
            <w:pPr>
              <w:pStyle w:val="11"/>
            </w:pPr>
            <w:r>
              <w:t>329.04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29</w:t>
            </w:r>
          </w:p>
        </w:tc>
        <w:tc>
          <w:tcPr>
            <w:tcW w:w="1095" w:type="dxa"/>
            <w:vAlign w:val="center"/>
          </w:tcPr>
          <w:p>
            <w:pPr>
              <w:pStyle w:val="12"/>
            </w:pPr>
            <w:r>
              <w:t>2296003</w:t>
            </w:r>
          </w:p>
        </w:tc>
        <w:tc>
          <w:tcPr>
            <w:tcW w:w="1095" w:type="dxa"/>
            <w:vAlign w:val="center"/>
          </w:tcPr>
          <w:p>
            <w:pPr>
              <w:pStyle w:val="12"/>
            </w:pPr>
            <w:r>
              <w:t>用于体育事业的彩票公益金支出</w:t>
            </w:r>
          </w:p>
        </w:tc>
        <w:tc>
          <w:tcPr>
            <w:tcW w:w="1095" w:type="dxa"/>
            <w:vAlign w:val="center"/>
          </w:tcPr>
          <w:p>
            <w:pPr>
              <w:pStyle w:val="11"/>
            </w:pPr>
            <w:r>
              <w:t>161.04</w:t>
            </w:r>
          </w:p>
        </w:tc>
        <w:tc>
          <w:tcPr>
            <w:tcW w:w="1095" w:type="dxa"/>
            <w:vAlign w:val="center"/>
          </w:tcPr>
          <w:p>
            <w:pPr>
              <w:pStyle w:val="11"/>
            </w:pPr>
          </w:p>
        </w:tc>
        <w:tc>
          <w:tcPr>
            <w:tcW w:w="1095" w:type="dxa"/>
            <w:vAlign w:val="center"/>
          </w:tcPr>
          <w:p>
            <w:pPr>
              <w:pStyle w:val="11"/>
            </w:pPr>
            <w:r>
              <w:t>161.04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30</w:t>
            </w:r>
          </w:p>
        </w:tc>
        <w:tc>
          <w:tcPr>
            <w:tcW w:w="1095" w:type="dxa"/>
            <w:vAlign w:val="center"/>
          </w:tcPr>
          <w:p>
            <w:pPr>
              <w:pStyle w:val="12"/>
            </w:pPr>
            <w:r>
              <w:t>2296099</w:t>
            </w:r>
          </w:p>
        </w:tc>
        <w:tc>
          <w:tcPr>
            <w:tcW w:w="1095" w:type="dxa"/>
            <w:vAlign w:val="center"/>
          </w:tcPr>
          <w:p>
            <w:pPr>
              <w:pStyle w:val="12"/>
            </w:pPr>
            <w:r>
              <w:t>用于其他社会公益事业的彩票公益金支出</w:t>
            </w:r>
          </w:p>
        </w:tc>
        <w:tc>
          <w:tcPr>
            <w:tcW w:w="1095" w:type="dxa"/>
            <w:vAlign w:val="center"/>
          </w:tcPr>
          <w:p>
            <w:pPr>
              <w:pStyle w:val="11"/>
            </w:pPr>
            <w:r>
              <w:t>168.00</w:t>
            </w:r>
          </w:p>
        </w:tc>
        <w:tc>
          <w:tcPr>
            <w:tcW w:w="1095" w:type="dxa"/>
            <w:vAlign w:val="center"/>
          </w:tcPr>
          <w:p>
            <w:pPr>
              <w:pStyle w:val="11"/>
            </w:pPr>
          </w:p>
        </w:tc>
        <w:tc>
          <w:tcPr>
            <w:tcW w:w="1095" w:type="dxa"/>
            <w:vAlign w:val="center"/>
          </w:tcPr>
          <w:p>
            <w:pPr>
              <w:pStyle w:val="11"/>
            </w:pPr>
            <w:r>
              <w:t>168.00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357001平乡县文化广电体育和旅游局本级</w:t>
            </w:r>
          </w:p>
        </w:tc>
        <w:tc>
          <w:tcPr>
            <w:tcW w:w="1232" w:type="dxa"/>
            <w:tcBorders>
              <w:top w:val="single" w:color="FFFFFF" w:sz="6" w:space="0"/>
              <w:left w:val="single" w:color="FFFFFF" w:sz="6" w:space="0"/>
              <w:right w:val="single" w:color="FFFFFF" w:sz="6" w:space="0"/>
            </w:tcBorders>
            <w:vAlign w:val="center"/>
          </w:tcPr>
          <w:p>
            <w:pPr>
              <w:pStyle w:val="8"/>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1064.89</w:t>
            </w:r>
          </w:p>
        </w:tc>
        <w:tc>
          <w:tcPr>
            <w:tcW w:w="1232" w:type="dxa"/>
            <w:vAlign w:val="center"/>
          </w:tcPr>
          <w:p>
            <w:pPr>
              <w:pStyle w:val="12"/>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r>
              <w:t>280.68</w:t>
            </w: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r>
              <w:t>937.01</w:t>
            </w:r>
          </w:p>
        </w:tc>
        <w:tc>
          <w:tcPr>
            <w:tcW w:w="1232" w:type="dxa"/>
            <w:vAlign w:val="center"/>
          </w:tcPr>
          <w:p>
            <w:pPr>
              <w:pStyle w:val="11"/>
            </w:pPr>
            <w:r>
              <w:t>937.01</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r>
              <w:t>73.00</w:t>
            </w:r>
          </w:p>
        </w:tc>
        <w:tc>
          <w:tcPr>
            <w:tcW w:w="1232" w:type="dxa"/>
            <w:vAlign w:val="center"/>
          </w:tcPr>
          <w:p>
            <w:pPr>
              <w:pStyle w:val="11"/>
            </w:pPr>
            <w:r>
              <w:t>73.00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r>
              <w:t>33.30</w:t>
            </w:r>
          </w:p>
        </w:tc>
        <w:tc>
          <w:tcPr>
            <w:tcW w:w="1232" w:type="dxa"/>
            <w:vAlign w:val="center"/>
          </w:tcPr>
          <w:p>
            <w:pPr>
              <w:pStyle w:val="11"/>
            </w:pPr>
            <w:r>
              <w:t>33.30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r>
              <w:t>52.00</w:t>
            </w:r>
          </w:p>
        </w:tc>
        <w:tc>
          <w:tcPr>
            <w:tcW w:w="1232" w:type="dxa"/>
            <w:vAlign w:val="center"/>
          </w:tcPr>
          <w:p>
            <w:pPr>
              <w:pStyle w:val="11"/>
            </w:pPr>
            <w:r>
              <w:t>52.00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r>
              <w:t>329.04</w:t>
            </w:r>
          </w:p>
        </w:tc>
        <w:tc>
          <w:tcPr>
            <w:tcW w:w="1232" w:type="dxa"/>
            <w:vAlign w:val="center"/>
          </w:tcPr>
          <w:p>
            <w:pPr>
              <w:pStyle w:val="11"/>
            </w:pPr>
          </w:p>
        </w:tc>
        <w:tc>
          <w:tcPr>
            <w:tcW w:w="1232" w:type="dxa"/>
            <w:vAlign w:val="center"/>
          </w:tcPr>
          <w:p>
            <w:pPr>
              <w:pStyle w:val="11"/>
            </w:pPr>
            <w:r>
              <w:t>329.04</w:t>
            </w: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1345.57</w:t>
            </w:r>
          </w:p>
        </w:tc>
        <w:tc>
          <w:tcPr>
            <w:tcW w:w="1232" w:type="dxa"/>
            <w:vAlign w:val="center"/>
          </w:tcPr>
          <w:p>
            <w:pPr>
              <w:pStyle w:val="14"/>
            </w:pPr>
            <w:r>
              <w:t>本年支出合计</w:t>
            </w:r>
          </w:p>
        </w:tc>
        <w:tc>
          <w:tcPr>
            <w:tcW w:w="1232" w:type="dxa"/>
            <w:vAlign w:val="center"/>
          </w:tcPr>
          <w:p>
            <w:pPr>
              <w:pStyle w:val="15"/>
            </w:pPr>
            <w:r>
              <w:t>1424.35</w:t>
            </w:r>
          </w:p>
        </w:tc>
        <w:tc>
          <w:tcPr>
            <w:tcW w:w="1232" w:type="dxa"/>
            <w:vAlign w:val="center"/>
          </w:tcPr>
          <w:p>
            <w:pPr>
              <w:pStyle w:val="15"/>
            </w:pPr>
            <w:r>
              <w:t>1095.31</w:t>
            </w:r>
          </w:p>
        </w:tc>
        <w:tc>
          <w:tcPr>
            <w:tcW w:w="1232" w:type="dxa"/>
            <w:vAlign w:val="center"/>
          </w:tcPr>
          <w:p>
            <w:pPr>
              <w:pStyle w:val="15"/>
            </w:pPr>
            <w:r>
              <w:t>329.04</w:t>
            </w: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r>
              <w:t>78.78</w:t>
            </w: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r>
              <w:t>30.42</w:t>
            </w: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r>
              <w:t>48.36</w:t>
            </w: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1424.35</w:t>
            </w:r>
          </w:p>
        </w:tc>
        <w:tc>
          <w:tcPr>
            <w:tcW w:w="1232" w:type="dxa"/>
            <w:vAlign w:val="center"/>
          </w:tcPr>
          <w:p>
            <w:pPr>
              <w:pStyle w:val="14"/>
            </w:pPr>
            <w:r>
              <w:t>支出总计</w:t>
            </w:r>
          </w:p>
        </w:tc>
        <w:tc>
          <w:tcPr>
            <w:tcW w:w="1232" w:type="dxa"/>
            <w:vAlign w:val="center"/>
          </w:tcPr>
          <w:p>
            <w:pPr>
              <w:pStyle w:val="15"/>
            </w:pPr>
            <w:r>
              <w:t>1424.35</w:t>
            </w:r>
          </w:p>
        </w:tc>
        <w:tc>
          <w:tcPr>
            <w:tcW w:w="1232" w:type="dxa"/>
            <w:vAlign w:val="center"/>
          </w:tcPr>
          <w:p>
            <w:pPr>
              <w:pStyle w:val="15"/>
            </w:pPr>
            <w:r>
              <w:t>1095.31</w:t>
            </w:r>
          </w:p>
        </w:tc>
        <w:tc>
          <w:tcPr>
            <w:tcW w:w="1232" w:type="dxa"/>
            <w:vAlign w:val="center"/>
          </w:tcPr>
          <w:p>
            <w:pPr>
              <w:pStyle w:val="15"/>
            </w:pPr>
            <w:r>
              <w:t>329.04</w:t>
            </w:r>
          </w:p>
        </w:tc>
        <w:tc>
          <w:tcPr>
            <w:tcW w:w="1232"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357001平乡县文化广电体育和旅游局本级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1095.31</w:t>
            </w:r>
          </w:p>
        </w:tc>
        <w:tc>
          <w:tcPr>
            <w:tcW w:w="1643" w:type="dxa"/>
            <w:vAlign w:val="center"/>
          </w:tcPr>
          <w:p>
            <w:pPr>
              <w:pStyle w:val="15"/>
            </w:pPr>
            <w:r>
              <w:t>690.02</w:t>
            </w:r>
          </w:p>
        </w:tc>
        <w:tc>
          <w:tcPr>
            <w:tcW w:w="1643" w:type="dxa"/>
            <w:vAlign w:val="center"/>
          </w:tcPr>
          <w:p>
            <w:pPr>
              <w:pStyle w:val="15"/>
            </w:pPr>
            <w:r>
              <w:t>405.29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207</w:t>
            </w:r>
          </w:p>
        </w:tc>
        <w:tc>
          <w:tcPr>
            <w:tcW w:w="1643" w:type="dxa"/>
            <w:vAlign w:val="center"/>
          </w:tcPr>
          <w:p>
            <w:pPr>
              <w:pStyle w:val="12"/>
            </w:pPr>
            <w:r>
              <w:t>文化旅游体育与传媒支出</w:t>
            </w:r>
          </w:p>
        </w:tc>
        <w:tc>
          <w:tcPr>
            <w:tcW w:w="1643" w:type="dxa"/>
            <w:vAlign w:val="center"/>
          </w:tcPr>
          <w:p>
            <w:pPr>
              <w:pStyle w:val="11"/>
            </w:pPr>
            <w:r>
              <w:t>937.01</w:t>
            </w:r>
          </w:p>
        </w:tc>
        <w:tc>
          <w:tcPr>
            <w:tcW w:w="1643" w:type="dxa"/>
            <w:vAlign w:val="center"/>
          </w:tcPr>
          <w:p>
            <w:pPr>
              <w:pStyle w:val="11"/>
            </w:pPr>
            <w:r>
              <w:t>531.72</w:t>
            </w:r>
          </w:p>
        </w:tc>
        <w:tc>
          <w:tcPr>
            <w:tcW w:w="1643" w:type="dxa"/>
            <w:vAlign w:val="center"/>
          </w:tcPr>
          <w:p>
            <w:pPr>
              <w:pStyle w:val="11"/>
            </w:pPr>
            <w:r>
              <w:t>405.29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20701</w:t>
            </w:r>
          </w:p>
        </w:tc>
        <w:tc>
          <w:tcPr>
            <w:tcW w:w="1643" w:type="dxa"/>
            <w:vAlign w:val="center"/>
          </w:tcPr>
          <w:p>
            <w:pPr>
              <w:pStyle w:val="12"/>
            </w:pPr>
            <w:r>
              <w:t>文化和旅游</w:t>
            </w:r>
          </w:p>
        </w:tc>
        <w:tc>
          <w:tcPr>
            <w:tcW w:w="1643" w:type="dxa"/>
            <w:vAlign w:val="center"/>
          </w:tcPr>
          <w:p>
            <w:pPr>
              <w:pStyle w:val="11"/>
            </w:pPr>
            <w:r>
              <w:t>609.51</w:t>
            </w:r>
          </w:p>
        </w:tc>
        <w:tc>
          <w:tcPr>
            <w:tcW w:w="1643" w:type="dxa"/>
            <w:vAlign w:val="center"/>
          </w:tcPr>
          <w:p>
            <w:pPr>
              <w:pStyle w:val="11"/>
            </w:pPr>
            <w:r>
              <w:t>531.72</w:t>
            </w:r>
          </w:p>
        </w:tc>
        <w:tc>
          <w:tcPr>
            <w:tcW w:w="1643" w:type="dxa"/>
            <w:vAlign w:val="center"/>
          </w:tcPr>
          <w:p>
            <w:pPr>
              <w:pStyle w:val="11"/>
            </w:pPr>
            <w:r>
              <w:t>77.79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2070101</w:t>
            </w:r>
          </w:p>
        </w:tc>
        <w:tc>
          <w:tcPr>
            <w:tcW w:w="1643" w:type="dxa"/>
            <w:vAlign w:val="center"/>
          </w:tcPr>
          <w:p>
            <w:pPr>
              <w:pStyle w:val="12"/>
            </w:pPr>
            <w:r>
              <w:t>行政运行</w:t>
            </w:r>
          </w:p>
        </w:tc>
        <w:tc>
          <w:tcPr>
            <w:tcW w:w="1643" w:type="dxa"/>
            <w:vAlign w:val="center"/>
          </w:tcPr>
          <w:p>
            <w:pPr>
              <w:pStyle w:val="11"/>
            </w:pPr>
            <w:r>
              <w:t>531.72</w:t>
            </w:r>
          </w:p>
        </w:tc>
        <w:tc>
          <w:tcPr>
            <w:tcW w:w="1643" w:type="dxa"/>
            <w:vAlign w:val="center"/>
          </w:tcPr>
          <w:p>
            <w:pPr>
              <w:pStyle w:val="11"/>
            </w:pPr>
            <w:r>
              <w:t>531.72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2070104</w:t>
            </w:r>
          </w:p>
        </w:tc>
        <w:tc>
          <w:tcPr>
            <w:tcW w:w="1643" w:type="dxa"/>
            <w:vAlign w:val="center"/>
          </w:tcPr>
          <w:p>
            <w:pPr>
              <w:pStyle w:val="12"/>
            </w:pPr>
            <w:r>
              <w:t>图书馆</w:t>
            </w:r>
          </w:p>
        </w:tc>
        <w:tc>
          <w:tcPr>
            <w:tcW w:w="1643" w:type="dxa"/>
            <w:vAlign w:val="center"/>
          </w:tcPr>
          <w:p>
            <w:pPr>
              <w:pStyle w:val="11"/>
            </w:pPr>
            <w:r>
              <w:t>6.00</w:t>
            </w:r>
          </w:p>
        </w:tc>
        <w:tc>
          <w:tcPr>
            <w:tcW w:w="1643" w:type="dxa"/>
            <w:vAlign w:val="center"/>
          </w:tcPr>
          <w:p>
            <w:pPr>
              <w:pStyle w:val="11"/>
            </w:pPr>
          </w:p>
        </w:tc>
        <w:tc>
          <w:tcPr>
            <w:tcW w:w="1643"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2070108</w:t>
            </w:r>
          </w:p>
        </w:tc>
        <w:tc>
          <w:tcPr>
            <w:tcW w:w="1643" w:type="dxa"/>
            <w:vAlign w:val="center"/>
          </w:tcPr>
          <w:p>
            <w:pPr>
              <w:pStyle w:val="12"/>
            </w:pPr>
            <w:r>
              <w:t>文化活动</w:t>
            </w:r>
          </w:p>
        </w:tc>
        <w:tc>
          <w:tcPr>
            <w:tcW w:w="1643" w:type="dxa"/>
            <w:vAlign w:val="center"/>
          </w:tcPr>
          <w:p>
            <w:pPr>
              <w:pStyle w:val="11"/>
            </w:pPr>
            <w:r>
              <w:t>4.00</w:t>
            </w:r>
          </w:p>
        </w:tc>
        <w:tc>
          <w:tcPr>
            <w:tcW w:w="1643" w:type="dxa"/>
            <w:vAlign w:val="center"/>
          </w:tcPr>
          <w:p>
            <w:pPr>
              <w:pStyle w:val="11"/>
            </w:pPr>
          </w:p>
        </w:tc>
        <w:tc>
          <w:tcPr>
            <w:tcW w:w="1643"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2070109</w:t>
            </w:r>
          </w:p>
        </w:tc>
        <w:tc>
          <w:tcPr>
            <w:tcW w:w="1643" w:type="dxa"/>
            <w:vAlign w:val="center"/>
          </w:tcPr>
          <w:p>
            <w:pPr>
              <w:pStyle w:val="12"/>
            </w:pPr>
            <w:r>
              <w:t>群众文化</w:t>
            </w:r>
          </w:p>
        </w:tc>
        <w:tc>
          <w:tcPr>
            <w:tcW w:w="1643" w:type="dxa"/>
            <w:vAlign w:val="center"/>
          </w:tcPr>
          <w:p>
            <w:pPr>
              <w:pStyle w:val="11"/>
            </w:pPr>
            <w:r>
              <w:t>6.00</w:t>
            </w:r>
          </w:p>
        </w:tc>
        <w:tc>
          <w:tcPr>
            <w:tcW w:w="1643" w:type="dxa"/>
            <w:vAlign w:val="center"/>
          </w:tcPr>
          <w:p>
            <w:pPr>
              <w:pStyle w:val="11"/>
            </w:pPr>
          </w:p>
        </w:tc>
        <w:tc>
          <w:tcPr>
            <w:tcW w:w="1643"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2070111</w:t>
            </w:r>
          </w:p>
        </w:tc>
        <w:tc>
          <w:tcPr>
            <w:tcW w:w="1643" w:type="dxa"/>
            <w:vAlign w:val="center"/>
          </w:tcPr>
          <w:p>
            <w:pPr>
              <w:pStyle w:val="12"/>
            </w:pPr>
            <w:r>
              <w:t>文化创作与保护</w:t>
            </w:r>
          </w:p>
        </w:tc>
        <w:tc>
          <w:tcPr>
            <w:tcW w:w="1643" w:type="dxa"/>
            <w:vAlign w:val="center"/>
          </w:tcPr>
          <w:p>
            <w:pPr>
              <w:pStyle w:val="11"/>
            </w:pPr>
            <w:r>
              <w:t>23.00</w:t>
            </w:r>
          </w:p>
        </w:tc>
        <w:tc>
          <w:tcPr>
            <w:tcW w:w="1643" w:type="dxa"/>
            <w:vAlign w:val="center"/>
          </w:tcPr>
          <w:p>
            <w:pPr>
              <w:pStyle w:val="11"/>
            </w:pPr>
          </w:p>
        </w:tc>
        <w:tc>
          <w:tcPr>
            <w:tcW w:w="1643" w:type="dxa"/>
            <w:vAlign w:val="center"/>
          </w:tcPr>
          <w:p>
            <w:pPr>
              <w:pStyle w:val="11"/>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2070114</w:t>
            </w:r>
          </w:p>
        </w:tc>
        <w:tc>
          <w:tcPr>
            <w:tcW w:w="1643" w:type="dxa"/>
            <w:vAlign w:val="center"/>
          </w:tcPr>
          <w:p>
            <w:pPr>
              <w:pStyle w:val="12"/>
            </w:pPr>
            <w:r>
              <w:t>文化和旅游管理事务</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2070199</w:t>
            </w:r>
          </w:p>
        </w:tc>
        <w:tc>
          <w:tcPr>
            <w:tcW w:w="1643" w:type="dxa"/>
            <w:vAlign w:val="center"/>
          </w:tcPr>
          <w:p>
            <w:pPr>
              <w:pStyle w:val="12"/>
            </w:pPr>
            <w:r>
              <w:t>其他文化和旅游支出</w:t>
            </w:r>
          </w:p>
        </w:tc>
        <w:tc>
          <w:tcPr>
            <w:tcW w:w="1643" w:type="dxa"/>
            <w:vAlign w:val="center"/>
          </w:tcPr>
          <w:p>
            <w:pPr>
              <w:pStyle w:val="11"/>
            </w:pPr>
            <w:r>
              <w:t>36.79</w:t>
            </w:r>
          </w:p>
        </w:tc>
        <w:tc>
          <w:tcPr>
            <w:tcW w:w="1643" w:type="dxa"/>
            <w:vAlign w:val="center"/>
          </w:tcPr>
          <w:p>
            <w:pPr>
              <w:pStyle w:val="11"/>
            </w:pPr>
          </w:p>
        </w:tc>
        <w:tc>
          <w:tcPr>
            <w:tcW w:w="1643" w:type="dxa"/>
            <w:vAlign w:val="center"/>
          </w:tcPr>
          <w:p>
            <w:pPr>
              <w:pStyle w:val="11"/>
            </w:pPr>
            <w:r>
              <w:t>36.79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20702</w:t>
            </w:r>
          </w:p>
        </w:tc>
        <w:tc>
          <w:tcPr>
            <w:tcW w:w="1643" w:type="dxa"/>
            <w:vAlign w:val="center"/>
          </w:tcPr>
          <w:p>
            <w:pPr>
              <w:pStyle w:val="12"/>
            </w:pPr>
            <w:r>
              <w:t>文物</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2070205</w:t>
            </w:r>
          </w:p>
        </w:tc>
        <w:tc>
          <w:tcPr>
            <w:tcW w:w="1643" w:type="dxa"/>
            <w:vAlign w:val="center"/>
          </w:tcPr>
          <w:p>
            <w:pPr>
              <w:pStyle w:val="12"/>
            </w:pPr>
            <w:r>
              <w:t>博物馆</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20703</w:t>
            </w:r>
          </w:p>
        </w:tc>
        <w:tc>
          <w:tcPr>
            <w:tcW w:w="1643" w:type="dxa"/>
            <w:vAlign w:val="center"/>
          </w:tcPr>
          <w:p>
            <w:pPr>
              <w:pStyle w:val="12"/>
            </w:pPr>
            <w:r>
              <w:t>体育</w:t>
            </w:r>
          </w:p>
        </w:tc>
        <w:tc>
          <w:tcPr>
            <w:tcW w:w="1643" w:type="dxa"/>
            <w:vAlign w:val="center"/>
          </w:tcPr>
          <w:p>
            <w:pPr>
              <w:pStyle w:val="11"/>
            </w:pPr>
            <w:r>
              <w:t>51.74</w:t>
            </w:r>
          </w:p>
        </w:tc>
        <w:tc>
          <w:tcPr>
            <w:tcW w:w="1643" w:type="dxa"/>
            <w:vAlign w:val="center"/>
          </w:tcPr>
          <w:p>
            <w:pPr>
              <w:pStyle w:val="11"/>
            </w:pPr>
          </w:p>
        </w:tc>
        <w:tc>
          <w:tcPr>
            <w:tcW w:w="1643" w:type="dxa"/>
            <w:vAlign w:val="center"/>
          </w:tcPr>
          <w:p>
            <w:pPr>
              <w:pStyle w:val="11"/>
            </w:pPr>
            <w:r>
              <w:t>51.74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2070307</w:t>
            </w:r>
          </w:p>
        </w:tc>
        <w:tc>
          <w:tcPr>
            <w:tcW w:w="1643" w:type="dxa"/>
            <w:vAlign w:val="center"/>
          </w:tcPr>
          <w:p>
            <w:pPr>
              <w:pStyle w:val="12"/>
            </w:pPr>
            <w:r>
              <w:t>体育场馆</w:t>
            </w:r>
          </w:p>
        </w:tc>
        <w:tc>
          <w:tcPr>
            <w:tcW w:w="1643" w:type="dxa"/>
            <w:vAlign w:val="center"/>
          </w:tcPr>
          <w:p>
            <w:pPr>
              <w:pStyle w:val="11"/>
            </w:pPr>
            <w:r>
              <w:t>51.74</w:t>
            </w:r>
          </w:p>
        </w:tc>
        <w:tc>
          <w:tcPr>
            <w:tcW w:w="1643" w:type="dxa"/>
            <w:vAlign w:val="center"/>
          </w:tcPr>
          <w:p>
            <w:pPr>
              <w:pStyle w:val="11"/>
            </w:pPr>
          </w:p>
        </w:tc>
        <w:tc>
          <w:tcPr>
            <w:tcW w:w="1643" w:type="dxa"/>
            <w:vAlign w:val="center"/>
          </w:tcPr>
          <w:p>
            <w:pPr>
              <w:pStyle w:val="11"/>
            </w:pPr>
            <w:r>
              <w:t>51.74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20799</w:t>
            </w:r>
          </w:p>
        </w:tc>
        <w:tc>
          <w:tcPr>
            <w:tcW w:w="1643" w:type="dxa"/>
            <w:vAlign w:val="center"/>
          </w:tcPr>
          <w:p>
            <w:pPr>
              <w:pStyle w:val="12"/>
            </w:pPr>
            <w:r>
              <w:t>其他文化旅游体育与传媒支出</w:t>
            </w:r>
          </w:p>
        </w:tc>
        <w:tc>
          <w:tcPr>
            <w:tcW w:w="1643" w:type="dxa"/>
            <w:vAlign w:val="center"/>
          </w:tcPr>
          <w:p>
            <w:pPr>
              <w:pStyle w:val="11"/>
            </w:pPr>
            <w:r>
              <w:t>273.76</w:t>
            </w:r>
          </w:p>
        </w:tc>
        <w:tc>
          <w:tcPr>
            <w:tcW w:w="1643" w:type="dxa"/>
            <w:vAlign w:val="center"/>
          </w:tcPr>
          <w:p>
            <w:pPr>
              <w:pStyle w:val="11"/>
            </w:pPr>
          </w:p>
        </w:tc>
        <w:tc>
          <w:tcPr>
            <w:tcW w:w="1643" w:type="dxa"/>
            <w:vAlign w:val="center"/>
          </w:tcPr>
          <w:p>
            <w:pPr>
              <w:pStyle w:val="11"/>
            </w:pPr>
            <w:r>
              <w:t>273.76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2079999</w:t>
            </w:r>
          </w:p>
        </w:tc>
        <w:tc>
          <w:tcPr>
            <w:tcW w:w="1643" w:type="dxa"/>
            <w:vAlign w:val="center"/>
          </w:tcPr>
          <w:p>
            <w:pPr>
              <w:pStyle w:val="12"/>
            </w:pPr>
            <w:r>
              <w:t>其他文化旅游体育与传媒支出</w:t>
            </w:r>
          </w:p>
        </w:tc>
        <w:tc>
          <w:tcPr>
            <w:tcW w:w="1643" w:type="dxa"/>
            <w:vAlign w:val="center"/>
          </w:tcPr>
          <w:p>
            <w:pPr>
              <w:pStyle w:val="11"/>
            </w:pPr>
            <w:r>
              <w:t>273.76</w:t>
            </w:r>
          </w:p>
        </w:tc>
        <w:tc>
          <w:tcPr>
            <w:tcW w:w="1643" w:type="dxa"/>
            <w:vAlign w:val="center"/>
          </w:tcPr>
          <w:p>
            <w:pPr>
              <w:pStyle w:val="11"/>
            </w:pPr>
          </w:p>
        </w:tc>
        <w:tc>
          <w:tcPr>
            <w:tcW w:w="1643" w:type="dxa"/>
            <w:vAlign w:val="center"/>
          </w:tcPr>
          <w:p>
            <w:pPr>
              <w:pStyle w:val="11"/>
            </w:pPr>
            <w:r>
              <w:t>273.76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pPr>
            <w:r>
              <w:t>73.00</w:t>
            </w:r>
          </w:p>
        </w:tc>
        <w:tc>
          <w:tcPr>
            <w:tcW w:w="1643" w:type="dxa"/>
            <w:vAlign w:val="center"/>
          </w:tcPr>
          <w:p>
            <w:pPr>
              <w:pStyle w:val="11"/>
            </w:pPr>
            <w:r>
              <w:t>73.00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1"/>
            </w:pPr>
            <w:r>
              <w:t>73.00</w:t>
            </w:r>
          </w:p>
        </w:tc>
        <w:tc>
          <w:tcPr>
            <w:tcW w:w="1643" w:type="dxa"/>
            <w:vAlign w:val="center"/>
          </w:tcPr>
          <w:p>
            <w:pPr>
              <w:pStyle w:val="11"/>
            </w:pPr>
            <w:r>
              <w:t>73.00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1"/>
            </w:pPr>
            <w:r>
              <w:t>55.00</w:t>
            </w:r>
          </w:p>
        </w:tc>
        <w:tc>
          <w:tcPr>
            <w:tcW w:w="1643" w:type="dxa"/>
            <w:vAlign w:val="center"/>
          </w:tcPr>
          <w:p>
            <w:pPr>
              <w:pStyle w:val="11"/>
            </w:pPr>
            <w:r>
              <w:t>55.00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2080506</w:t>
            </w:r>
          </w:p>
        </w:tc>
        <w:tc>
          <w:tcPr>
            <w:tcW w:w="1643" w:type="dxa"/>
            <w:vAlign w:val="center"/>
          </w:tcPr>
          <w:p>
            <w:pPr>
              <w:pStyle w:val="12"/>
            </w:pPr>
            <w:r>
              <w:t>机关事业单位职业年金缴费支出</w:t>
            </w:r>
          </w:p>
        </w:tc>
        <w:tc>
          <w:tcPr>
            <w:tcW w:w="1643" w:type="dxa"/>
            <w:vAlign w:val="center"/>
          </w:tcPr>
          <w:p>
            <w:pPr>
              <w:pStyle w:val="11"/>
            </w:pPr>
            <w:r>
              <w:t>18.00</w:t>
            </w:r>
          </w:p>
        </w:tc>
        <w:tc>
          <w:tcPr>
            <w:tcW w:w="1643" w:type="dxa"/>
            <w:vAlign w:val="center"/>
          </w:tcPr>
          <w:p>
            <w:pPr>
              <w:pStyle w:val="11"/>
            </w:pPr>
            <w:r>
              <w:t>18.00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1"/>
            </w:pPr>
            <w:r>
              <w:t>33.30</w:t>
            </w:r>
          </w:p>
        </w:tc>
        <w:tc>
          <w:tcPr>
            <w:tcW w:w="1643" w:type="dxa"/>
            <w:vAlign w:val="center"/>
          </w:tcPr>
          <w:p>
            <w:pPr>
              <w:pStyle w:val="11"/>
            </w:pPr>
            <w:r>
              <w:t>33.30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1"/>
            </w:pPr>
            <w:r>
              <w:t>33.30</w:t>
            </w:r>
          </w:p>
        </w:tc>
        <w:tc>
          <w:tcPr>
            <w:tcW w:w="1643" w:type="dxa"/>
            <w:vAlign w:val="center"/>
          </w:tcPr>
          <w:p>
            <w:pPr>
              <w:pStyle w:val="11"/>
            </w:pPr>
            <w:r>
              <w:t>33.30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23</w:t>
            </w:r>
          </w:p>
        </w:tc>
        <w:tc>
          <w:tcPr>
            <w:tcW w:w="1643" w:type="dxa"/>
            <w:vAlign w:val="center"/>
          </w:tcPr>
          <w:p>
            <w:pPr>
              <w:pStyle w:val="12"/>
            </w:pPr>
            <w:r>
              <w:t>2101101</w:t>
            </w:r>
          </w:p>
        </w:tc>
        <w:tc>
          <w:tcPr>
            <w:tcW w:w="1643" w:type="dxa"/>
            <w:vAlign w:val="center"/>
          </w:tcPr>
          <w:p>
            <w:pPr>
              <w:pStyle w:val="12"/>
            </w:pPr>
            <w:r>
              <w:t>行政单位医疗</w:t>
            </w:r>
          </w:p>
        </w:tc>
        <w:tc>
          <w:tcPr>
            <w:tcW w:w="1643" w:type="dxa"/>
            <w:vAlign w:val="center"/>
          </w:tcPr>
          <w:p>
            <w:pPr>
              <w:pStyle w:val="11"/>
            </w:pPr>
            <w:r>
              <w:t>33.30</w:t>
            </w:r>
          </w:p>
        </w:tc>
        <w:tc>
          <w:tcPr>
            <w:tcW w:w="1643" w:type="dxa"/>
            <w:vAlign w:val="center"/>
          </w:tcPr>
          <w:p>
            <w:pPr>
              <w:pStyle w:val="11"/>
            </w:pPr>
            <w:r>
              <w:t>33.30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24</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1"/>
            </w:pPr>
            <w:r>
              <w:t>52.00</w:t>
            </w:r>
          </w:p>
        </w:tc>
        <w:tc>
          <w:tcPr>
            <w:tcW w:w="1643" w:type="dxa"/>
            <w:vAlign w:val="center"/>
          </w:tcPr>
          <w:p>
            <w:pPr>
              <w:pStyle w:val="11"/>
            </w:pPr>
            <w:r>
              <w:t>52.00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25</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1"/>
            </w:pPr>
            <w:r>
              <w:t>52.00</w:t>
            </w:r>
          </w:p>
        </w:tc>
        <w:tc>
          <w:tcPr>
            <w:tcW w:w="1643" w:type="dxa"/>
            <w:vAlign w:val="center"/>
          </w:tcPr>
          <w:p>
            <w:pPr>
              <w:pStyle w:val="11"/>
            </w:pPr>
            <w:r>
              <w:t>52.00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26</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1"/>
            </w:pPr>
            <w:r>
              <w:t>52.00</w:t>
            </w:r>
          </w:p>
        </w:tc>
        <w:tc>
          <w:tcPr>
            <w:tcW w:w="1643" w:type="dxa"/>
            <w:vAlign w:val="center"/>
          </w:tcPr>
          <w:p>
            <w:pPr>
              <w:pStyle w:val="11"/>
            </w:pPr>
            <w:r>
              <w:t>52.00</w:t>
            </w:r>
          </w:p>
        </w:tc>
        <w:tc>
          <w:tcPr>
            <w:tcW w:w="1643"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357001平乡县文化广电体育和旅游局本级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690.02</w:t>
            </w:r>
          </w:p>
        </w:tc>
        <w:tc>
          <w:tcPr>
            <w:tcW w:w="1643" w:type="dxa"/>
            <w:vAlign w:val="center"/>
          </w:tcPr>
          <w:p>
            <w:pPr>
              <w:pStyle w:val="15"/>
            </w:pPr>
            <w:r>
              <w:t>665.70</w:t>
            </w:r>
          </w:p>
        </w:tc>
        <w:tc>
          <w:tcPr>
            <w:tcW w:w="1643" w:type="dxa"/>
            <w:vAlign w:val="center"/>
          </w:tcPr>
          <w:p>
            <w:pPr>
              <w:pStyle w:val="15"/>
            </w:pPr>
            <w:r>
              <w:t>24.32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604.60</w:t>
            </w:r>
          </w:p>
        </w:tc>
        <w:tc>
          <w:tcPr>
            <w:tcW w:w="1643" w:type="dxa"/>
            <w:vAlign w:val="center"/>
          </w:tcPr>
          <w:p>
            <w:pPr>
              <w:pStyle w:val="11"/>
            </w:pPr>
            <w:r>
              <w:t>604.60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355.00</w:t>
            </w:r>
          </w:p>
        </w:tc>
        <w:tc>
          <w:tcPr>
            <w:tcW w:w="1643" w:type="dxa"/>
            <w:vAlign w:val="center"/>
          </w:tcPr>
          <w:p>
            <w:pPr>
              <w:pStyle w:val="11"/>
            </w:pPr>
            <w:r>
              <w:t>355.00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13.00</w:t>
            </w:r>
          </w:p>
        </w:tc>
        <w:tc>
          <w:tcPr>
            <w:tcW w:w="1643" w:type="dxa"/>
            <w:vAlign w:val="center"/>
          </w:tcPr>
          <w:p>
            <w:pPr>
              <w:pStyle w:val="11"/>
            </w:pPr>
            <w:r>
              <w:t>13.00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38.30</w:t>
            </w:r>
          </w:p>
        </w:tc>
        <w:tc>
          <w:tcPr>
            <w:tcW w:w="1643" w:type="dxa"/>
            <w:vAlign w:val="center"/>
          </w:tcPr>
          <w:p>
            <w:pPr>
              <w:pStyle w:val="11"/>
            </w:pPr>
            <w:r>
              <w:t>38.30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1"/>
            </w:pPr>
            <w:r>
              <w:t>32.00</w:t>
            </w:r>
          </w:p>
        </w:tc>
        <w:tc>
          <w:tcPr>
            <w:tcW w:w="1643" w:type="dxa"/>
            <w:vAlign w:val="center"/>
          </w:tcPr>
          <w:p>
            <w:pPr>
              <w:pStyle w:val="11"/>
            </w:pPr>
            <w:r>
              <w:t>32.00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55.00</w:t>
            </w:r>
          </w:p>
        </w:tc>
        <w:tc>
          <w:tcPr>
            <w:tcW w:w="1643" w:type="dxa"/>
            <w:vAlign w:val="center"/>
          </w:tcPr>
          <w:p>
            <w:pPr>
              <w:pStyle w:val="11"/>
            </w:pPr>
            <w:r>
              <w:t>55.00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30109</w:t>
            </w:r>
          </w:p>
        </w:tc>
        <w:tc>
          <w:tcPr>
            <w:tcW w:w="1643" w:type="dxa"/>
            <w:vAlign w:val="center"/>
          </w:tcPr>
          <w:p>
            <w:pPr>
              <w:pStyle w:val="12"/>
            </w:pPr>
            <w:r>
              <w:t>职业年金缴费</w:t>
            </w:r>
          </w:p>
        </w:tc>
        <w:tc>
          <w:tcPr>
            <w:tcW w:w="1643" w:type="dxa"/>
            <w:vAlign w:val="center"/>
          </w:tcPr>
          <w:p>
            <w:pPr>
              <w:pStyle w:val="11"/>
            </w:pPr>
            <w:r>
              <w:t>18.00</w:t>
            </w:r>
          </w:p>
        </w:tc>
        <w:tc>
          <w:tcPr>
            <w:tcW w:w="1643" w:type="dxa"/>
            <w:vAlign w:val="center"/>
          </w:tcPr>
          <w:p>
            <w:pPr>
              <w:pStyle w:val="11"/>
            </w:pPr>
            <w:r>
              <w:t>18.00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26.00</w:t>
            </w:r>
          </w:p>
        </w:tc>
        <w:tc>
          <w:tcPr>
            <w:tcW w:w="1643" w:type="dxa"/>
            <w:vAlign w:val="center"/>
          </w:tcPr>
          <w:p>
            <w:pPr>
              <w:pStyle w:val="11"/>
            </w:pPr>
            <w:r>
              <w:t>26.00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30111</w:t>
            </w:r>
          </w:p>
        </w:tc>
        <w:tc>
          <w:tcPr>
            <w:tcW w:w="1643" w:type="dxa"/>
            <w:vAlign w:val="center"/>
          </w:tcPr>
          <w:p>
            <w:pPr>
              <w:pStyle w:val="12"/>
            </w:pPr>
            <w:r>
              <w:t>公务员医疗补助缴费</w:t>
            </w:r>
          </w:p>
        </w:tc>
        <w:tc>
          <w:tcPr>
            <w:tcW w:w="1643" w:type="dxa"/>
            <w:vAlign w:val="center"/>
          </w:tcPr>
          <w:p>
            <w:pPr>
              <w:pStyle w:val="11"/>
            </w:pPr>
            <w:r>
              <w:t>7.30</w:t>
            </w:r>
          </w:p>
        </w:tc>
        <w:tc>
          <w:tcPr>
            <w:tcW w:w="1643" w:type="dxa"/>
            <w:vAlign w:val="center"/>
          </w:tcPr>
          <w:p>
            <w:pPr>
              <w:pStyle w:val="11"/>
            </w:pPr>
            <w:r>
              <w:t>7.30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2.00</w:t>
            </w:r>
          </w:p>
        </w:tc>
        <w:tc>
          <w:tcPr>
            <w:tcW w:w="1643" w:type="dxa"/>
            <w:vAlign w:val="center"/>
          </w:tcPr>
          <w:p>
            <w:pPr>
              <w:pStyle w:val="11"/>
            </w:pPr>
            <w:r>
              <w:t>2.00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52.00</w:t>
            </w:r>
          </w:p>
        </w:tc>
        <w:tc>
          <w:tcPr>
            <w:tcW w:w="1643" w:type="dxa"/>
            <w:vAlign w:val="center"/>
          </w:tcPr>
          <w:p>
            <w:pPr>
              <w:pStyle w:val="11"/>
            </w:pPr>
            <w:r>
              <w:t>52.00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30199</w:t>
            </w:r>
          </w:p>
        </w:tc>
        <w:tc>
          <w:tcPr>
            <w:tcW w:w="1643" w:type="dxa"/>
            <w:vAlign w:val="center"/>
          </w:tcPr>
          <w:p>
            <w:pPr>
              <w:pStyle w:val="12"/>
            </w:pPr>
            <w:r>
              <w:t>其他工资福利支出</w:t>
            </w:r>
          </w:p>
        </w:tc>
        <w:tc>
          <w:tcPr>
            <w:tcW w:w="1643" w:type="dxa"/>
            <w:vAlign w:val="center"/>
          </w:tcPr>
          <w:p>
            <w:pPr>
              <w:pStyle w:val="11"/>
            </w:pPr>
            <w:r>
              <w:t>6.00</w:t>
            </w:r>
          </w:p>
        </w:tc>
        <w:tc>
          <w:tcPr>
            <w:tcW w:w="1643" w:type="dxa"/>
            <w:vAlign w:val="center"/>
          </w:tcPr>
          <w:p>
            <w:pPr>
              <w:pStyle w:val="11"/>
            </w:pPr>
            <w:r>
              <w:t>6.00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24.32</w:t>
            </w:r>
          </w:p>
        </w:tc>
        <w:tc>
          <w:tcPr>
            <w:tcW w:w="1643" w:type="dxa"/>
            <w:vAlign w:val="center"/>
          </w:tcPr>
          <w:p>
            <w:pPr>
              <w:pStyle w:val="11"/>
            </w:pPr>
          </w:p>
        </w:tc>
        <w:tc>
          <w:tcPr>
            <w:tcW w:w="1643" w:type="dxa"/>
            <w:vAlign w:val="center"/>
          </w:tcPr>
          <w:p>
            <w:pPr>
              <w:pStyle w:val="11"/>
            </w:pPr>
            <w:r>
              <w:t>24.32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10.40</w:t>
            </w:r>
          </w:p>
        </w:tc>
        <w:tc>
          <w:tcPr>
            <w:tcW w:w="1643" w:type="dxa"/>
            <w:vAlign w:val="center"/>
          </w:tcPr>
          <w:p>
            <w:pPr>
              <w:pStyle w:val="11"/>
            </w:pPr>
          </w:p>
        </w:tc>
        <w:tc>
          <w:tcPr>
            <w:tcW w:w="1643" w:type="dxa"/>
            <w:vAlign w:val="center"/>
          </w:tcPr>
          <w:p>
            <w:pPr>
              <w:pStyle w:val="11"/>
            </w:pPr>
            <w:r>
              <w:t>10.40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30228</w:t>
            </w:r>
          </w:p>
        </w:tc>
        <w:tc>
          <w:tcPr>
            <w:tcW w:w="1643" w:type="dxa"/>
            <w:vAlign w:val="center"/>
          </w:tcPr>
          <w:p>
            <w:pPr>
              <w:pStyle w:val="12"/>
            </w:pPr>
            <w:r>
              <w:t>工会经费</w:t>
            </w:r>
          </w:p>
        </w:tc>
        <w:tc>
          <w:tcPr>
            <w:tcW w:w="1643" w:type="dxa"/>
            <w:vAlign w:val="center"/>
          </w:tcPr>
          <w:p>
            <w:pPr>
              <w:pStyle w:val="11"/>
            </w:pPr>
            <w:r>
              <w:t>1.04</w:t>
            </w:r>
          </w:p>
        </w:tc>
        <w:tc>
          <w:tcPr>
            <w:tcW w:w="1643" w:type="dxa"/>
            <w:vAlign w:val="center"/>
          </w:tcPr>
          <w:p>
            <w:pPr>
              <w:pStyle w:val="11"/>
            </w:pPr>
          </w:p>
        </w:tc>
        <w:tc>
          <w:tcPr>
            <w:tcW w:w="1643" w:type="dxa"/>
            <w:vAlign w:val="center"/>
          </w:tcPr>
          <w:p>
            <w:pPr>
              <w:pStyle w:val="11"/>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30229</w:t>
            </w:r>
          </w:p>
        </w:tc>
        <w:tc>
          <w:tcPr>
            <w:tcW w:w="1643" w:type="dxa"/>
            <w:vAlign w:val="center"/>
          </w:tcPr>
          <w:p>
            <w:pPr>
              <w:pStyle w:val="12"/>
            </w:pPr>
            <w:r>
              <w:t>福利费</w:t>
            </w:r>
          </w:p>
        </w:tc>
        <w:tc>
          <w:tcPr>
            <w:tcW w:w="1643" w:type="dxa"/>
            <w:vAlign w:val="center"/>
          </w:tcPr>
          <w:p>
            <w:pPr>
              <w:pStyle w:val="11"/>
            </w:pPr>
            <w:r>
              <w:t>1.04</w:t>
            </w:r>
          </w:p>
        </w:tc>
        <w:tc>
          <w:tcPr>
            <w:tcW w:w="1643" w:type="dxa"/>
            <w:vAlign w:val="center"/>
          </w:tcPr>
          <w:p>
            <w:pPr>
              <w:pStyle w:val="11"/>
            </w:pPr>
          </w:p>
        </w:tc>
        <w:tc>
          <w:tcPr>
            <w:tcW w:w="1643" w:type="dxa"/>
            <w:vAlign w:val="center"/>
          </w:tcPr>
          <w:p>
            <w:pPr>
              <w:pStyle w:val="11"/>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11.00</w:t>
            </w:r>
          </w:p>
        </w:tc>
        <w:tc>
          <w:tcPr>
            <w:tcW w:w="1643" w:type="dxa"/>
            <w:vAlign w:val="center"/>
          </w:tcPr>
          <w:p>
            <w:pPr>
              <w:pStyle w:val="11"/>
            </w:pPr>
          </w:p>
        </w:tc>
        <w:tc>
          <w:tcPr>
            <w:tcW w:w="1643" w:type="dxa"/>
            <w:vAlign w:val="center"/>
          </w:tcPr>
          <w:p>
            <w:pPr>
              <w:pStyle w:val="11"/>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30299</w:t>
            </w:r>
          </w:p>
        </w:tc>
        <w:tc>
          <w:tcPr>
            <w:tcW w:w="1643" w:type="dxa"/>
            <w:vAlign w:val="center"/>
          </w:tcPr>
          <w:p>
            <w:pPr>
              <w:pStyle w:val="12"/>
            </w:pPr>
            <w:r>
              <w:t>其他商品和服务支出</w:t>
            </w:r>
          </w:p>
        </w:tc>
        <w:tc>
          <w:tcPr>
            <w:tcW w:w="1643" w:type="dxa"/>
            <w:vAlign w:val="center"/>
          </w:tcPr>
          <w:p>
            <w:pPr>
              <w:pStyle w:val="11"/>
            </w:pPr>
            <w:r>
              <w:t>0.84</w:t>
            </w:r>
          </w:p>
        </w:tc>
        <w:tc>
          <w:tcPr>
            <w:tcW w:w="1643" w:type="dxa"/>
            <w:vAlign w:val="center"/>
          </w:tcPr>
          <w:p>
            <w:pPr>
              <w:pStyle w:val="11"/>
            </w:pPr>
          </w:p>
        </w:tc>
        <w:tc>
          <w:tcPr>
            <w:tcW w:w="1643" w:type="dxa"/>
            <w:vAlign w:val="center"/>
          </w:tcPr>
          <w:p>
            <w:pPr>
              <w:pStyle w:val="11"/>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1"/>
            </w:pPr>
            <w:r>
              <w:t>61.10</w:t>
            </w:r>
          </w:p>
        </w:tc>
        <w:tc>
          <w:tcPr>
            <w:tcW w:w="1643" w:type="dxa"/>
            <w:vAlign w:val="center"/>
          </w:tcPr>
          <w:p>
            <w:pPr>
              <w:pStyle w:val="11"/>
            </w:pPr>
            <w:r>
              <w:t>61.10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30302</w:t>
            </w:r>
          </w:p>
        </w:tc>
        <w:tc>
          <w:tcPr>
            <w:tcW w:w="1643" w:type="dxa"/>
            <w:vAlign w:val="center"/>
          </w:tcPr>
          <w:p>
            <w:pPr>
              <w:pStyle w:val="12"/>
            </w:pPr>
            <w:r>
              <w:t>退休费</w:t>
            </w:r>
          </w:p>
        </w:tc>
        <w:tc>
          <w:tcPr>
            <w:tcW w:w="1643" w:type="dxa"/>
            <w:vAlign w:val="center"/>
          </w:tcPr>
          <w:p>
            <w:pPr>
              <w:pStyle w:val="11"/>
            </w:pPr>
            <w:r>
              <w:t>55.10</w:t>
            </w:r>
          </w:p>
        </w:tc>
        <w:tc>
          <w:tcPr>
            <w:tcW w:w="1643" w:type="dxa"/>
            <w:vAlign w:val="center"/>
          </w:tcPr>
          <w:p>
            <w:pPr>
              <w:pStyle w:val="11"/>
            </w:pPr>
            <w:r>
              <w:t>55.10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2"/>
            </w:pPr>
            <w:r>
              <w:t>30305</w:t>
            </w:r>
          </w:p>
        </w:tc>
        <w:tc>
          <w:tcPr>
            <w:tcW w:w="1643" w:type="dxa"/>
            <w:vAlign w:val="center"/>
          </w:tcPr>
          <w:p>
            <w:pPr>
              <w:pStyle w:val="12"/>
            </w:pPr>
            <w:r>
              <w:t>生活补助</w:t>
            </w:r>
          </w:p>
        </w:tc>
        <w:tc>
          <w:tcPr>
            <w:tcW w:w="1643" w:type="dxa"/>
            <w:vAlign w:val="center"/>
          </w:tcPr>
          <w:p>
            <w:pPr>
              <w:pStyle w:val="11"/>
            </w:pPr>
            <w:r>
              <w:t>6.00</w:t>
            </w:r>
          </w:p>
        </w:tc>
        <w:tc>
          <w:tcPr>
            <w:tcW w:w="1643" w:type="dxa"/>
            <w:vAlign w:val="center"/>
          </w:tcPr>
          <w:p>
            <w:pPr>
              <w:pStyle w:val="11"/>
            </w:pPr>
            <w:r>
              <w:t>6.00</w:t>
            </w:r>
          </w:p>
        </w:tc>
        <w:tc>
          <w:tcPr>
            <w:tcW w:w="1643"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357001平乡县文化广电体育和旅游局本级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329.04</w:t>
            </w:r>
          </w:p>
        </w:tc>
        <w:tc>
          <w:tcPr>
            <w:tcW w:w="1643" w:type="dxa"/>
            <w:vAlign w:val="center"/>
          </w:tcPr>
          <w:p>
            <w:pPr>
              <w:pStyle w:val="15"/>
            </w:pPr>
          </w:p>
        </w:tc>
        <w:tc>
          <w:tcPr>
            <w:tcW w:w="1643" w:type="dxa"/>
            <w:vAlign w:val="center"/>
          </w:tcPr>
          <w:p>
            <w:pPr>
              <w:pStyle w:val="15"/>
            </w:pPr>
            <w:r>
              <w:t>329.04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229</w:t>
            </w:r>
          </w:p>
        </w:tc>
        <w:tc>
          <w:tcPr>
            <w:tcW w:w="1643" w:type="dxa"/>
            <w:vAlign w:val="center"/>
          </w:tcPr>
          <w:p>
            <w:pPr>
              <w:pStyle w:val="12"/>
            </w:pPr>
            <w:r>
              <w:t>其他支出</w:t>
            </w:r>
          </w:p>
        </w:tc>
        <w:tc>
          <w:tcPr>
            <w:tcW w:w="1643" w:type="dxa"/>
            <w:vAlign w:val="center"/>
          </w:tcPr>
          <w:p>
            <w:pPr>
              <w:pStyle w:val="11"/>
            </w:pPr>
            <w:r>
              <w:t>329.04</w:t>
            </w:r>
          </w:p>
        </w:tc>
        <w:tc>
          <w:tcPr>
            <w:tcW w:w="1643" w:type="dxa"/>
            <w:vAlign w:val="center"/>
          </w:tcPr>
          <w:p>
            <w:pPr>
              <w:pStyle w:val="11"/>
            </w:pPr>
          </w:p>
        </w:tc>
        <w:tc>
          <w:tcPr>
            <w:tcW w:w="1643" w:type="dxa"/>
            <w:vAlign w:val="center"/>
          </w:tcPr>
          <w:p>
            <w:pPr>
              <w:pStyle w:val="11"/>
            </w:pPr>
            <w:r>
              <w:t>329.04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22960</w:t>
            </w:r>
          </w:p>
        </w:tc>
        <w:tc>
          <w:tcPr>
            <w:tcW w:w="1643" w:type="dxa"/>
            <w:vAlign w:val="center"/>
          </w:tcPr>
          <w:p>
            <w:pPr>
              <w:pStyle w:val="12"/>
            </w:pPr>
            <w:r>
              <w:t>彩票公益金安排的支出</w:t>
            </w:r>
          </w:p>
        </w:tc>
        <w:tc>
          <w:tcPr>
            <w:tcW w:w="1643" w:type="dxa"/>
            <w:vAlign w:val="center"/>
          </w:tcPr>
          <w:p>
            <w:pPr>
              <w:pStyle w:val="11"/>
            </w:pPr>
            <w:r>
              <w:t>329.04</w:t>
            </w:r>
          </w:p>
        </w:tc>
        <w:tc>
          <w:tcPr>
            <w:tcW w:w="1643" w:type="dxa"/>
            <w:vAlign w:val="center"/>
          </w:tcPr>
          <w:p>
            <w:pPr>
              <w:pStyle w:val="11"/>
            </w:pPr>
          </w:p>
        </w:tc>
        <w:tc>
          <w:tcPr>
            <w:tcW w:w="1643" w:type="dxa"/>
            <w:vAlign w:val="center"/>
          </w:tcPr>
          <w:p>
            <w:pPr>
              <w:pStyle w:val="11"/>
            </w:pPr>
            <w:r>
              <w:t>329.04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2296003</w:t>
            </w:r>
          </w:p>
        </w:tc>
        <w:tc>
          <w:tcPr>
            <w:tcW w:w="1643" w:type="dxa"/>
            <w:vAlign w:val="center"/>
          </w:tcPr>
          <w:p>
            <w:pPr>
              <w:pStyle w:val="12"/>
            </w:pPr>
            <w:r>
              <w:t>用于体育事业的彩票公益金支出</w:t>
            </w:r>
          </w:p>
        </w:tc>
        <w:tc>
          <w:tcPr>
            <w:tcW w:w="1643" w:type="dxa"/>
            <w:vAlign w:val="center"/>
          </w:tcPr>
          <w:p>
            <w:pPr>
              <w:pStyle w:val="11"/>
            </w:pPr>
            <w:r>
              <w:t>161.04</w:t>
            </w:r>
          </w:p>
        </w:tc>
        <w:tc>
          <w:tcPr>
            <w:tcW w:w="1643" w:type="dxa"/>
            <w:vAlign w:val="center"/>
          </w:tcPr>
          <w:p>
            <w:pPr>
              <w:pStyle w:val="11"/>
            </w:pPr>
          </w:p>
        </w:tc>
        <w:tc>
          <w:tcPr>
            <w:tcW w:w="1643" w:type="dxa"/>
            <w:vAlign w:val="center"/>
          </w:tcPr>
          <w:p>
            <w:pPr>
              <w:pStyle w:val="11"/>
            </w:pPr>
            <w:r>
              <w:t>161.04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2296099</w:t>
            </w:r>
          </w:p>
        </w:tc>
        <w:tc>
          <w:tcPr>
            <w:tcW w:w="1643" w:type="dxa"/>
            <w:vAlign w:val="center"/>
          </w:tcPr>
          <w:p>
            <w:pPr>
              <w:pStyle w:val="12"/>
            </w:pPr>
            <w:r>
              <w:t>用于其他社会公益事业的彩票公益金支出</w:t>
            </w:r>
          </w:p>
        </w:tc>
        <w:tc>
          <w:tcPr>
            <w:tcW w:w="1643" w:type="dxa"/>
            <w:vAlign w:val="center"/>
          </w:tcPr>
          <w:p>
            <w:pPr>
              <w:pStyle w:val="11"/>
            </w:pPr>
            <w:r>
              <w:t>168.00</w:t>
            </w:r>
          </w:p>
        </w:tc>
        <w:tc>
          <w:tcPr>
            <w:tcW w:w="1643" w:type="dxa"/>
            <w:vAlign w:val="center"/>
          </w:tcPr>
          <w:p>
            <w:pPr>
              <w:pStyle w:val="11"/>
            </w:pPr>
          </w:p>
        </w:tc>
        <w:tc>
          <w:tcPr>
            <w:tcW w:w="1643" w:type="dxa"/>
            <w:vAlign w:val="center"/>
          </w:tcPr>
          <w:p>
            <w:pPr>
              <w:pStyle w:val="11"/>
            </w:pPr>
            <w:r>
              <w:t>168.00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357001平乡县文化广电体育和旅游局本级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2467" w:firstLineChars="1175"/>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357001平乡县文化广电体育和旅游局本级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2467" w:firstLineChars="1175"/>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平乡县文化广电体育和旅游局本级2023年单位预算信息公开情况说明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按照《预算法》、《地方预决算公开操作规程》和《关于进一步推进预算公开工作的实施意见》规定，现将平乡县文化广电体育和旅游局本级2023年单位预算公开如下：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执行党和国家文化、广播电视和旅游工作方针政策和法律法规。研究拟订全县文化、广播电视和旅游政策措施，起草全县文化、广播电视、网络视听节目服务管理和旅游规范性文件，加强广播电视阵地管理，把握正确的舆论导向和创作导向。</w:t>
      </w:r>
    </w:p>
    <w:p>
      <w:pPr>
        <w:pStyle w:val="17"/>
      </w:pPr>
      <w:r>
        <w:t>（二）拟订全县文化事业、文化产业、广播电视事业、旅游业、文物、博物馆事业发展规划并组织实施，拟订相关技术标准并组织实施和监督检查，推进文化、广电和旅游融合发展及相关体制机制改革。</w:t>
      </w:r>
    </w:p>
    <w:p>
      <w:pPr>
        <w:pStyle w:val="17"/>
      </w:pPr>
      <w:r>
        <w:t>（三）管理全县性重大文化、广电和旅游活动。指导全县重点文化设施建设，组织平乡旅游整体形象推广，促进文化产业和旅游产业对外合作和国际市场推广，制定全县文化和旅游市场开发营销战略并组织实施，指导、组织推进全域旅游。组织实施全县广播电视公共服务重大公益工程和公益活动。</w:t>
      </w:r>
    </w:p>
    <w:p>
      <w:pPr>
        <w:pStyle w:val="17"/>
      </w:pPr>
      <w:r>
        <w:t>（四）指导、管理全县文艺事业。指导艺术创作生产，扶持体现社会主义核心价值观、具有导向性代表性示范性的文艺作品，推动全县各门类艺术、各艺术品种发展。</w:t>
      </w:r>
    </w:p>
    <w:p>
      <w:pPr>
        <w:pStyle w:val="17"/>
      </w:pPr>
      <w:r>
        <w:t>（五）负责全县公共文化、广电和旅游事业发展。推动全县公共文化、广播电视和旅游公共服务体系建设，深入实施文化惠民工程，指导和监管全县广播电视重点基础设施建设，辅助老少边贫地区广播电视建设和发展，统筹推进全县基本公共文化服务标准化、均等化。</w:t>
      </w:r>
    </w:p>
    <w:p>
      <w:pPr>
        <w:pStyle w:val="17"/>
      </w:pPr>
      <w:r>
        <w:t>（六）指导、推进全县文化、广电、旅游和重大文物保护科技创新发展。推进文化、广播电视、旅游、文物、博物馆行业科技化、信息化、标准化建设，促进科技成果转化和推广。负责推进广播电视与新媒体、新技术、新业态融合发展，推进广电网与电信网、互联网三网融合，促进智慧广电发展。</w:t>
      </w:r>
    </w:p>
    <w:p>
      <w:pPr>
        <w:pStyle w:val="17"/>
      </w:pPr>
      <w:r>
        <w:t>（七）负责全县非物质文化遗产保护，推动非物质文化遗产的保护、传承、普及、弘扬和振兴。</w:t>
      </w:r>
    </w:p>
    <w:p>
      <w:pPr>
        <w:pStyle w:val="17"/>
      </w:pPr>
      <w:r>
        <w:t>（八）统筹规划全县文化、广电和旅游产业。组织实施文化和旅游资源普查、挖掘、保护和利用工作，促进文化产业和旅游产业发展。负责广播电视统计工作。</w:t>
      </w:r>
    </w:p>
    <w:p>
      <w:pPr>
        <w:pStyle w:val="17"/>
      </w:pPr>
      <w:r>
        <w:t>（九）指导全县文化、广电和旅游市场发展。对文化、广电和旅游市场经营进行行业监管，推进全县文化、广电和旅游行业信用体系建设，依法规范文化、广电和旅游市场。负责对全县各广播电视机构进行业务指导和行业监管，会同有关部门对全县网络视听节目服务机构进行管理。按照管理权限对本部门依法设定的行政许可进行监管。</w:t>
      </w:r>
    </w:p>
    <w:p>
      <w:pPr>
        <w:pStyle w:val="17"/>
      </w:pPr>
      <w:r>
        <w:t>（十）指导、监督全县文化市场综合执法。负责指导、监督全县性、跨区域性文化、广电、旅游和文物等市场的违法行为查处工作，会同有关部门督查督办大案要案，维护市场秩序。</w:t>
      </w:r>
    </w:p>
    <w:p>
      <w:pPr>
        <w:pStyle w:val="17"/>
      </w:pPr>
      <w:r>
        <w:t>（十一）指导、管理全县文化、广电、旅游和文物、博物馆对外及港澳台交流、合作、宣传、推广工作。按照管理权限代表县政府签订对外文化、旅游合作交流协定，组织大型文化和旅游对外及对港澳台交流活动，推动中华文化和平乡特色文化走出去。指导广播电视部门对广播电视节目的进口、收录和管理相关工作。</w:t>
      </w:r>
    </w:p>
    <w:p>
      <w:pPr>
        <w:pStyle w:val="17"/>
      </w:pPr>
      <w:r>
        <w:t>（十二）指导全县电视剧行业发展和电视剧创作生产，监管全县广播电视节目、网络视听节目和公共视听载体播放的视听节目，审查其内容和质量，指导、监管全县广播电视广告播放。负责对广播电视节目传输覆盖、监听、监看、监测的监管，推进全县应急广播体系建设，监管协调调度全县广播电视安全播出。承担全县广播电视安全播出指挥部日常工作，指导、协调全县广播电视系统安全和保卫工作。</w:t>
      </w:r>
    </w:p>
    <w:p>
      <w:pPr>
        <w:pStyle w:val="17"/>
      </w:pPr>
      <w:r>
        <w:t>（十三）指导、协调广播电视全县性重大宣传活动及广播电视创新创优工作。指导全县广播电视、网络视听行业人才队伍建设。</w:t>
      </w:r>
    </w:p>
    <w:p>
      <w:pPr>
        <w:pStyle w:val="17"/>
      </w:pPr>
      <w:r>
        <w:t>（十四）负责世界文化遗产和文物保护及管理的相关工作。组织世界文化遗产申报，会同有关部门组织世界文化和自然双重遗产申报，协同住房和城乡建设等部门做好历史文化名城（镇、村）文物的保护和监督管理工作。</w:t>
      </w:r>
    </w:p>
    <w:p>
      <w:pPr>
        <w:pStyle w:val="17"/>
      </w:pPr>
      <w:r>
        <w:t>（十五）负责管理和指导全县考古工作。组织、协调重大文物保护和考古项目的实施，承担确定县级文物保护单位的有关工作；负责推动完善文物和博物馆公共服务体系建设；拟订全县文物和博物馆公共资源共享规划并推动实施，指导全县文物和博物馆的业务工作，协调博物馆间的交流与协作；负责文物鉴定有关工作；负责指导监督文物商店的购销活动；负责文物保护经费的管理。</w:t>
      </w:r>
    </w:p>
    <w:p>
      <w:pPr>
        <w:pStyle w:val="17"/>
      </w:pPr>
      <w:r>
        <w:t>（十六）指导全县文化、广播电视和旅游社会团体业务工作。</w:t>
      </w:r>
    </w:p>
    <w:p>
      <w:pPr>
        <w:pStyle w:val="17"/>
      </w:pPr>
      <w:r>
        <w:t>（十七）研究全县体育发展战略。协调区域性体育服务体系，推动多元化体育服务体系建设，推进体育公共服务和体育体制改革。</w:t>
      </w:r>
    </w:p>
    <w:p>
      <w:pPr>
        <w:pStyle w:val="17"/>
      </w:pPr>
      <w:r>
        <w:t>（十八）贯彻执行国家、省制定的体育发展规划和政策法规。拟订全县体育发展规划和政策，起草有关体育方面规范性文件。</w:t>
      </w:r>
    </w:p>
    <w:p>
      <w:pPr>
        <w:pStyle w:val="17"/>
      </w:pPr>
      <w:r>
        <w:t>（十九）统筹规划全县群众体育发展。负责推行全民健身计划，监督实施国家体育锻炼标准，推动国民体质监测，指导公共体育设施建设，负责公共体育设施的监督管理工作。</w:t>
      </w:r>
    </w:p>
    <w:p>
      <w:pPr>
        <w:pStyle w:val="17"/>
      </w:pPr>
      <w:r>
        <w:t>（二十）统筹规划全县竞技体育发展。指导协调体育训练和体育竞赛，指导运动队伍建设，负责组织、协调、监督体育运动中的反兴奋剂工作。</w:t>
      </w:r>
    </w:p>
    <w:p>
      <w:pPr>
        <w:pStyle w:val="17"/>
      </w:pPr>
      <w:r>
        <w:t>（二十一）统筹规划全县青少年体育发展，指导和推进青少年体育工作。</w:t>
      </w:r>
    </w:p>
    <w:p>
      <w:pPr>
        <w:pStyle w:val="17"/>
      </w:pPr>
      <w:r>
        <w:t>（二十二）拟订全县体育产业发展规划、政策。规范体育服务管理，推动体育标准化建设，按照管理权限负责体育彩票发行管理工作。</w:t>
      </w:r>
    </w:p>
    <w:p>
      <w:pPr>
        <w:pStyle w:val="17"/>
      </w:pPr>
      <w:r>
        <w:t>（二十三）指导、管理体育外事工作。根据授权开展国际间和与香港、澳门特别行政区及台湾地区的体育合作与交流。</w:t>
      </w:r>
    </w:p>
    <w:p>
      <w:pPr>
        <w:pStyle w:val="17"/>
      </w:pPr>
      <w:r>
        <w:t>（二十四）组织开展全县体育领域科技研究、技术攻关和成果推广。</w:t>
      </w:r>
    </w:p>
    <w:p>
      <w:pPr>
        <w:pStyle w:val="17"/>
      </w:pPr>
      <w:r>
        <w:t>（二十五）指导全县性体育社团工作。</w:t>
      </w:r>
    </w:p>
    <w:p>
      <w:pPr>
        <w:pStyle w:val="17"/>
      </w:pPr>
      <w:r>
        <w:t>（二十六）负责全县体育系统的安全生产监管工作。</w:t>
      </w:r>
    </w:p>
    <w:p>
      <w:pPr>
        <w:pStyle w:val="17"/>
      </w:pPr>
      <w:r>
        <w:t>（二十七）完成县委、县政府交办的其他任务。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2"/>
            </w:pPr>
            <w:r>
              <w:t>平乡县文化广电体育和旅游局本级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按照预算管理有关规定，目前我</w:t>
      </w:r>
      <w:r>
        <w:rPr>
          <w:rFonts w:hint="eastAsia"/>
          <w:lang w:eastAsia="zh-CN"/>
        </w:rPr>
        <w:t>单位</w:t>
      </w:r>
      <w:r>
        <w:t>预算的编制实行综合预算管理，即全部收入和支出都反映在预算中。平乡县文化广电体育和旅游局机关及所属事业单位的收支包含在部门预算中。</w:t>
      </w:r>
    </w:p>
    <w:p>
      <w:pPr>
        <w:pStyle w:val="18"/>
      </w:pPr>
      <w:r>
        <w:t>1、收入说明</w:t>
      </w:r>
    </w:p>
    <w:p>
      <w:pPr>
        <w:pStyle w:val="18"/>
      </w:pPr>
      <w:r>
        <w:t>反映本</w:t>
      </w:r>
      <w:r>
        <w:rPr>
          <w:rFonts w:hint="eastAsia"/>
          <w:lang w:eastAsia="zh-CN"/>
        </w:rPr>
        <w:t>单位</w:t>
      </w:r>
      <w:r>
        <w:t>当年全部收入。2023年预算收入1424万元，其中：一般公共预算收入1095万元，政府性基金收入329万元。</w:t>
      </w:r>
    </w:p>
    <w:p>
      <w:pPr>
        <w:pStyle w:val="18"/>
      </w:pPr>
      <w:r>
        <w:t>2、支出说明</w:t>
      </w:r>
    </w:p>
    <w:p>
      <w:pPr>
        <w:pStyle w:val="18"/>
      </w:pPr>
      <w:r>
        <w:t>2023年支出预算1424万元，其中基本支出690万元，包括人员经费666万元和日常公用经费24万元；项目支出734万元，主要为县图书馆、文化馆、全民健身中心、健身娱乐之家免费开放经费90万元，推进文化建设经费20万元，公共文化服务经费165万元，丝弦剧团学员补助及传承费用9万元，体彩公益金支出268万元，文化街租赁及工笔画培训45万元等项目经费。</w:t>
      </w:r>
    </w:p>
    <w:p>
      <w:pPr>
        <w:pStyle w:val="18"/>
      </w:pPr>
      <w:r>
        <w:t>3、比上年增减情况</w:t>
      </w:r>
    </w:p>
    <w:p>
      <w:pPr>
        <w:pStyle w:val="18"/>
      </w:pPr>
      <w:r>
        <w:t>2023年预算收支安排1424万元，较2022年预算减少1622.43万元，其中：基本支出减少22.43万元，主要减少人员经费支出；项目支出减少1600万元，主要为文庙广场及附属旅游步行街2022年已完成。</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2023年，我</w:t>
      </w:r>
      <w:r>
        <w:rPr>
          <w:rFonts w:hint="eastAsia"/>
          <w:lang w:eastAsia="zh-CN"/>
        </w:rPr>
        <w:t>单位</w:t>
      </w:r>
      <w:bookmarkStart w:id="1" w:name="_GoBack"/>
      <w:bookmarkEnd w:id="1"/>
      <w:r>
        <w:t>机关运行经费共计安排24万元，主 要用于保障必要的办公方面支出，确保各项工作正常运转。</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2023年，我单位财政拨款“三公”经费预算安排0元，其中：因公出国（境）费0元，公务用车购置及运维费0元，与上年相比无增减。</w:t>
      </w:r>
    </w:p>
    <w:p>
      <w:pPr>
        <w:pStyle w:val="20"/>
      </w:pP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1、2023年文化馆免费开放县级配套资金绩效目标表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1.开展文艺演出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组织文化活动数量</w:t>
            </w:r>
          </w:p>
        </w:tc>
        <w:tc>
          <w:tcPr>
            <w:tcW w:w="2466" w:type="dxa"/>
            <w:vAlign w:val="center"/>
          </w:tcPr>
          <w:p>
            <w:pPr>
              <w:pStyle w:val="12"/>
            </w:pPr>
            <w:r>
              <w:t>组织文化活动数量</w:t>
            </w:r>
          </w:p>
        </w:tc>
        <w:tc>
          <w:tcPr>
            <w:tcW w:w="2466" w:type="dxa"/>
            <w:vAlign w:val="center"/>
          </w:tcPr>
          <w:p>
            <w:pPr>
              <w:pStyle w:val="12"/>
            </w:pPr>
            <w:r>
              <w:t>≥10场</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活动圆满完成率</w:t>
            </w:r>
          </w:p>
        </w:tc>
        <w:tc>
          <w:tcPr>
            <w:tcW w:w="2466" w:type="dxa"/>
            <w:vAlign w:val="center"/>
          </w:tcPr>
          <w:p>
            <w:pPr>
              <w:pStyle w:val="12"/>
            </w:pPr>
            <w:r>
              <w:t>活动圆满完成率</w:t>
            </w:r>
          </w:p>
        </w:tc>
        <w:tc>
          <w:tcPr>
            <w:tcW w:w="2466" w:type="dxa"/>
            <w:vAlign w:val="center"/>
          </w:tcPr>
          <w:p>
            <w:pPr>
              <w:pStyle w:val="12"/>
            </w:pPr>
            <w:r>
              <w:t>100%</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文化活动按期完成率</w:t>
            </w:r>
          </w:p>
        </w:tc>
        <w:tc>
          <w:tcPr>
            <w:tcW w:w="2466" w:type="dxa"/>
            <w:vAlign w:val="center"/>
          </w:tcPr>
          <w:p>
            <w:pPr>
              <w:pStyle w:val="12"/>
            </w:pPr>
            <w:r>
              <w:t>文化活动按期完成率</w:t>
            </w:r>
          </w:p>
        </w:tc>
        <w:tc>
          <w:tcPr>
            <w:tcW w:w="2466" w:type="dxa"/>
            <w:vAlign w:val="center"/>
          </w:tcPr>
          <w:p>
            <w:pPr>
              <w:pStyle w:val="12"/>
            </w:pPr>
            <w:r>
              <w:t>100%</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活动费用每场标准</w:t>
            </w:r>
          </w:p>
        </w:tc>
        <w:tc>
          <w:tcPr>
            <w:tcW w:w="2466" w:type="dxa"/>
            <w:vAlign w:val="center"/>
          </w:tcPr>
          <w:p>
            <w:pPr>
              <w:pStyle w:val="12"/>
            </w:pPr>
            <w:r>
              <w:t>活动费用每场标准</w:t>
            </w:r>
          </w:p>
        </w:tc>
        <w:tc>
          <w:tcPr>
            <w:tcW w:w="2466" w:type="dxa"/>
            <w:vAlign w:val="center"/>
          </w:tcPr>
          <w:p>
            <w:pPr>
              <w:pStyle w:val="12"/>
            </w:pPr>
            <w:r>
              <w:t>≤0.6万元/场</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公益活动惠及人群数量</w:t>
            </w:r>
          </w:p>
        </w:tc>
        <w:tc>
          <w:tcPr>
            <w:tcW w:w="2466" w:type="dxa"/>
            <w:vAlign w:val="center"/>
          </w:tcPr>
          <w:p>
            <w:pPr>
              <w:pStyle w:val="12"/>
            </w:pPr>
            <w:r>
              <w:t>公益活动惠及人群数量</w:t>
            </w:r>
          </w:p>
        </w:tc>
        <w:tc>
          <w:tcPr>
            <w:tcW w:w="2466" w:type="dxa"/>
            <w:vAlign w:val="center"/>
          </w:tcPr>
          <w:p>
            <w:pPr>
              <w:pStyle w:val="12"/>
            </w:pPr>
            <w:r>
              <w:t>≥5000人</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公共服务水平提升情况</w:t>
            </w:r>
          </w:p>
        </w:tc>
        <w:tc>
          <w:tcPr>
            <w:tcW w:w="2466" w:type="dxa"/>
            <w:vAlign w:val="center"/>
          </w:tcPr>
          <w:p>
            <w:pPr>
              <w:pStyle w:val="12"/>
            </w:pPr>
            <w:r>
              <w:t>公共服务水平提升情况</w:t>
            </w:r>
          </w:p>
        </w:tc>
        <w:tc>
          <w:tcPr>
            <w:tcW w:w="2466" w:type="dxa"/>
            <w:vAlign w:val="center"/>
          </w:tcPr>
          <w:p>
            <w:pPr>
              <w:pStyle w:val="12"/>
            </w:pPr>
            <w:r>
              <w:t>逐年提升</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促进文艺繁荣发展</w:t>
            </w:r>
          </w:p>
        </w:tc>
        <w:tc>
          <w:tcPr>
            <w:tcW w:w="2466" w:type="dxa"/>
            <w:vAlign w:val="center"/>
          </w:tcPr>
          <w:p>
            <w:pPr>
              <w:pStyle w:val="12"/>
            </w:pPr>
            <w:r>
              <w:t>促进文艺繁荣发展</w:t>
            </w:r>
          </w:p>
        </w:tc>
        <w:tc>
          <w:tcPr>
            <w:tcW w:w="2466" w:type="dxa"/>
            <w:vAlign w:val="center"/>
          </w:tcPr>
          <w:p>
            <w:pPr>
              <w:pStyle w:val="12"/>
            </w:pPr>
            <w:r>
              <w:t>长期持续发展</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活动参与人员满意度</w:t>
            </w:r>
          </w:p>
        </w:tc>
        <w:tc>
          <w:tcPr>
            <w:tcW w:w="2466" w:type="dxa"/>
            <w:vAlign w:val="center"/>
          </w:tcPr>
          <w:p>
            <w:pPr>
              <w:pStyle w:val="12"/>
            </w:pPr>
            <w:r>
              <w:t>活动参与人员满意度</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2、冀财教【2022】144号河北省财政厅关于提前下达2023年中央补助地方美术馆 公共图书馆 文化馆（站）免费开放补助资金预算的通知</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1.开展图书阅读推广宣传活动，举办公益性展览、讲座</w:t>
            </w:r>
          </w:p>
          <w:p>
            <w:pPr>
              <w:pStyle w:val="12"/>
            </w:pPr>
            <w:r>
              <w:t>2.举办重大文化节日活动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举办活动场次</w:t>
            </w:r>
          </w:p>
        </w:tc>
        <w:tc>
          <w:tcPr>
            <w:tcW w:w="2466" w:type="dxa"/>
            <w:vAlign w:val="center"/>
          </w:tcPr>
          <w:p>
            <w:pPr>
              <w:pStyle w:val="12"/>
            </w:pPr>
            <w:r>
              <w:t>举办活动场次</w:t>
            </w:r>
          </w:p>
        </w:tc>
        <w:tc>
          <w:tcPr>
            <w:tcW w:w="2466" w:type="dxa"/>
            <w:vAlign w:val="center"/>
          </w:tcPr>
          <w:p>
            <w:pPr>
              <w:pStyle w:val="12"/>
            </w:pPr>
            <w:r>
              <w:t>≥24场</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活动圆满完成率</w:t>
            </w:r>
          </w:p>
        </w:tc>
        <w:tc>
          <w:tcPr>
            <w:tcW w:w="2466" w:type="dxa"/>
            <w:vAlign w:val="center"/>
          </w:tcPr>
          <w:p>
            <w:pPr>
              <w:pStyle w:val="12"/>
            </w:pPr>
            <w:r>
              <w:t>活动圆满完成率</w:t>
            </w:r>
          </w:p>
        </w:tc>
        <w:tc>
          <w:tcPr>
            <w:tcW w:w="2466" w:type="dxa"/>
            <w:vAlign w:val="center"/>
          </w:tcPr>
          <w:p>
            <w:pPr>
              <w:pStyle w:val="12"/>
            </w:pPr>
            <w:r>
              <w:t>100%</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文化活动按期完成率</w:t>
            </w:r>
          </w:p>
        </w:tc>
        <w:tc>
          <w:tcPr>
            <w:tcW w:w="2466" w:type="dxa"/>
            <w:vAlign w:val="center"/>
          </w:tcPr>
          <w:p>
            <w:pPr>
              <w:pStyle w:val="12"/>
            </w:pPr>
            <w:r>
              <w:t>文化活动按期完成率</w:t>
            </w:r>
          </w:p>
        </w:tc>
        <w:tc>
          <w:tcPr>
            <w:tcW w:w="2466" w:type="dxa"/>
            <w:vAlign w:val="center"/>
          </w:tcPr>
          <w:p>
            <w:pPr>
              <w:pStyle w:val="12"/>
            </w:pPr>
            <w:r>
              <w:t>100%</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活动费用标准</w:t>
            </w:r>
          </w:p>
        </w:tc>
        <w:tc>
          <w:tcPr>
            <w:tcW w:w="2466" w:type="dxa"/>
            <w:vAlign w:val="center"/>
          </w:tcPr>
          <w:p>
            <w:pPr>
              <w:pStyle w:val="12"/>
            </w:pPr>
            <w:r>
              <w:t>活动费用标准</w:t>
            </w:r>
          </w:p>
        </w:tc>
        <w:tc>
          <w:tcPr>
            <w:tcW w:w="2466" w:type="dxa"/>
            <w:vAlign w:val="center"/>
          </w:tcPr>
          <w:p>
            <w:pPr>
              <w:pStyle w:val="12"/>
            </w:pPr>
            <w:r>
              <w:t>≤1万元/场</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公益活动惠及人群数量</w:t>
            </w:r>
          </w:p>
        </w:tc>
        <w:tc>
          <w:tcPr>
            <w:tcW w:w="2466" w:type="dxa"/>
            <w:vAlign w:val="center"/>
          </w:tcPr>
          <w:p>
            <w:pPr>
              <w:pStyle w:val="12"/>
            </w:pPr>
            <w:r>
              <w:t>公益活动惠及人群数量</w:t>
            </w:r>
          </w:p>
        </w:tc>
        <w:tc>
          <w:tcPr>
            <w:tcW w:w="2466" w:type="dxa"/>
            <w:vAlign w:val="center"/>
          </w:tcPr>
          <w:p>
            <w:pPr>
              <w:pStyle w:val="12"/>
            </w:pPr>
            <w:r>
              <w:t>≥5000人</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公共服务水平提升情况</w:t>
            </w:r>
          </w:p>
        </w:tc>
        <w:tc>
          <w:tcPr>
            <w:tcW w:w="2466" w:type="dxa"/>
            <w:vAlign w:val="center"/>
          </w:tcPr>
          <w:p>
            <w:pPr>
              <w:pStyle w:val="12"/>
            </w:pPr>
            <w:r>
              <w:t>项目实施对公共服务水平提升情况</w:t>
            </w:r>
          </w:p>
        </w:tc>
        <w:tc>
          <w:tcPr>
            <w:tcW w:w="2466" w:type="dxa"/>
            <w:vAlign w:val="center"/>
          </w:tcPr>
          <w:p>
            <w:pPr>
              <w:pStyle w:val="12"/>
            </w:pPr>
            <w:r>
              <w:t>逐年提升</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促进文艺繁荣发展</w:t>
            </w:r>
          </w:p>
        </w:tc>
        <w:tc>
          <w:tcPr>
            <w:tcW w:w="2466" w:type="dxa"/>
            <w:vAlign w:val="center"/>
          </w:tcPr>
          <w:p>
            <w:pPr>
              <w:pStyle w:val="12"/>
            </w:pPr>
            <w:r>
              <w:t>促进文艺繁荣发展</w:t>
            </w:r>
          </w:p>
        </w:tc>
        <w:tc>
          <w:tcPr>
            <w:tcW w:w="2466" w:type="dxa"/>
            <w:vAlign w:val="center"/>
          </w:tcPr>
          <w:p>
            <w:pPr>
              <w:pStyle w:val="12"/>
            </w:pPr>
            <w:r>
              <w:t>长期持续发展</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活动参与人员满意度</w:t>
            </w:r>
          </w:p>
        </w:tc>
        <w:tc>
          <w:tcPr>
            <w:tcW w:w="2466" w:type="dxa"/>
            <w:vAlign w:val="center"/>
          </w:tcPr>
          <w:p>
            <w:pPr>
              <w:pStyle w:val="12"/>
            </w:pPr>
            <w:r>
              <w:t>活动参与人员满意度</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3、冀财教【2022】146号河北省财政厅关于提前下达2023年中央公共体育场馆向社会免费或低收费开放补助资金的通知</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1.维修公共体育场馆，提升公共文化服务水平。</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房屋维修维护面积</w:t>
            </w:r>
          </w:p>
        </w:tc>
        <w:tc>
          <w:tcPr>
            <w:tcW w:w="2466" w:type="dxa"/>
            <w:vAlign w:val="center"/>
          </w:tcPr>
          <w:p>
            <w:pPr>
              <w:pStyle w:val="12"/>
            </w:pPr>
            <w:r>
              <w:t>房屋维修维护面积</w:t>
            </w:r>
          </w:p>
        </w:tc>
        <w:tc>
          <w:tcPr>
            <w:tcW w:w="2466" w:type="dxa"/>
            <w:vAlign w:val="center"/>
          </w:tcPr>
          <w:p>
            <w:pPr>
              <w:pStyle w:val="12"/>
            </w:pPr>
            <w:r>
              <w:t>≥1200平方米</w:t>
            </w:r>
          </w:p>
        </w:tc>
        <w:tc>
          <w:tcPr>
            <w:tcW w:w="2466" w:type="dxa"/>
            <w:vAlign w:val="center"/>
          </w:tcPr>
          <w:p>
            <w:pPr>
              <w:pStyle w:val="12"/>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维护网络信息系统及机房基础设施</w:t>
            </w:r>
          </w:p>
        </w:tc>
        <w:tc>
          <w:tcPr>
            <w:tcW w:w="2466" w:type="dxa"/>
            <w:vAlign w:val="center"/>
          </w:tcPr>
          <w:p>
            <w:pPr>
              <w:pStyle w:val="12"/>
            </w:pPr>
            <w:r>
              <w:t>维护网络信息系统及机房基础设施（次）</w:t>
            </w:r>
          </w:p>
        </w:tc>
        <w:tc>
          <w:tcPr>
            <w:tcW w:w="2466" w:type="dxa"/>
            <w:vAlign w:val="center"/>
          </w:tcPr>
          <w:p>
            <w:pPr>
              <w:pStyle w:val="12"/>
            </w:pPr>
            <w:r>
              <w:t>≥2次</w:t>
            </w:r>
          </w:p>
        </w:tc>
        <w:tc>
          <w:tcPr>
            <w:tcW w:w="2466" w:type="dxa"/>
            <w:vAlign w:val="center"/>
          </w:tcPr>
          <w:p>
            <w:pPr>
              <w:pStyle w:val="12"/>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设备维护、房屋维修验收</w:t>
            </w:r>
          </w:p>
        </w:tc>
        <w:tc>
          <w:tcPr>
            <w:tcW w:w="2466" w:type="dxa"/>
            <w:vAlign w:val="center"/>
          </w:tcPr>
          <w:p>
            <w:pPr>
              <w:pStyle w:val="12"/>
            </w:pPr>
            <w:r>
              <w:t>设备维护、房屋维修验收</w:t>
            </w:r>
          </w:p>
        </w:tc>
        <w:tc>
          <w:tcPr>
            <w:tcW w:w="2466" w:type="dxa"/>
            <w:vAlign w:val="center"/>
          </w:tcPr>
          <w:p>
            <w:pPr>
              <w:pStyle w:val="12"/>
            </w:pPr>
            <w:r>
              <w:t>100%</w:t>
            </w:r>
          </w:p>
        </w:tc>
        <w:tc>
          <w:tcPr>
            <w:tcW w:w="2466" w:type="dxa"/>
            <w:vAlign w:val="center"/>
          </w:tcPr>
          <w:p>
            <w:pPr>
              <w:pStyle w:val="12"/>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场馆设备维护及时率</w:t>
            </w:r>
          </w:p>
        </w:tc>
        <w:tc>
          <w:tcPr>
            <w:tcW w:w="2466" w:type="dxa"/>
            <w:vAlign w:val="center"/>
          </w:tcPr>
          <w:p>
            <w:pPr>
              <w:pStyle w:val="12"/>
            </w:pPr>
            <w:r>
              <w:t>场馆设备维护及时率</w:t>
            </w:r>
          </w:p>
        </w:tc>
        <w:tc>
          <w:tcPr>
            <w:tcW w:w="2466" w:type="dxa"/>
            <w:vAlign w:val="center"/>
          </w:tcPr>
          <w:p>
            <w:pPr>
              <w:pStyle w:val="12"/>
            </w:pPr>
            <w:r>
              <w:t>100%</w:t>
            </w:r>
          </w:p>
        </w:tc>
        <w:tc>
          <w:tcPr>
            <w:tcW w:w="2466" w:type="dxa"/>
            <w:vAlign w:val="center"/>
          </w:tcPr>
          <w:p>
            <w:pPr>
              <w:pStyle w:val="12"/>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平均每平米维护费</w:t>
            </w:r>
          </w:p>
        </w:tc>
        <w:tc>
          <w:tcPr>
            <w:tcW w:w="2466" w:type="dxa"/>
            <w:vAlign w:val="center"/>
          </w:tcPr>
          <w:p>
            <w:pPr>
              <w:pStyle w:val="12"/>
            </w:pPr>
            <w:r>
              <w:t>平均每平米维护费</w:t>
            </w:r>
          </w:p>
        </w:tc>
        <w:tc>
          <w:tcPr>
            <w:tcW w:w="2466" w:type="dxa"/>
            <w:vAlign w:val="center"/>
          </w:tcPr>
          <w:p>
            <w:pPr>
              <w:pStyle w:val="12"/>
            </w:pPr>
            <w:r>
              <w:t>≤160元/平方米</w:t>
            </w:r>
          </w:p>
        </w:tc>
        <w:tc>
          <w:tcPr>
            <w:tcW w:w="2466" w:type="dxa"/>
            <w:vAlign w:val="center"/>
          </w:tcPr>
          <w:p>
            <w:pPr>
              <w:pStyle w:val="12"/>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营商环境提升情况</w:t>
            </w:r>
          </w:p>
        </w:tc>
        <w:tc>
          <w:tcPr>
            <w:tcW w:w="2466" w:type="dxa"/>
            <w:vAlign w:val="center"/>
          </w:tcPr>
          <w:p>
            <w:pPr>
              <w:pStyle w:val="12"/>
            </w:pPr>
            <w:r>
              <w:t>营商环境提升情况</w:t>
            </w:r>
          </w:p>
        </w:tc>
        <w:tc>
          <w:tcPr>
            <w:tcW w:w="2466" w:type="dxa"/>
            <w:vAlign w:val="center"/>
          </w:tcPr>
          <w:p>
            <w:pPr>
              <w:pStyle w:val="12"/>
            </w:pPr>
            <w:r>
              <w:t>逐年提升</w:t>
            </w:r>
          </w:p>
        </w:tc>
        <w:tc>
          <w:tcPr>
            <w:tcW w:w="2466" w:type="dxa"/>
            <w:vAlign w:val="center"/>
          </w:tcPr>
          <w:p>
            <w:pPr>
              <w:pStyle w:val="12"/>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加强节约集约利用，促进生态文明</w:t>
            </w:r>
          </w:p>
        </w:tc>
        <w:tc>
          <w:tcPr>
            <w:tcW w:w="2466" w:type="dxa"/>
            <w:vAlign w:val="center"/>
          </w:tcPr>
          <w:p>
            <w:pPr>
              <w:pStyle w:val="12"/>
            </w:pPr>
            <w:r>
              <w:t>加强节约集约利用，促进生态文明建设</w:t>
            </w:r>
          </w:p>
        </w:tc>
        <w:tc>
          <w:tcPr>
            <w:tcW w:w="2466" w:type="dxa"/>
            <w:vAlign w:val="center"/>
          </w:tcPr>
          <w:p>
            <w:pPr>
              <w:pStyle w:val="12"/>
            </w:pPr>
            <w:r>
              <w:t>节约用电用水减少垃圾，促进生态文明建设</w:t>
            </w:r>
          </w:p>
        </w:tc>
        <w:tc>
          <w:tcPr>
            <w:tcW w:w="2466" w:type="dxa"/>
            <w:vAlign w:val="center"/>
          </w:tcPr>
          <w:p>
            <w:pPr>
              <w:pStyle w:val="12"/>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受益总人数</w:t>
            </w:r>
          </w:p>
        </w:tc>
        <w:tc>
          <w:tcPr>
            <w:tcW w:w="2466" w:type="dxa"/>
            <w:vAlign w:val="center"/>
          </w:tcPr>
          <w:p>
            <w:pPr>
              <w:pStyle w:val="12"/>
            </w:pPr>
            <w:r>
              <w:t>免费或低收费场馆开放，每年受益总人数</w:t>
            </w:r>
          </w:p>
        </w:tc>
        <w:tc>
          <w:tcPr>
            <w:tcW w:w="2466" w:type="dxa"/>
            <w:vAlign w:val="center"/>
          </w:tcPr>
          <w:p>
            <w:pPr>
              <w:pStyle w:val="12"/>
            </w:pPr>
            <w:r>
              <w:t>≥20000人</w:t>
            </w:r>
          </w:p>
        </w:tc>
        <w:tc>
          <w:tcPr>
            <w:tcW w:w="2466" w:type="dxa"/>
            <w:vAlign w:val="center"/>
          </w:tcPr>
          <w:p>
            <w:pPr>
              <w:pStyle w:val="12"/>
            </w:pPr>
            <w:r>
              <w:t>根据信息化平台台账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施工后使用年限</w:t>
            </w:r>
          </w:p>
        </w:tc>
        <w:tc>
          <w:tcPr>
            <w:tcW w:w="2466" w:type="dxa"/>
            <w:vAlign w:val="center"/>
          </w:tcPr>
          <w:p>
            <w:pPr>
              <w:pStyle w:val="12"/>
            </w:pPr>
            <w:r>
              <w:t>施工后使用年限</w:t>
            </w:r>
          </w:p>
        </w:tc>
        <w:tc>
          <w:tcPr>
            <w:tcW w:w="2466" w:type="dxa"/>
            <w:vAlign w:val="center"/>
          </w:tcPr>
          <w:p>
            <w:pPr>
              <w:pStyle w:val="12"/>
            </w:pPr>
            <w:r>
              <w:t>≥5年</w:t>
            </w:r>
          </w:p>
        </w:tc>
        <w:tc>
          <w:tcPr>
            <w:tcW w:w="2466" w:type="dxa"/>
            <w:vAlign w:val="center"/>
          </w:tcPr>
          <w:p>
            <w:pPr>
              <w:pStyle w:val="12"/>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受益群众满意度调查</w:t>
            </w:r>
          </w:p>
        </w:tc>
        <w:tc>
          <w:tcPr>
            <w:tcW w:w="2466" w:type="dxa"/>
            <w:vAlign w:val="center"/>
          </w:tcPr>
          <w:p>
            <w:pPr>
              <w:pStyle w:val="12"/>
            </w:pPr>
            <w:r>
              <w:t>受益群众满意度调查</w:t>
            </w:r>
          </w:p>
        </w:tc>
        <w:tc>
          <w:tcPr>
            <w:tcW w:w="2466" w:type="dxa"/>
            <w:vAlign w:val="center"/>
          </w:tcPr>
          <w:p>
            <w:pPr>
              <w:pStyle w:val="12"/>
            </w:pPr>
            <w:r>
              <w:t>≥95%</w:t>
            </w:r>
          </w:p>
        </w:tc>
        <w:tc>
          <w:tcPr>
            <w:tcW w:w="2466" w:type="dxa"/>
            <w:vAlign w:val="center"/>
          </w:tcPr>
          <w:p>
            <w:pPr>
              <w:pStyle w:val="12"/>
            </w:pPr>
            <w:r>
              <w:t>根据问卷调查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4、冀财教【2022】147号河北省财政厅关于提前下达2023年中央文化人才专项经费预算的通知</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1.招募优秀文化工作者，选派到基层村开展文化项目扶持和文化活动组织工作，提升偏远地区文化水平</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培训边远地区公共服务人员数量</w:t>
            </w:r>
          </w:p>
        </w:tc>
        <w:tc>
          <w:tcPr>
            <w:tcW w:w="2466" w:type="dxa"/>
            <w:vAlign w:val="center"/>
          </w:tcPr>
          <w:p>
            <w:pPr>
              <w:pStyle w:val="12"/>
            </w:pPr>
            <w:r>
              <w:t>培训边远地区公共服务人员数量</w:t>
            </w:r>
          </w:p>
        </w:tc>
        <w:tc>
          <w:tcPr>
            <w:tcW w:w="2466" w:type="dxa"/>
            <w:vAlign w:val="center"/>
          </w:tcPr>
          <w:p>
            <w:pPr>
              <w:pStyle w:val="12"/>
            </w:pPr>
            <w:r>
              <w:t>12人</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业务工作完成率（%）</w:t>
            </w:r>
          </w:p>
        </w:tc>
        <w:tc>
          <w:tcPr>
            <w:tcW w:w="2466" w:type="dxa"/>
            <w:vAlign w:val="center"/>
          </w:tcPr>
          <w:p>
            <w:pPr>
              <w:pStyle w:val="12"/>
            </w:pPr>
            <w:r>
              <w:t>业务工作完成率（%）</w:t>
            </w:r>
          </w:p>
        </w:tc>
        <w:tc>
          <w:tcPr>
            <w:tcW w:w="2466" w:type="dxa"/>
            <w:vAlign w:val="center"/>
          </w:tcPr>
          <w:p>
            <w:pPr>
              <w:pStyle w:val="12"/>
            </w:pPr>
            <w:r>
              <w:t>100%</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各项任务完成及时率（%）</w:t>
            </w:r>
          </w:p>
        </w:tc>
        <w:tc>
          <w:tcPr>
            <w:tcW w:w="2466" w:type="dxa"/>
            <w:vAlign w:val="center"/>
          </w:tcPr>
          <w:p>
            <w:pPr>
              <w:pStyle w:val="12"/>
            </w:pPr>
            <w:r>
              <w:t>各项任务完成及时率（%）</w:t>
            </w:r>
          </w:p>
        </w:tc>
        <w:tc>
          <w:tcPr>
            <w:tcW w:w="2466" w:type="dxa"/>
            <w:vAlign w:val="center"/>
          </w:tcPr>
          <w:p>
            <w:pPr>
              <w:pStyle w:val="12"/>
            </w:pPr>
            <w:r>
              <w:t>100%</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人均补助标准</w:t>
            </w:r>
          </w:p>
        </w:tc>
        <w:tc>
          <w:tcPr>
            <w:tcW w:w="2466" w:type="dxa"/>
            <w:vAlign w:val="center"/>
          </w:tcPr>
          <w:p>
            <w:pPr>
              <w:pStyle w:val="12"/>
            </w:pPr>
            <w:r>
              <w:t>人均补助标准</w:t>
            </w:r>
          </w:p>
        </w:tc>
        <w:tc>
          <w:tcPr>
            <w:tcW w:w="2466" w:type="dxa"/>
            <w:vAlign w:val="center"/>
          </w:tcPr>
          <w:p>
            <w:pPr>
              <w:pStyle w:val="12"/>
            </w:pPr>
            <w:r>
              <w:t>≤0.9万元/人</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提升偏远地区文化水平</w:t>
            </w:r>
          </w:p>
        </w:tc>
        <w:tc>
          <w:tcPr>
            <w:tcW w:w="2466" w:type="dxa"/>
            <w:vAlign w:val="center"/>
          </w:tcPr>
          <w:p>
            <w:pPr>
              <w:pStyle w:val="12"/>
            </w:pPr>
            <w:r>
              <w:t>提升偏远地区文化水平</w:t>
            </w:r>
          </w:p>
        </w:tc>
        <w:tc>
          <w:tcPr>
            <w:tcW w:w="2466" w:type="dxa"/>
            <w:vAlign w:val="center"/>
          </w:tcPr>
          <w:p>
            <w:pPr>
              <w:pStyle w:val="12"/>
            </w:pPr>
            <w:r>
              <w:t>逐年提升</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对传统优秀文化的认知率</w:t>
            </w:r>
          </w:p>
        </w:tc>
        <w:tc>
          <w:tcPr>
            <w:tcW w:w="2466" w:type="dxa"/>
            <w:vAlign w:val="center"/>
          </w:tcPr>
          <w:p>
            <w:pPr>
              <w:pStyle w:val="12"/>
            </w:pPr>
            <w:r>
              <w:t>对传统优秀文化的认知率</w:t>
            </w:r>
          </w:p>
        </w:tc>
        <w:tc>
          <w:tcPr>
            <w:tcW w:w="2466" w:type="dxa"/>
            <w:vAlign w:val="center"/>
          </w:tcPr>
          <w:p>
            <w:pPr>
              <w:pStyle w:val="12"/>
            </w:pPr>
            <w:r>
              <w:t>逐年提升</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传播推广县域特色文化</w:t>
            </w:r>
          </w:p>
        </w:tc>
        <w:tc>
          <w:tcPr>
            <w:tcW w:w="2466" w:type="dxa"/>
            <w:vAlign w:val="center"/>
          </w:tcPr>
          <w:p>
            <w:pPr>
              <w:pStyle w:val="12"/>
            </w:pPr>
            <w:r>
              <w:t>传播推广县域特色文化</w:t>
            </w:r>
          </w:p>
        </w:tc>
        <w:tc>
          <w:tcPr>
            <w:tcW w:w="2466" w:type="dxa"/>
            <w:vAlign w:val="center"/>
          </w:tcPr>
          <w:p>
            <w:pPr>
              <w:pStyle w:val="12"/>
            </w:pPr>
            <w:r>
              <w:t>持续传播</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通过问卷调查，满意和较满意的对</w:t>
            </w:r>
          </w:p>
        </w:tc>
        <w:tc>
          <w:tcPr>
            <w:tcW w:w="2466" w:type="dxa"/>
            <w:vAlign w:val="center"/>
          </w:tcPr>
          <w:p>
            <w:pPr>
              <w:pStyle w:val="12"/>
            </w:pPr>
            <w:r>
              <w:t>通过问卷调查，满意和较满意的对象占所有调查对象的比例</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5、冀财教【2022】151号河北省财政厅关于提前下达2023年中央补助地方公共文化服务体系建设专项资金预算的通知（戏曲进乡村）</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1."举办送戏曲进乡村活动48场，</w:t>
            </w:r>
            <w:r>
              <w:tab/>
            </w:r>
            <w:r>
              <w:t>提高对戏曲认知率。"</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举办送戏下乡活动场次</w:t>
            </w:r>
          </w:p>
        </w:tc>
        <w:tc>
          <w:tcPr>
            <w:tcW w:w="2466" w:type="dxa"/>
            <w:vAlign w:val="center"/>
          </w:tcPr>
          <w:p>
            <w:pPr>
              <w:pStyle w:val="12"/>
            </w:pPr>
            <w:r>
              <w:t>举办送戏下乡活动场次</w:t>
            </w:r>
          </w:p>
        </w:tc>
        <w:tc>
          <w:tcPr>
            <w:tcW w:w="2466" w:type="dxa"/>
            <w:vAlign w:val="center"/>
          </w:tcPr>
          <w:p>
            <w:pPr>
              <w:pStyle w:val="12"/>
            </w:pPr>
            <w:r>
              <w:t>≥48场</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活动圆满完成率</w:t>
            </w:r>
          </w:p>
        </w:tc>
        <w:tc>
          <w:tcPr>
            <w:tcW w:w="2466" w:type="dxa"/>
            <w:vAlign w:val="center"/>
          </w:tcPr>
          <w:p>
            <w:pPr>
              <w:pStyle w:val="12"/>
            </w:pPr>
            <w:r>
              <w:t>活动圆满完成率</w:t>
            </w:r>
          </w:p>
        </w:tc>
        <w:tc>
          <w:tcPr>
            <w:tcW w:w="2466" w:type="dxa"/>
            <w:vAlign w:val="center"/>
          </w:tcPr>
          <w:p>
            <w:pPr>
              <w:pStyle w:val="12"/>
            </w:pPr>
            <w:r>
              <w:t>100%</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文化活动按期完成率</w:t>
            </w:r>
          </w:p>
        </w:tc>
        <w:tc>
          <w:tcPr>
            <w:tcW w:w="2466" w:type="dxa"/>
            <w:vAlign w:val="center"/>
          </w:tcPr>
          <w:p>
            <w:pPr>
              <w:pStyle w:val="12"/>
            </w:pPr>
            <w:r>
              <w:t>文化活动按期完成率</w:t>
            </w:r>
          </w:p>
        </w:tc>
        <w:tc>
          <w:tcPr>
            <w:tcW w:w="2466" w:type="dxa"/>
            <w:vAlign w:val="center"/>
          </w:tcPr>
          <w:p>
            <w:pPr>
              <w:pStyle w:val="12"/>
            </w:pPr>
            <w:r>
              <w:t>100%</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活动费用标准</w:t>
            </w:r>
          </w:p>
        </w:tc>
        <w:tc>
          <w:tcPr>
            <w:tcW w:w="2466" w:type="dxa"/>
            <w:vAlign w:val="center"/>
          </w:tcPr>
          <w:p>
            <w:pPr>
              <w:pStyle w:val="12"/>
            </w:pPr>
            <w:r>
              <w:t>活动费用标准每场成本</w:t>
            </w:r>
          </w:p>
        </w:tc>
        <w:tc>
          <w:tcPr>
            <w:tcW w:w="2466" w:type="dxa"/>
            <w:vAlign w:val="center"/>
          </w:tcPr>
          <w:p>
            <w:pPr>
              <w:pStyle w:val="12"/>
            </w:pPr>
            <w:r>
              <w:t>≤0.5万元/场</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公共服务水平提升情况</w:t>
            </w:r>
          </w:p>
        </w:tc>
        <w:tc>
          <w:tcPr>
            <w:tcW w:w="2466" w:type="dxa"/>
            <w:vAlign w:val="center"/>
          </w:tcPr>
          <w:p>
            <w:pPr>
              <w:pStyle w:val="12"/>
            </w:pPr>
            <w:r>
              <w:t>公共服务水平提升情况</w:t>
            </w:r>
          </w:p>
        </w:tc>
        <w:tc>
          <w:tcPr>
            <w:tcW w:w="2466" w:type="dxa"/>
            <w:vAlign w:val="center"/>
          </w:tcPr>
          <w:p>
            <w:pPr>
              <w:pStyle w:val="12"/>
            </w:pPr>
            <w:r>
              <w:t>逐年提升</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对优秀文化传统戏曲的认知率</w:t>
            </w:r>
          </w:p>
        </w:tc>
        <w:tc>
          <w:tcPr>
            <w:tcW w:w="2466" w:type="dxa"/>
            <w:vAlign w:val="center"/>
          </w:tcPr>
          <w:p>
            <w:pPr>
              <w:pStyle w:val="12"/>
            </w:pPr>
            <w:r>
              <w:t>对优秀文化传统戏曲的认知率</w:t>
            </w:r>
          </w:p>
        </w:tc>
        <w:tc>
          <w:tcPr>
            <w:tcW w:w="2466" w:type="dxa"/>
            <w:vAlign w:val="center"/>
          </w:tcPr>
          <w:p>
            <w:pPr>
              <w:pStyle w:val="12"/>
            </w:pPr>
            <w:r>
              <w:t>逐年提升</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传承中华民族传统文化</w:t>
            </w:r>
          </w:p>
        </w:tc>
        <w:tc>
          <w:tcPr>
            <w:tcW w:w="2466" w:type="dxa"/>
            <w:vAlign w:val="center"/>
          </w:tcPr>
          <w:p>
            <w:pPr>
              <w:pStyle w:val="12"/>
            </w:pPr>
            <w:r>
              <w:t>传承中华民族传统文化</w:t>
            </w:r>
          </w:p>
        </w:tc>
        <w:tc>
          <w:tcPr>
            <w:tcW w:w="2466" w:type="dxa"/>
            <w:vAlign w:val="center"/>
          </w:tcPr>
          <w:p>
            <w:pPr>
              <w:pStyle w:val="12"/>
            </w:pPr>
            <w:r>
              <w:t>长期传承</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活动参与人员满意度</w:t>
            </w:r>
          </w:p>
        </w:tc>
        <w:tc>
          <w:tcPr>
            <w:tcW w:w="2466" w:type="dxa"/>
            <w:vAlign w:val="center"/>
          </w:tcPr>
          <w:p>
            <w:pPr>
              <w:pStyle w:val="12"/>
            </w:pPr>
            <w:r>
              <w:t>活动参与人员满意度</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6、冀财教【2022】151号河北省财政厅关于提前下达2023年中央补助地方公共文化服务体系建设专项资金预算的通知（一般项目和绩效奖励）</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1.提升公共文化服务水平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举办活动场次</w:t>
            </w:r>
          </w:p>
        </w:tc>
        <w:tc>
          <w:tcPr>
            <w:tcW w:w="2466" w:type="dxa"/>
            <w:vAlign w:val="center"/>
          </w:tcPr>
          <w:p>
            <w:pPr>
              <w:pStyle w:val="12"/>
            </w:pPr>
            <w:r>
              <w:t>举办活动场次</w:t>
            </w:r>
          </w:p>
        </w:tc>
        <w:tc>
          <w:tcPr>
            <w:tcW w:w="2466" w:type="dxa"/>
            <w:vAlign w:val="center"/>
          </w:tcPr>
          <w:p>
            <w:pPr>
              <w:pStyle w:val="12"/>
            </w:pPr>
            <w:r>
              <w:t>≥60场</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购置文体器材数量</w:t>
            </w:r>
          </w:p>
        </w:tc>
        <w:tc>
          <w:tcPr>
            <w:tcW w:w="2466" w:type="dxa"/>
            <w:vAlign w:val="center"/>
          </w:tcPr>
          <w:p>
            <w:pPr>
              <w:pStyle w:val="12"/>
            </w:pPr>
            <w:r>
              <w:t>购置文体器材数量</w:t>
            </w:r>
          </w:p>
        </w:tc>
        <w:tc>
          <w:tcPr>
            <w:tcW w:w="2466" w:type="dxa"/>
            <w:vAlign w:val="center"/>
          </w:tcPr>
          <w:p>
            <w:pPr>
              <w:pStyle w:val="12"/>
            </w:pPr>
            <w:r>
              <w:t>≥30套</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购置验收通过率</w:t>
            </w:r>
          </w:p>
        </w:tc>
        <w:tc>
          <w:tcPr>
            <w:tcW w:w="2466" w:type="dxa"/>
            <w:vAlign w:val="center"/>
          </w:tcPr>
          <w:p>
            <w:pPr>
              <w:pStyle w:val="12"/>
            </w:pPr>
            <w:r>
              <w:t>购置验收通过率</w:t>
            </w:r>
          </w:p>
        </w:tc>
        <w:tc>
          <w:tcPr>
            <w:tcW w:w="2466" w:type="dxa"/>
            <w:vAlign w:val="center"/>
          </w:tcPr>
          <w:p>
            <w:pPr>
              <w:pStyle w:val="12"/>
            </w:pPr>
            <w:r>
              <w:t>100%</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购置工作及演出完成及时率</w:t>
            </w:r>
          </w:p>
        </w:tc>
        <w:tc>
          <w:tcPr>
            <w:tcW w:w="2466" w:type="dxa"/>
            <w:vAlign w:val="center"/>
          </w:tcPr>
          <w:p>
            <w:pPr>
              <w:pStyle w:val="12"/>
            </w:pPr>
            <w:r>
              <w:t>购置工作及演出完成及时率</w:t>
            </w:r>
          </w:p>
        </w:tc>
        <w:tc>
          <w:tcPr>
            <w:tcW w:w="2466" w:type="dxa"/>
            <w:vAlign w:val="center"/>
          </w:tcPr>
          <w:p>
            <w:pPr>
              <w:pStyle w:val="12"/>
            </w:pPr>
            <w:r>
              <w:t>100%</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开展活动场次成本</w:t>
            </w:r>
          </w:p>
        </w:tc>
        <w:tc>
          <w:tcPr>
            <w:tcW w:w="2466" w:type="dxa"/>
            <w:vAlign w:val="center"/>
          </w:tcPr>
          <w:p>
            <w:pPr>
              <w:pStyle w:val="12"/>
            </w:pPr>
            <w:r>
              <w:t>开展活动场次成本</w:t>
            </w:r>
          </w:p>
        </w:tc>
        <w:tc>
          <w:tcPr>
            <w:tcW w:w="2466" w:type="dxa"/>
            <w:vAlign w:val="center"/>
          </w:tcPr>
          <w:p>
            <w:pPr>
              <w:pStyle w:val="12"/>
            </w:pPr>
            <w:r>
              <w:t>≤5000元/场</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设备购置成本</w:t>
            </w:r>
          </w:p>
        </w:tc>
        <w:tc>
          <w:tcPr>
            <w:tcW w:w="2466" w:type="dxa"/>
            <w:vAlign w:val="center"/>
          </w:tcPr>
          <w:p>
            <w:pPr>
              <w:pStyle w:val="12"/>
            </w:pPr>
            <w:r>
              <w:t>器材设备购置成本</w:t>
            </w:r>
          </w:p>
        </w:tc>
        <w:tc>
          <w:tcPr>
            <w:tcW w:w="2466" w:type="dxa"/>
            <w:vAlign w:val="center"/>
          </w:tcPr>
          <w:p>
            <w:pPr>
              <w:pStyle w:val="12"/>
            </w:pPr>
            <w:r>
              <w:t>≤10000元/套</w:t>
            </w:r>
          </w:p>
        </w:tc>
        <w:tc>
          <w:tcPr>
            <w:tcW w:w="2466" w:type="dxa"/>
            <w:vAlign w:val="center"/>
          </w:tcPr>
          <w:p>
            <w:pPr>
              <w:pStyle w:val="12"/>
            </w:pPr>
            <w:r>
              <w:t>根据年度计划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公共服务水平提升情况</w:t>
            </w:r>
          </w:p>
        </w:tc>
        <w:tc>
          <w:tcPr>
            <w:tcW w:w="2466" w:type="dxa"/>
            <w:vAlign w:val="center"/>
          </w:tcPr>
          <w:p>
            <w:pPr>
              <w:pStyle w:val="12"/>
            </w:pPr>
            <w:r>
              <w:t>公共服务水平提升情况</w:t>
            </w:r>
          </w:p>
        </w:tc>
        <w:tc>
          <w:tcPr>
            <w:tcW w:w="2466" w:type="dxa"/>
            <w:vAlign w:val="center"/>
          </w:tcPr>
          <w:p>
            <w:pPr>
              <w:pStyle w:val="12"/>
            </w:pPr>
            <w:r>
              <w:t>逐年提升</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对优秀文化传统戏曲的认知率</w:t>
            </w:r>
          </w:p>
        </w:tc>
        <w:tc>
          <w:tcPr>
            <w:tcW w:w="2466" w:type="dxa"/>
            <w:vAlign w:val="center"/>
          </w:tcPr>
          <w:p>
            <w:pPr>
              <w:pStyle w:val="12"/>
            </w:pPr>
            <w:r>
              <w:t>对优秀文化传统戏曲的认知率</w:t>
            </w:r>
          </w:p>
        </w:tc>
        <w:tc>
          <w:tcPr>
            <w:tcW w:w="2466" w:type="dxa"/>
            <w:vAlign w:val="center"/>
          </w:tcPr>
          <w:p>
            <w:pPr>
              <w:pStyle w:val="12"/>
            </w:pPr>
            <w:r>
              <w:t>逐年提升</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传承中华民族传统文化</w:t>
            </w:r>
          </w:p>
        </w:tc>
        <w:tc>
          <w:tcPr>
            <w:tcW w:w="2466" w:type="dxa"/>
            <w:vAlign w:val="center"/>
          </w:tcPr>
          <w:p>
            <w:pPr>
              <w:pStyle w:val="12"/>
            </w:pPr>
            <w:r>
              <w:t>传承中华民族传统文化</w:t>
            </w:r>
          </w:p>
        </w:tc>
        <w:tc>
          <w:tcPr>
            <w:tcW w:w="2466" w:type="dxa"/>
            <w:vAlign w:val="center"/>
          </w:tcPr>
          <w:p>
            <w:pPr>
              <w:pStyle w:val="12"/>
            </w:pPr>
            <w:r>
              <w:t>长期传承</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通过问卷调查，满意和较满意的对</w:t>
            </w:r>
          </w:p>
        </w:tc>
        <w:tc>
          <w:tcPr>
            <w:tcW w:w="2466" w:type="dxa"/>
            <w:vAlign w:val="center"/>
          </w:tcPr>
          <w:p>
            <w:pPr>
              <w:pStyle w:val="12"/>
            </w:pPr>
            <w:r>
              <w:t>通过问卷调查，满意和较满意的对象占所有调查对象的比例</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7、冀财教【2022】154号河北省财政厅关于提前下达2023年国家非物质文化遗产保护资金预算的通知</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1.保护传承好非物质文化遗产，发放传承经费。</w:t>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补助非遗传承人数量（人）</w:t>
            </w:r>
          </w:p>
        </w:tc>
        <w:tc>
          <w:tcPr>
            <w:tcW w:w="2466" w:type="dxa"/>
            <w:vAlign w:val="center"/>
          </w:tcPr>
          <w:p>
            <w:pPr>
              <w:pStyle w:val="12"/>
            </w:pPr>
            <w:r>
              <w:t>补助非遗传承人数量（人）</w:t>
            </w:r>
          </w:p>
        </w:tc>
        <w:tc>
          <w:tcPr>
            <w:tcW w:w="2466" w:type="dxa"/>
            <w:vAlign w:val="center"/>
          </w:tcPr>
          <w:p>
            <w:pPr>
              <w:pStyle w:val="12"/>
            </w:pPr>
            <w:r>
              <w:t>1人</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补助资金发放完成率（%）</w:t>
            </w:r>
          </w:p>
        </w:tc>
        <w:tc>
          <w:tcPr>
            <w:tcW w:w="2466" w:type="dxa"/>
            <w:vAlign w:val="center"/>
          </w:tcPr>
          <w:p>
            <w:pPr>
              <w:pStyle w:val="12"/>
            </w:pPr>
            <w:r>
              <w:t>补助资金发放完成率（%）</w:t>
            </w:r>
          </w:p>
        </w:tc>
        <w:tc>
          <w:tcPr>
            <w:tcW w:w="2466" w:type="dxa"/>
            <w:vAlign w:val="center"/>
          </w:tcPr>
          <w:p>
            <w:pPr>
              <w:pStyle w:val="12"/>
            </w:pPr>
            <w:r>
              <w:t>100%</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补助发放及时率</w:t>
            </w:r>
          </w:p>
        </w:tc>
        <w:tc>
          <w:tcPr>
            <w:tcW w:w="2466" w:type="dxa"/>
            <w:vAlign w:val="center"/>
          </w:tcPr>
          <w:p>
            <w:pPr>
              <w:pStyle w:val="12"/>
            </w:pPr>
            <w:r>
              <w:t>补助发放及时率</w:t>
            </w:r>
          </w:p>
        </w:tc>
        <w:tc>
          <w:tcPr>
            <w:tcW w:w="2466" w:type="dxa"/>
            <w:vAlign w:val="center"/>
          </w:tcPr>
          <w:p>
            <w:pPr>
              <w:pStyle w:val="12"/>
            </w:pPr>
            <w:r>
              <w:t>12月之前发放完成</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补助成本</w:t>
            </w:r>
          </w:p>
        </w:tc>
        <w:tc>
          <w:tcPr>
            <w:tcW w:w="2466" w:type="dxa"/>
            <w:vAlign w:val="center"/>
          </w:tcPr>
          <w:p>
            <w:pPr>
              <w:pStyle w:val="12"/>
            </w:pPr>
            <w:r>
              <w:t>补助成本</w:t>
            </w:r>
          </w:p>
        </w:tc>
        <w:tc>
          <w:tcPr>
            <w:tcW w:w="2466" w:type="dxa"/>
            <w:vAlign w:val="center"/>
          </w:tcPr>
          <w:p>
            <w:pPr>
              <w:pStyle w:val="12"/>
            </w:pPr>
            <w:r>
              <w:t>≤2万元</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受补助人群生活水平提高程度</w:t>
            </w:r>
          </w:p>
        </w:tc>
        <w:tc>
          <w:tcPr>
            <w:tcW w:w="2466" w:type="dxa"/>
            <w:vAlign w:val="center"/>
          </w:tcPr>
          <w:p>
            <w:pPr>
              <w:pStyle w:val="12"/>
            </w:pPr>
            <w:r>
              <w:t>受补助人群生活水平提高程度</w:t>
            </w:r>
          </w:p>
        </w:tc>
        <w:tc>
          <w:tcPr>
            <w:tcW w:w="2466" w:type="dxa"/>
            <w:vAlign w:val="center"/>
          </w:tcPr>
          <w:p>
            <w:pPr>
              <w:pStyle w:val="12"/>
            </w:pPr>
            <w:r>
              <w:t>显著提升</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保护效果</w:t>
            </w:r>
          </w:p>
        </w:tc>
        <w:tc>
          <w:tcPr>
            <w:tcW w:w="2466" w:type="dxa"/>
            <w:vAlign w:val="center"/>
          </w:tcPr>
          <w:p>
            <w:pPr>
              <w:pStyle w:val="12"/>
            </w:pPr>
            <w:r>
              <w:t>保护效果</w:t>
            </w:r>
          </w:p>
        </w:tc>
        <w:tc>
          <w:tcPr>
            <w:tcW w:w="2466" w:type="dxa"/>
            <w:vAlign w:val="center"/>
          </w:tcPr>
          <w:p>
            <w:pPr>
              <w:pStyle w:val="12"/>
            </w:pPr>
            <w:r>
              <w:t>有效保护非遗人才传承</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促进文艺繁荣发展，传承中华民族传统文化</w:t>
            </w:r>
          </w:p>
        </w:tc>
        <w:tc>
          <w:tcPr>
            <w:tcW w:w="2466" w:type="dxa"/>
            <w:vAlign w:val="center"/>
          </w:tcPr>
          <w:p>
            <w:pPr>
              <w:pStyle w:val="12"/>
            </w:pPr>
            <w:r>
              <w:t>促进文艺繁荣发展，传承中华民族传统文化</w:t>
            </w:r>
          </w:p>
        </w:tc>
        <w:tc>
          <w:tcPr>
            <w:tcW w:w="2466" w:type="dxa"/>
            <w:vAlign w:val="center"/>
          </w:tcPr>
          <w:p>
            <w:pPr>
              <w:pStyle w:val="12"/>
            </w:pPr>
            <w:r>
              <w:t>长期持续发展</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通过问卷调查，满意和较满意的对</w:t>
            </w:r>
          </w:p>
        </w:tc>
        <w:tc>
          <w:tcPr>
            <w:tcW w:w="2466" w:type="dxa"/>
            <w:vAlign w:val="center"/>
          </w:tcPr>
          <w:p>
            <w:pPr>
              <w:pStyle w:val="12"/>
            </w:pPr>
            <w:r>
              <w:t>通过问卷调查，满意和较满意的对象占所有调查对象的比例</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8、冀财教【2022】167号河北省财政厅关于提前下达2023年省级非物质文化遗产保护专项资金的通知</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1.保护传承好非物质文化遗产，发放传承经费。</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补助非遗传承人数量（人）</w:t>
            </w:r>
          </w:p>
        </w:tc>
        <w:tc>
          <w:tcPr>
            <w:tcW w:w="2466" w:type="dxa"/>
            <w:vAlign w:val="center"/>
          </w:tcPr>
          <w:p>
            <w:pPr>
              <w:pStyle w:val="12"/>
            </w:pPr>
            <w:r>
              <w:t>补助非遗传承人数量（人）</w:t>
            </w:r>
          </w:p>
        </w:tc>
        <w:tc>
          <w:tcPr>
            <w:tcW w:w="2466" w:type="dxa"/>
            <w:vAlign w:val="center"/>
          </w:tcPr>
          <w:p>
            <w:pPr>
              <w:pStyle w:val="12"/>
            </w:pPr>
            <w:r>
              <w:t>5人</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补助资金发放完成率（%）</w:t>
            </w:r>
          </w:p>
        </w:tc>
        <w:tc>
          <w:tcPr>
            <w:tcW w:w="2466" w:type="dxa"/>
            <w:vAlign w:val="center"/>
          </w:tcPr>
          <w:p>
            <w:pPr>
              <w:pStyle w:val="12"/>
            </w:pPr>
            <w:r>
              <w:t>补助资金发放完成率（%）</w:t>
            </w:r>
          </w:p>
        </w:tc>
        <w:tc>
          <w:tcPr>
            <w:tcW w:w="2466" w:type="dxa"/>
            <w:vAlign w:val="center"/>
          </w:tcPr>
          <w:p>
            <w:pPr>
              <w:pStyle w:val="12"/>
            </w:pPr>
            <w:r>
              <w:t>100%</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补助发放及时率</w:t>
            </w:r>
          </w:p>
        </w:tc>
        <w:tc>
          <w:tcPr>
            <w:tcW w:w="2466" w:type="dxa"/>
            <w:vAlign w:val="center"/>
          </w:tcPr>
          <w:p>
            <w:pPr>
              <w:pStyle w:val="12"/>
            </w:pPr>
            <w:r>
              <w:t>补助发放及时率</w:t>
            </w:r>
          </w:p>
        </w:tc>
        <w:tc>
          <w:tcPr>
            <w:tcW w:w="2466" w:type="dxa"/>
            <w:vAlign w:val="center"/>
          </w:tcPr>
          <w:p>
            <w:pPr>
              <w:pStyle w:val="12"/>
            </w:pPr>
            <w:r>
              <w:t>12月之前完成</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补助成本</w:t>
            </w:r>
          </w:p>
        </w:tc>
        <w:tc>
          <w:tcPr>
            <w:tcW w:w="2466" w:type="dxa"/>
            <w:vAlign w:val="center"/>
          </w:tcPr>
          <w:p>
            <w:pPr>
              <w:pStyle w:val="12"/>
            </w:pPr>
            <w:r>
              <w:t>补助成本</w:t>
            </w:r>
          </w:p>
        </w:tc>
        <w:tc>
          <w:tcPr>
            <w:tcW w:w="2466" w:type="dxa"/>
            <w:vAlign w:val="center"/>
          </w:tcPr>
          <w:p>
            <w:pPr>
              <w:pStyle w:val="12"/>
            </w:pPr>
            <w:r>
              <w:t>≤0.6万元/年</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受补助人群生活水平提高程度</w:t>
            </w:r>
          </w:p>
        </w:tc>
        <w:tc>
          <w:tcPr>
            <w:tcW w:w="2466" w:type="dxa"/>
            <w:vAlign w:val="center"/>
          </w:tcPr>
          <w:p>
            <w:pPr>
              <w:pStyle w:val="12"/>
            </w:pPr>
            <w:r>
              <w:t>受补助人群生活水平提高程度</w:t>
            </w:r>
          </w:p>
        </w:tc>
        <w:tc>
          <w:tcPr>
            <w:tcW w:w="2466" w:type="dxa"/>
            <w:vAlign w:val="center"/>
          </w:tcPr>
          <w:p>
            <w:pPr>
              <w:pStyle w:val="12"/>
            </w:pPr>
            <w:r>
              <w:t>显著提升</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保护效果</w:t>
            </w:r>
          </w:p>
        </w:tc>
        <w:tc>
          <w:tcPr>
            <w:tcW w:w="2466" w:type="dxa"/>
            <w:vAlign w:val="center"/>
          </w:tcPr>
          <w:p>
            <w:pPr>
              <w:pStyle w:val="12"/>
            </w:pPr>
            <w:r>
              <w:t>保护效果</w:t>
            </w:r>
          </w:p>
        </w:tc>
        <w:tc>
          <w:tcPr>
            <w:tcW w:w="2466" w:type="dxa"/>
            <w:vAlign w:val="center"/>
          </w:tcPr>
          <w:p>
            <w:pPr>
              <w:pStyle w:val="12"/>
            </w:pPr>
            <w:r>
              <w:t>有效保护非遗人才传承</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促进文艺繁荣发展，传承中华民族传统文化</w:t>
            </w:r>
          </w:p>
        </w:tc>
        <w:tc>
          <w:tcPr>
            <w:tcW w:w="2466" w:type="dxa"/>
            <w:vAlign w:val="center"/>
          </w:tcPr>
          <w:p>
            <w:pPr>
              <w:pStyle w:val="12"/>
            </w:pPr>
            <w:r>
              <w:t>促进文艺繁荣发展，传承中华民族传统文化</w:t>
            </w:r>
          </w:p>
        </w:tc>
        <w:tc>
          <w:tcPr>
            <w:tcW w:w="2466" w:type="dxa"/>
            <w:vAlign w:val="center"/>
          </w:tcPr>
          <w:p>
            <w:pPr>
              <w:pStyle w:val="12"/>
            </w:pPr>
            <w:r>
              <w:t>长期持续发展</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通过问卷调查，满意和较满意的对</w:t>
            </w:r>
          </w:p>
        </w:tc>
        <w:tc>
          <w:tcPr>
            <w:tcW w:w="2466" w:type="dxa"/>
            <w:vAlign w:val="center"/>
          </w:tcPr>
          <w:p>
            <w:pPr>
              <w:pStyle w:val="12"/>
            </w:pPr>
            <w:r>
              <w:t>通过问卷调查，满意和较满意的对象占所有调查对象的比例</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9、冀财教【2022】174号河北省财政厅关于提前下达2023年省级“三馆一站”免费开放补助资金的通知绩效目标表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1.组织公益性艺术培训</w:t>
            </w:r>
          </w:p>
          <w:p>
            <w:pPr>
              <w:pStyle w:val="12"/>
            </w:pPr>
            <w:r>
              <w:t>2.开展阅读推广活动、公益性讲座展览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举办活动场次</w:t>
            </w:r>
          </w:p>
        </w:tc>
        <w:tc>
          <w:tcPr>
            <w:tcW w:w="2466" w:type="dxa"/>
            <w:vAlign w:val="center"/>
          </w:tcPr>
          <w:p>
            <w:pPr>
              <w:pStyle w:val="12"/>
            </w:pPr>
            <w:r>
              <w:t>举办活动场次</w:t>
            </w:r>
          </w:p>
        </w:tc>
        <w:tc>
          <w:tcPr>
            <w:tcW w:w="2466" w:type="dxa"/>
            <w:vAlign w:val="center"/>
          </w:tcPr>
          <w:p>
            <w:pPr>
              <w:pStyle w:val="12"/>
            </w:pPr>
            <w:r>
              <w:t>≥4场</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公益活动惠及人群数量</w:t>
            </w:r>
          </w:p>
        </w:tc>
        <w:tc>
          <w:tcPr>
            <w:tcW w:w="2466" w:type="dxa"/>
            <w:vAlign w:val="center"/>
          </w:tcPr>
          <w:p>
            <w:pPr>
              <w:pStyle w:val="12"/>
            </w:pPr>
            <w:r>
              <w:t>公益活动惠及人群数量</w:t>
            </w:r>
          </w:p>
        </w:tc>
        <w:tc>
          <w:tcPr>
            <w:tcW w:w="2466" w:type="dxa"/>
            <w:vAlign w:val="center"/>
          </w:tcPr>
          <w:p>
            <w:pPr>
              <w:pStyle w:val="12"/>
            </w:pPr>
            <w:r>
              <w:t>≥5000人</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活动圆满完成率</w:t>
            </w:r>
          </w:p>
        </w:tc>
        <w:tc>
          <w:tcPr>
            <w:tcW w:w="2466" w:type="dxa"/>
            <w:vAlign w:val="center"/>
          </w:tcPr>
          <w:p>
            <w:pPr>
              <w:pStyle w:val="12"/>
            </w:pPr>
            <w:r>
              <w:t>活动圆满完成率</w:t>
            </w:r>
          </w:p>
        </w:tc>
        <w:tc>
          <w:tcPr>
            <w:tcW w:w="2466" w:type="dxa"/>
            <w:vAlign w:val="center"/>
          </w:tcPr>
          <w:p>
            <w:pPr>
              <w:pStyle w:val="12"/>
            </w:pPr>
            <w:r>
              <w:t>100%</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文化活动按期完成率</w:t>
            </w:r>
          </w:p>
        </w:tc>
        <w:tc>
          <w:tcPr>
            <w:tcW w:w="2466" w:type="dxa"/>
            <w:vAlign w:val="center"/>
          </w:tcPr>
          <w:p>
            <w:pPr>
              <w:pStyle w:val="12"/>
            </w:pPr>
            <w:r>
              <w:t>文化活动按期完成率</w:t>
            </w:r>
          </w:p>
        </w:tc>
        <w:tc>
          <w:tcPr>
            <w:tcW w:w="2466" w:type="dxa"/>
            <w:vAlign w:val="center"/>
          </w:tcPr>
          <w:p>
            <w:pPr>
              <w:pStyle w:val="12"/>
            </w:pPr>
            <w:r>
              <w:t>100%</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活动费用标准</w:t>
            </w:r>
          </w:p>
        </w:tc>
        <w:tc>
          <w:tcPr>
            <w:tcW w:w="2466" w:type="dxa"/>
            <w:vAlign w:val="center"/>
          </w:tcPr>
          <w:p>
            <w:pPr>
              <w:pStyle w:val="12"/>
            </w:pPr>
            <w:r>
              <w:t>活动费用标准</w:t>
            </w:r>
          </w:p>
        </w:tc>
        <w:tc>
          <w:tcPr>
            <w:tcW w:w="2466" w:type="dxa"/>
            <w:vAlign w:val="center"/>
          </w:tcPr>
          <w:p>
            <w:pPr>
              <w:pStyle w:val="12"/>
            </w:pPr>
            <w:r>
              <w:t>≤1万元/场</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公共服务水平提升情况</w:t>
            </w:r>
          </w:p>
        </w:tc>
        <w:tc>
          <w:tcPr>
            <w:tcW w:w="2466" w:type="dxa"/>
            <w:vAlign w:val="center"/>
          </w:tcPr>
          <w:p>
            <w:pPr>
              <w:pStyle w:val="12"/>
            </w:pPr>
            <w:r>
              <w:t>项目实施对公共服务水平提升情况</w:t>
            </w:r>
          </w:p>
        </w:tc>
        <w:tc>
          <w:tcPr>
            <w:tcW w:w="2466" w:type="dxa"/>
            <w:vAlign w:val="center"/>
          </w:tcPr>
          <w:p>
            <w:pPr>
              <w:pStyle w:val="12"/>
            </w:pPr>
            <w:r>
              <w:t>逐年提升</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持续提升我局社会影响力</w:t>
            </w:r>
          </w:p>
        </w:tc>
        <w:tc>
          <w:tcPr>
            <w:tcW w:w="2466" w:type="dxa"/>
            <w:vAlign w:val="center"/>
          </w:tcPr>
          <w:p>
            <w:pPr>
              <w:pStyle w:val="12"/>
            </w:pPr>
            <w:r>
              <w:t>持续提升我局社会影响力</w:t>
            </w:r>
          </w:p>
        </w:tc>
        <w:tc>
          <w:tcPr>
            <w:tcW w:w="2466" w:type="dxa"/>
            <w:vAlign w:val="center"/>
          </w:tcPr>
          <w:p>
            <w:pPr>
              <w:pStyle w:val="12"/>
            </w:pPr>
            <w:r>
              <w:t>长期持续提升</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免费开放文化场馆正常运转</w:t>
            </w:r>
          </w:p>
        </w:tc>
        <w:tc>
          <w:tcPr>
            <w:tcW w:w="2466" w:type="dxa"/>
            <w:vAlign w:val="center"/>
          </w:tcPr>
          <w:p>
            <w:pPr>
              <w:pStyle w:val="12"/>
            </w:pPr>
            <w:r>
              <w:t>免费开放文化场馆正常运转</w:t>
            </w:r>
          </w:p>
        </w:tc>
        <w:tc>
          <w:tcPr>
            <w:tcW w:w="2466" w:type="dxa"/>
            <w:vAlign w:val="center"/>
          </w:tcPr>
          <w:p>
            <w:pPr>
              <w:pStyle w:val="12"/>
            </w:pPr>
            <w:r>
              <w:t>保障正常运转</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活动参与人员满意度</w:t>
            </w:r>
          </w:p>
        </w:tc>
        <w:tc>
          <w:tcPr>
            <w:tcW w:w="2466" w:type="dxa"/>
            <w:vAlign w:val="center"/>
          </w:tcPr>
          <w:p>
            <w:pPr>
              <w:pStyle w:val="12"/>
            </w:pPr>
            <w:r>
              <w:t>活动参与人员满意度</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10、冀财教【2022】189号河北省财政厅关于提前下达2023年省级公共文化服务体系建设补助资金的通知绩效目标表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1.招募优秀文化工作者，选派到基层村开展文化项目扶持和文化活动组织工作，提升偏远地区文化水平</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培训边远地区公共服务人员数量</w:t>
            </w:r>
          </w:p>
        </w:tc>
        <w:tc>
          <w:tcPr>
            <w:tcW w:w="2466" w:type="dxa"/>
            <w:vAlign w:val="center"/>
          </w:tcPr>
          <w:p>
            <w:pPr>
              <w:pStyle w:val="12"/>
            </w:pPr>
            <w:r>
              <w:t>培训边远地区公共服务人员数量</w:t>
            </w:r>
          </w:p>
        </w:tc>
        <w:tc>
          <w:tcPr>
            <w:tcW w:w="2466" w:type="dxa"/>
            <w:vAlign w:val="center"/>
          </w:tcPr>
          <w:p>
            <w:pPr>
              <w:pStyle w:val="12"/>
            </w:pPr>
            <w:r>
              <w:t>12人</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业务工作完成率（%）</w:t>
            </w:r>
          </w:p>
        </w:tc>
        <w:tc>
          <w:tcPr>
            <w:tcW w:w="2466" w:type="dxa"/>
            <w:vAlign w:val="center"/>
          </w:tcPr>
          <w:p>
            <w:pPr>
              <w:pStyle w:val="12"/>
            </w:pPr>
            <w:r>
              <w:t>业务工作完成率（%）</w:t>
            </w:r>
          </w:p>
        </w:tc>
        <w:tc>
          <w:tcPr>
            <w:tcW w:w="2466" w:type="dxa"/>
            <w:vAlign w:val="center"/>
          </w:tcPr>
          <w:p>
            <w:pPr>
              <w:pStyle w:val="12"/>
            </w:pPr>
            <w:r>
              <w:t>100%</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各项任务完成及时率（%）</w:t>
            </w:r>
          </w:p>
        </w:tc>
        <w:tc>
          <w:tcPr>
            <w:tcW w:w="2466" w:type="dxa"/>
            <w:vAlign w:val="center"/>
          </w:tcPr>
          <w:p>
            <w:pPr>
              <w:pStyle w:val="12"/>
            </w:pPr>
            <w:r>
              <w:t>各项任务完成及时率（%）</w:t>
            </w:r>
          </w:p>
        </w:tc>
        <w:tc>
          <w:tcPr>
            <w:tcW w:w="2466" w:type="dxa"/>
            <w:vAlign w:val="center"/>
          </w:tcPr>
          <w:p>
            <w:pPr>
              <w:pStyle w:val="12"/>
            </w:pPr>
            <w:r>
              <w:t>100%</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人均补助标准</w:t>
            </w:r>
          </w:p>
        </w:tc>
        <w:tc>
          <w:tcPr>
            <w:tcW w:w="2466" w:type="dxa"/>
            <w:vAlign w:val="center"/>
          </w:tcPr>
          <w:p>
            <w:pPr>
              <w:pStyle w:val="12"/>
            </w:pPr>
            <w:r>
              <w:t>人均补助标准</w:t>
            </w:r>
          </w:p>
        </w:tc>
        <w:tc>
          <w:tcPr>
            <w:tcW w:w="2466" w:type="dxa"/>
            <w:vAlign w:val="center"/>
          </w:tcPr>
          <w:p>
            <w:pPr>
              <w:pStyle w:val="12"/>
            </w:pPr>
            <w:r>
              <w:t>≤1万元/人</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丰富群众文化生活，提升偏远地区文化水平</w:t>
            </w:r>
          </w:p>
        </w:tc>
        <w:tc>
          <w:tcPr>
            <w:tcW w:w="2466" w:type="dxa"/>
            <w:vAlign w:val="center"/>
          </w:tcPr>
          <w:p>
            <w:pPr>
              <w:pStyle w:val="12"/>
            </w:pPr>
            <w:r>
              <w:t>丰富群众文化生活，提升偏远地区文化水平</w:t>
            </w:r>
          </w:p>
        </w:tc>
        <w:tc>
          <w:tcPr>
            <w:tcW w:w="2466" w:type="dxa"/>
            <w:vAlign w:val="center"/>
          </w:tcPr>
          <w:p>
            <w:pPr>
              <w:pStyle w:val="12"/>
            </w:pPr>
            <w:r>
              <w:t>逐年提升</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对传统优秀文化的认知率</w:t>
            </w:r>
          </w:p>
        </w:tc>
        <w:tc>
          <w:tcPr>
            <w:tcW w:w="2466" w:type="dxa"/>
            <w:vAlign w:val="center"/>
          </w:tcPr>
          <w:p>
            <w:pPr>
              <w:pStyle w:val="12"/>
            </w:pPr>
            <w:r>
              <w:t>对传统优秀文化的认知率</w:t>
            </w:r>
          </w:p>
        </w:tc>
        <w:tc>
          <w:tcPr>
            <w:tcW w:w="2466" w:type="dxa"/>
            <w:vAlign w:val="center"/>
          </w:tcPr>
          <w:p>
            <w:pPr>
              <w:pStyle w:val="12"/>
            </w:pPr>
            <w:r>
              <w:t>逐年提升</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传播推广县域特色文化</w:t>
            </w:r>
          </w:p>
        </w:tc>
        <w:tc>
          <w:tcPr>
            <w:tcW w:w="2466" w:type="dxa"/>
            <w:vAlign w:val="center"/>
          </w:tcPr>
          <w:p>
            <w:pPr>
              <w:pStyle w:val="12"/>
            </w:pPr>
            <w:r>
              <w:t>传播推广县域特色文化</w:t>
            </w:r>
          </w:p>
        </w:tc>
        <w:tc>
          <w:tcPr>
            <w:tcW w:w="2466" w:type="dxa"/>
            <w:vAlign w:val="center"/>
          </w:tcPr>
          <w:p>
            <w:pPr>
              <w:pStyle w:val="12"/>
            </w:pPr>
            <w:r>
              <w:t>持续传播</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通过问卷调查，满意和较满意的对</w:t>
            </w:r>
          </w:p>
        </w:tc>
        <w:tc>
          <w:tcPr>
            <w:tcW w:w="2466" w:type="dxa"/>
            <w:vAlign w:val="center"/>
          </w:tcPr>
          <w:p>
            <w:pPr>
              <w:pStyle w:val="12"/>
            </w:pPr>
            <w:r>
              <w:t>通过问卷调查，满意和较满意的对象占所有调查对象的比例</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11、冀财教【2022】191号河北省财政厅关于提前下达2023年省级公共文化服务体系建设补助资金（一般项目）的通知</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1.提升公共文化服务水平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举办活动场次</w:t>
            </w:r>
          </w:p>
        </w:tc>
        <w:tc>
          <w:tcPr>
            <w:tcW w:w="2466" w:type="dxa"/>
            <w:vAlign w:val="center"/>
          </w:tcPr>
          <w:p>
            <w:pPr>
              <w:pStyle w:val="12"/>
            </w:pPr>
            <w:r>
              <w:t>举办活动场次</w:t>
            </w:r>
          </w:p>
        </w:tc>
        <w:tc>
          <w:tcPr>
            <w:tcW w:w="2466" w:type="dxa"/>
            <w:vAlign w:val="center"/>
          </w:tcPr>
          <w:p>
            <w:pPr>
              <w:pStyle w:val="12"/>
            </w:pPr>
            <w:r>
              <w:t>≥20场</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群众文化活动参与率</w:t>
            </w:r>
          </w:p>
        </w:tc>
        <w:tc>
          <w:tcPr>
            <w:tcW w:w="2466" w:type="dxa"/>
            <w:vAlign w:val="center"/>
          </w:tcPr>
          <w:p>
            <w:pPr>
              <w:pStyle w:val="12"/>
            </w:pPr>
            <w:r>
              <w:t>群众文化活动参与率</w:t>
            </w:r>
          </w:p>
        </w:tc>
        <w:tc>
          <w:tcPr>
            <w:tcW w:w="2466" w:type="dxa"/>
            <w:vAlign w:val="center"/>
          </w:tcPr>
          <w:p>
            <w:pPr>
              <w:pStyle w:val="12"/>
            </w:pPr>
            <w:r>
              <w:t>100%</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活动按时完成率</w:t>
            </w:r>
          </w:p>
        </w:tc>
        <w:tc>
          <w:tcPr>
            <w:tcW w:w="2466" w:type="dxa"/>
            <w:vAlign w:val="center"/>
          </w:tcPr>
          <w:p>
            <w:pPr>
              <w:pStyle w:val="12"/>
            </w:pPr>
            <w:r>
              <w:t>活动按时完成率</w:t>
            </w:r>
          </w:p>
        </w:tc>
        <w:tc>
          <w:tcPr>
            <w:tcW w:w="2466" w:type="dxa"/>
            <w:vAlign w:val="center"/>
          </w:tcPr>
          <w:p>
            <w:pPr>
              <w:pStyle w:val="12"/>
            </w:pPr>
            <w:r>
              <w:t>100%</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每场演出成本</w:t>
            </w:r>
          </w:p>
        </w:tc>
        <w:tc>
          <w:tcPr>
            <w:tcW w:w="2466" w:type="dxa"/>
            <w:vAlign w:val="center"/>
          </w:tcPr>
          <w:p>
            <w:pPr>
              <w:pStyle w:val="12"/>
            </w:pPr>
            <w:r>
              <w:t>每场演出成本</w:t>
            </w:r>
          </w:p>
        </w:tc>
        <w:tc>
          <w:tcPr>
            <w:tcW w:w="2466" w:type="dxa"/>
            <w:vAlign w:val="center"/>
          </w:tcPr>
          <w:p>
            <w:pPr>
              <w:pStyle w:val="12"/>
            </w:pPr>
            <w:r>
              <w:t>≤5000元</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丰富群众文化生活</w:t>
            </w:r>
          </w:p>
        </w:tc>
        <w:tc>
          <w:tcPr>
            <w:tcW w:w="2466" w:type="dxa"/>
            <w:vAlign w:val="center"/>
          </w:tcPr>
          <w:p>
            <w:pPr>
              <w:pStyle w:val="12"/>
            </w:pPr>
            <w:r>
              <w:t>丰富群众文化生活</w:t>
            </w:r>
          </w:p>
        </w:tc>
        <w:tc>
          <w:tcPr>
            <w:tcW w:w="2466" w:type="dxa"/>
            <w:vAlign w:val="center"/>
          </w:tcPr>
          <w:p>
            <w:pPr>
              <w:pStyle w:val="12"/>
            </w:pPr>
            <w:r>
              <w:t>逐年提升</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对中华传统优秀文化的认知率</w:t>
            </w:r>
          </w:p>
        </w:tc>
        <w:tc>
          <w:tcPr>
            <w:tcW w:w="2466" w:type="dxa"/>
            <w:vAlign w:val="center"/>
          </w:tcPr>
          <w:p>
            <w:pPr>
              <w:pStyle w:val="12"/>
            </w:pPr>
            <w:r>
              <w:t>对中华传统优秀文化的认知率</w:t>
            </w:r>
          </w:p>
        </w:tc>
        <w:tc>
          <w:tcPr>
            <w:tcW w:w="2466" w:type="dxa"/>
            <w:vAlign w:val="center"/>
          </w:tcPr>
          <w:p>
            <w:pPr>
              <w:pStyle w:val="12"/>
            </w:pPr>
            <w:r>
              <w:t>逐年提升</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传承中华民族传统文化</w:t>
            </w:r>
          </w:p>
        </w:tc>
        <w:tc>
          <w:tcPr>
            <w:tcW w:w="2466" w:type="dxa"/>
            <w:vAlign w:val="center"/>
          </w:tcPr>
          <w:p>
            <w:pPr>
              <w:pStyle w:val="12"/>
            </w:pPr>
            <w:r>
              <w:t>传承中华民族传统文化</w:t>
            </w:r>
          </w:p>
        </w:tc>
        <w:tc>
          <w:tcPr>
            <w:tcW w:w="2466" w:type="dxa"/>
            <w:vAlign w:val="center"/>
          </w:tcPr>
          <w:p>
            <w:pPr>
              <w:pStyle w:val="12"/>
            </w:pPr>
            <w:r>
              <w:t>长期传承</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通过问卷调查，满意和较满意的对</w:t>
            </w:r>
          </w:p>
        </w:tc>
        <w:tc>
          <w:tcPr>
            <w:tcW w:w="2466" w:type="dxa"/>
            <w:vAlign w:val="center"/>
          </w:tcPr>
          <w:p>
            <w:pPr>
              <w:pStyle w:val="12"/>
            </w:pPr>
            <w:r>
              <w:t>通过问卷调查，满意和较满意的对象占所有调查对象的比例</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12、冀财教【2022】61号河北省财政厅关于下达2022年中央公共体育场馆向社会免费或低收费开放补助资金的通知绩效目标表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1.维修公共体育场馆，提升公共文化服务水平。</w:t>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房屋维修维护面积</w:t>
            </w:r>
          </w:p>
        </w:tc>
        <w:tc>
          <w:tcPr>
            <w:tcW w:w="2466" w:type="dxa"/>
            <w:vAlign w:val="center"/>
          </w:tcPr>
          <w:p>
            <w:pPr>
              <w:pStyle w:val="12"/>
            </w:pPr>
            <w:r>
              <w:t>房屋维修维护面积</w:t>
            </w:r>
          </w:p>
        </w:tc>
        <w:tc>
          <w:tcPr>
            <w:tcW w:w="2466" w:type="dxa"/>
            <w:vAlign w:val="center"/>
          </w:tcPr>
          <w:p>
            <w:pPr>
              <w:pStyle w:val="12"/>
            </w:pPr>
            <w:r>
              <w:t>≥1200平方米</w:t>
            </w:r>
          </w:p>
        </w:tc>
        <w:tc>
          <w:tcPr>
            <w:tcW w:w="2466" w:type="dxa"/>
            <w:vAlign w:val="center"/>
          </w:tcPr>
          <w:p>
            <w:pPr>
              <w:pStyle w:val="12"/>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维护网络信息系统及机房基础设施</w:t>
            </w:r>
          </w:p>
        </w:tc>
        <w:tc>
          <w:tcPr>
            <w:tcW w:w="2466" w:type="dxa"/>
            <w:vAlign w:val="center"/>
          </w:tcPr>
          <w:p>
            <w:pPr>
              <w:pStyle w:val="12"/>
            </w:pPr>
            <w:r>
              <w:t>维护网络信息系统及机房基础设施（次）</w:t>
            </w:r>
          </w:p>
        </w:tc>
        <w:tc>
          <w:tcPr>
            <w:tcW w:w="2466" w:type="dxa"/>
            <w:vAlign w:val="center"/>
          </w:tcPr>
          <w:p>
            <w:pPr>
              <w:pStyle w:val="12"/>
            </w:pPr>
            <w:r>
              <w:t>≥2次</w:t>
            </w:r>
          </w:p>
        </w:tc>
        <w:tc>
          <w:tcPr>
            <w:tcW w:w="2466" w:type="dxa"/>
            <w:vAlign w:val="center"/>
          </w:tcPr>
          <w:p>
            <w:pPr>
              <w:pStyle w:val="12"/>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设备维护、房屋维修验收</w:t>
            </w:r>
          </w:p>
        </w:tc>
        <w:tc>
          <w:tcPr>
            <w:tcW w:w="2466" w:type="dxa"/>
            <w:vAlign w:val="center"/>
          </w:tcPr>
          <w:p>
            <w:pPr>
              <w:pStyle w:val="12"/>
            </w:pPr>
            <w:r>
              <w:t>设备维护、房屋维修验收</w:t>
            </w:r>
          </w:p>
        </w:tc>
        <w:tc>
          <w:tcPr>
            <w:tcW w:w="2466" w:type="dxa"/>
            <w:vAlign w:val="center"/>
          </w:tcPr>
          <w:p>
            <w:pPr>
              <w:pStyle w:val="12"/>
            </w:pPr>
            <w:r>
              <w:t>100%</w:t>
            </w:r>
          </w:p>
        </w:tc>
        <w:tc>
          <w:tcPr>
            <w:tcW w:w="2466" w:type="dxa"/>
            <w:vAlign w:val="center"/>
          </w:tcPr>
          <w:p>
            <w:pPr>
              <w:pStyle w:val="12"/>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场馆设备维护及时率</w:t>
            </w:r>
          </w:p>
        </w:tc>
        <w:tc>
          <w:tcPr>
            <w:tcW w:w="2466" w:type="dxa"/>
            <w:vAlign w:val="center"/>
          </w:tcPr>
          <w:p>
            <w:pPr>
              <w:pStyle w:val="12"/>
            </w:pPr>
            <w:r>
              <w:t>场馆设备维护及时率</w:t>
            </w:r>
          </w:p>
        </w:tc>
        <w:tc>
          <w:tcPr>
            <w:tcW w:w="2466" w:type="dxa"/>
            <w:vAlign w:val="center"/>
          </w:tcPr>
          <w:p>
            <w:pPr>
              <w:pStyle w:val="12"/>
            </w:pPr>
            <w:r>
              <w:t>100%</w:t>
            </w:r>
          </w:p>
        </w:tc>
        <w:tc>
          <w:tcPr>
            <w:tcW w:w="2466" w:type="dxa"/>
            <w:vAlign w:val="center"/>
          </w:tcPr>
          <w:p>
            <w:pPr>
              <w:pStyle w:val="12"/>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平均每平米维护费</w:t>
            </w:r>
          </w:p>
        </w:tc>
        <w:tc>
          <w:tcPr>
            <w:tcW w:w="2466" w:type="dxa"/>
            <w:vAlign w:val="center"/>
          </w:tcPr>
          <w:p>
            <w:pPr>
              <w:pStyle w:val="12"/>
            </w:pPr>
            <w:r>
              <w:t>平均每平米维护费</w:t>
            </w:r>
          </w:p>
        </w:tc>
        <w:tc>
          <w:tcPr>
            <w:tcW w:w="2466" w:type="dxa"/>
            <w:vAlign w:val="center"/>
          </w:tcPr>
          <w:p>
            <w:pPr>
              <w:pStyle w:val="12"/>
            </w:pPr>
            <w:r>
              <w:t>≤160元/平方米</w:t>
            </w:r>
          </w:p>
        </w:tc>
        <w:tc>
          <w:tcPr>
            <w:tcW w:w="2466" w:type="dxa"/>
            <w:vAlign w:val="center"/>
          </w:tcPr>
          <w:p>
            <w:pPr>
              <w:pStyle w:val="12"/>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公共服务水平提升情况</w:t>
            </w:r>
          </w:p>
        </w:tc>
        <w:tc>
          <w:tcPr>
            <w:tcW w:w="2466" w:type="dxa"/>
            <w:vAlign w:val="center"/>
          </w:tcPr>
          <w:p>
            <w:pPr>
              <w:pStyle w:val="12"/>
            </w:pPr>
            <w:r>
              <w:t>公共服务水平提升情况</w:t>
            </w:r>
          </w:p>
        </w:tc>
        <w:tc>
          <w:tcPr>
            <w:tcW w:w="2466" w:type="dxa"/>
            <w:vAlign w:val="center"/>
          </w:tcPr>
          <w:p>
            <w:pPr>
              <w:pStyle w:val="12"/>
            </w:pPr>
            <w:r>
              <w:t>逐年提升</w:t>
            </w:r>
          </w:p>
        </w:tc>
        <w:tc>
          <w:tcPr>
            <w:tcW w:w="2466" w:type="dxa"/>
            <w:vAlign w:val="center"/>
          </w:tcPr>
          <w:p>
            <w:pPr>
              <w:pStyle w:val="12"/>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加强节约集约利用，促进生态文明</w:t>
            </w:r>
          </w:p>
        </w:tc>
        <w:tc>
          <w:tcPr>
            <w:tcW w:w="2466" w:type="dxa"/>
            <w:vAlign w:val="center"/>
          </w:tcPr>
          <w:p>
            <w:pPr>
              <w:pStyle w:val="12"/>
            </w:pPr>
            <w:r>
              <w:t>加强节约集约利用，促进生态文明建设</w:t>
            </w:r>
          </w:p>
        </w:tc>
        <w:tc>
          <w:tcPr>
            <w:tcW w:w="2466" w:type="dxa"/>
            <w:vAlign w:val="center"/>
          </w:tcPr>
          <w:p>
            <w:pPr>
              <w:pStyle w:val="12"/>
            </w:pPr>
            <w:r>
              <w:t>节约用电用水减少垃圾，促进生态文明建设</w:t>
            </w:r>
          </w:p>
        </w:tc>
        <w:tc>
          <w:tcPr>
            <w:tcW w:w="2466" w:type="dxa"/>
            <w:vAlign w:val="center"/>
          </w:tcPr>
          <w:p>
            <w:pPr>
              <w:pStyle w:val="12"/>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受益总人数</w:t>
            </w:r>
          </w:p>
        </w:tc>
        <w:tc>
          <w:tcPr>
            <w:tcW w:w="2466" w:type="dxa"/>
            <w:vAlign w:val="center"/>
          </w:tcPr>
          <w:p>
            <w:pPr>
              <w:pStyle w:val="12"/>
            </w:pPr>
            <w:r>
              <w:t>免费或低收费场馆开放，每年受益总人数</w:t>
            </w:r>
          </w:p>
        </w:tc>
        <w:tc>
          <w:tcPr>
            <w:tcW w:w="2466" w:type="dxa"/>
            <w:vAlign w:val="center"/>
          </w:tcPr>
          <w:p>
            <w:pPr>
              <w:pStyle w:val="12"/>
            </w:pPr>
            <w:r>
              <w:t>≥20000人</w:t>
            </w:r>
          </w:p>
        </w:tc>
        <w:tc>
          <w:tcPr>
            <w:tcW w:w="2466" w:type="dxa"/>
            <w:vAlign w:val="center"/>
          </w:tcPr>
          <w:p>
            <w:pPr>
              <w:pStyle w:val="12"/>
            </w:pPr>
            <w:r>
              <w:t>根据信息化平台台账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施工后使用年限</w:t>
            </w:r>
          </w:p>
        </w:tc>
        <w:tc>
          <w:tcPr>
            <w:tcW w:w="2466" w:type="dxa"/>
            <w:vAlign w:val="center"/>
          </w:tcPr>
          <w:p>
            <w:pPr>
              <w:pStyle w:val="12"/>
            </w:pPr>
            <w:r>
              <w:t>施工后使用年限</w:t>
            </w:r>
          </w:p>
        </w:tc>
        <w:tc>
          <w:tcPr>
            <w:tcW w:w="2466" w:type="dxa"/>
            <w:vAlign w:val="center"/>
          </w:tcPr>
          <w:p>
            <w:pPr>
              <w:pStyle w:val="12"/>
            </w:pPr>
            <w:r>
              <w:t>≥2年</w:t>
            </w:r>
          </w:p>
        </w:tc>
        <w:tc>
          <w:tcPr>
            <w:tcW w:w="2466" w:type="dxa"/>
            <w:vAlign w:val="center"/>
          </w:tcPr>
          <w:p>
            <w:pPr>
              <w:pStyle w:val="12"/>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受益群众满意度调查</w:t>
            </w:r>
          </w:p>
        </w:tc>
        <w:tc>
          <w:tcPr>
            <w:tcW w:w="2466" w:type="dxa"/>
            <w:vAlign w:val="center"/>
          </w:tcPr>
          <w:p>
            <w:pPr>
              <w:pStyle w:val="12"/>
            </w:pPr>
            <w:r>
              <w:t>受益群众满意度调查</w:t>
            </w:r>
          </w:p>
        </w:tc>
        <w:tc>
          <w:tcPr>
            <w:tcW w:w="2466" w:type="dxa"/>
            <w:vAlign w:val="center"/>
          </w:tcPr>
          <w:p>
            <w:pPr>
              <w:pStyle w:val="12"/>
            </w:pPr>
            <w:r>
              <w:t>≥95%</w:t>
            </w:r>
          </w:p>
        </w:tc>
        <w:tc>
          <w:tcPr>
            <w:tcW w:w="2466" w:type="dxa"/>
            <w:vAlign w:val="center"/>
          </w:tcPr>
          <w:p>
            <w:pPr>
              <w:pStyle w:val="12"/>
            </w:pPr>
            <w:r>
              <w:t>根据问卷调查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13、冀财教【2022】81号河北省财政厅关于下达2022年中央支持地方公共文化服务体系建设补助资金预算的通知绩效目标表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1.提升公共文化服务水平</w:t>
            </w:r>
          </w:p>
          <w:p>
            <w:pPr>
              <w:pStyle w:val="12"/>
            </w:pPr>
            <w:r>
              <w:t>2.丰富群众文化生活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举办活动场次</w:t>
            </w:r>
          </w:p>
        </w:tc>
        <w:tc>
          <w:tcPr>
            <w:tcW w:w="2466" w:type="dxa"/>
            <w:vAlign w:val="center"/>
          </w:tcPr>
          <w:p>
            <w:pPr>
              <w:pStyle w:val="12"/>
            </w:pPr>
            <w:r>
              <w:t>举办活动场次</w:t>
            </w:r>
          </w:p>
        </w:tc>
        <w:tc>
          <w:tcPr>
            <w:tcW w:w="2466" w:type="dxa"/>
            <w:vAlign w:val="center"/>
          </w:tcPr>
          <w:p>
            <w:pPr>
              <w:pStyle w:val="12"/>
            </w:pPr>
            <w:r>
              <w:t>≥20场</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群众文化活动参与率</w:t>
            </w:r>
          </w:p>
        </w:tc>
        <w:tc>
          <w:tcPr>
            <w:tcW w:w="2466" w:type="dxa"/>
            <w:vAlign w:val="center"/>
          </w:tcPr>
          <w:p>
            <w:pPr>
              <w:pStyle w:val="12"/>
            </w:pPr>
            <w:r>
              <w:t>群众文化活动参与率</w:t>
            </w:r>
          </w:p>
        </w:tc>
        <w:tc>
          <w:tcPr>
            <w:tcW w:w="2466" w:type="dxa"/>
            <w:vAlign w:val="center"/>
          </w:tcPr>
          <w:p>
            <w:pPr>
              <w:pStyle w:val="12"/>
            </w:pPr>
            <w:r>
              <w:t>100%</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活动按时完成率</w:t>
            </w:r>
          </w:p>
        </w:tc>
        <w:tc>
          <w:tcPr>
            <w:tcW w:w="2466" w:type="dxa"/>
            <w:vAlign w:val="center"/>
          </w:tcPr>
          <w:p>
            <w:pPr>
              <w:pStyle w:val="12"/>
            </w:pPr>
            <w:r>
              <w:t>活动按时完成率</w:t>
            </w:r>
          </w:p>
        </w:tc>
        <w:tc>
          <w:tcPr>
            <w:tcW w:w="2466" w:type="dxa"/>
            <w:vAlign w:val="center"/>
          </w:tcPr>
          <w:p>
            <w:pPr>
              <w:pStyle w:val="12"/>
            </w:pPr>
            <w:r>
              <w:t>100%</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每场演出成本</w:t>
            </w:r>
          </w:p>
        </w:tc>
        <w:tc>
          <w:tcPr>
            <w:tcW w:w="2466" w:type="dxa"/>
            <w:vAlign w:val="center"/>
          </w:tcPr>
          <w:p>
            <w:pPr>
              <w:pStyle w:val="12"/>
            </w:pPr>
            <w:r>
              <w:t>每场演出成本</w:t>
            </w:r>
          </w:p>
        </w:tc>
        <w:tc>
          <w:tcPr>
            <w:tcW w:w="2466" w:type="dxa"/>
            <w:vAlign w:val="center"/>
          </w:tcPr>
          <w:p>
            <w:pPr>
              <w:pStyle w:val="12"/>
            </w:pPr>
            <w:r>
              <w:t>≤5000元</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公共服务水平提升情况</w:t>
            </w:r>
          </w:p>
        </w:tc>
        <w:tc>
          <w:tcPr>
            <w:tcW w:w="2466" w:type="dxa"/>
            <w:vAlign w:val="center"/>
          </w:tcPr>
          <w:p>
            <w:pPr>
              <w:pStyle w:val="12"/>
            </w:pPr>
            <w:r>
              <w:t>公共服务水平提升情况</w:t>
            </w:r>
          </w:p>
        </w:tc>
        <w:tc>
          <w:tcPr>
            <w:tcW w:w="2466" w:type="dxa"/>
            <w:vAlign w:val="center"/>
          </w:tcPr>
          <w:p>
            <w:pPr>
              <w:pStyle w:val="12"/>
            </w:pPr>
            <w:r>
              <w:t>逐年提升</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对中华传统优秀文化的认知率</w:t>
            </w:r>
          </w:p>
        </w:tc>
        <w:tc>
          <w:tcPr>
            <w:tcW w:w="2466" w:type="dxa"/>
            <w:vAlign w:val="center"/>
          </w:tcPr>
          <w:p>
            <w:pPr>
              <w:pStyle w:val="12"/>
            </w:pPr>
            <w:r>
              <w:t>对中华传统优秀文化的认知率</w:t>
            </w:r>
          </w:p>
        </w:tc>
        <w:tc>
          <w:tcPr>
            <w:tcW w:w="2466" w:type="dxa"/>
            <w:vAlign w:val="center"/>
          </w:tcPr>
          <w:p>
            <w:pPr>
              <w:pStyle w:val="12"/>
            </w:pPr>
            <w:r>
              <w:t>逐年提升</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传承中华民族传统文化</w:t>
            </w:r>
          </w:p>
        </w:tc>
        <w:tc>
          <w:tcPr>
            <w:tcW w:w="2466" w:type="dxa"/>
            <w:vAlign w:val="center"/>
          </w:tcPr>
          <w:p>
            <w:pPr>
              <w:pStyle w:val="12"/>
            </w:pPr>
            <w:r>
              <w:t>传承中华民族传统文化</w:t>
            </w:r>
          </w:p>
        </w:tc>
        <w:tc>
          <w:tcPr>
            <w:tcW w:w="2466" w:type="dxa"/>
            <w:vAlign w:val="center"/>
          </w:tcPr>
          <w:p>
            <w:pPr>
              <w:pStyle w:val="12"/>
            </w:pPr>
            <w:r>
              <w:t>长期传承</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通过问卷调查，满意和较满意的对</w:t>
            </w:r>
          </w:p>
        </w:tc>
        <w:tc>
          <w:tcPr>
            <w:tcW w:w="2466" w:type="dxa"/>
            <w:vAlign w:val="center"/>
          </w:tcPr>
          <w:p>
            <w:pPr>
              <w:pStyle w:val="12"/>
            </w:pPr>
            <w:r>
              <w:t>通过问卷调查，满意和较满意的对象占所有调查对象的比例</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14、冀财综[2022]48号河北省财政厅关于提前下达2023年中央专项彩票公益金支持地方社会公益事业发展资金预算的通知绩效目标表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1.更新平乡县体育场23193.61平方米，提高群众健身意识，提升公共服务水平。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项目实施直接受益人数</w:t>
            </w:r>
          </w:p>
        </w:tc>
        <w:tc>
          <w:tcPr>
            <w:tcW w:w="2466" w:type="dxa"/>
            <w:vAlign w:val="center"/>
          </w:tcPr>
          <w:p>
            <w:pPr>
              <w:pStyle w:val="12"/>
            </w:pPr>
            <w:r>
              <w:t>项目实施直接受益人数</w:t>
            </w:r>
          </w:p>
        </w:tc>
        <w:tc>
          <w:tcPr>
            <w:tcW w:w="2466" w:type="dxa"/>
            <w:vAlign w:val="center"/>
          </w:tcPr>
          <w:p>
            <w:pPr>
              <w:pStyle w:val="12"/>
            </w:pPr>
            <w:r>
              <w:t>≥10000人</w:t>
            </w:r>
          </w:p>
        </w:tc>
        <w:tc>
          <w:tcPr>
            <w:tcW w:w="2466" w:type="dxa"/>
            <w:vAlign w:val="center"/>
          </w:tcPr>
          <w:p>
            <w:pPr>
              <w:pStyle w:val="12"/>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混合自结纹跑道</w:t>
            </w:r>
          </w:p>
        </w:tc>
        <w:tc>
          <w:tcPr>
            <w:tcW w:w="2466" w:type="dxa"/>
            <w:vAlign w:val="center"/>
          </w:tcPr>
          <w:p>
            <w:pPr>
              <w:pStyle w:val="12"/>
            </w:pPr>
            <w:r>
              <w:t>混合自结纹跑道面积</w:t>
            </w:r>
          </w:p>
        </w:tc>
        <w:tc>
          <w:tcPr>
            <w:tcW w:w="2466" w:type="dxa"/>
            <w:vAlign w:val="center"/>
          </w:tcPr>
          <w:p>
            <w:pPr>
              <w:pStyle w:val="12"/>
            </w:pPr>
            <w:r>
              <w:t>≥10000平方米</w:t>
            </w:r>
          </w:p>
        </w:tc>
        <w:tc>
          <w:tcPr>
            <w:tcW w:w="2466" w:type="dxa"/>
            <w:vAlign w:val="center"/>
          </w:tcPr>
          <w:p>
            <w:pPr>
              <w:pStyle w:val="12"/>
            </w:pPr>
            <w:r>
              <w:t>根据台账及合同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项目验收合格率</w:t>
            </w:r>
          </w:p>
        </w:tc>
        <w:tc>
          <w:tcPr>
            <w:tcW w:w="2466" w:type="dxa"/>
            <w:vAlign w:val="center"/>
          </w:tcPr>
          <w:p>
            <w:pPr>
              <w:pStyle w:val="12"/>
            </w:pPr>
            <w:r>
              <w:t>项目验收合格率</w:t>
            </w:r>
          </w:p>
        </w:tc>
        <w:tc>
          <w:tcPr>
            <w:tcW w:w="2466" w:type="dxa"/>
            <w:vAlign w:val="center"/>
          </w:tcPr>
          <w:p>
            <w:pPr>
              <w:pStyle w:val="12"/>
            </w:pPr>
            <w:r>
              <w:t>100%</w:t>
            </w:r>
          </w:p>
        </w:tc>
        <w:tc>
          <w:tcPr>
            <w:tcW w:w="2466" w:type="dxa"/>
            <w:vAlign w:val="center"/>
          </w:tcPr>
          <w:p>
            <w:pPr>
              <w:pStyle w:val="12"/>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工作任务按时完成率</w:t>
            </w:r>
          </w:p>
        </w:tc>
        <w:tc>
          <w:tcPr>
            <w:tcW w:w="2466" w:type="dxa"/>
            <w:vAlign w:val="center"/>
          </w:tcPr>
          <w:p>
            <w:pPr>
              <w:pStyle w:val="12"/>
            </w:pPr>
            <w:r>
              <w:t>工作任务按时完成率</w:t>
            </w:r>
          </w:p>
        </w:tc>
        <w:tc>
          <w:tcPr>
            <w:tcW w:w="2466" w:type="dxa"/>
            <w:vAlign w:val="center"/>
          </w:tcPr>
          <w:p>
            <w:pPr>
              <w:pStyle w:val="12"/>
            </w:pPr>
            <w:r>
              <w:t>≥90%</w:t>
            </w:r>
          </w:p>
        </w:tc>
        <w:tc>
          <w:tcPr>
            <w:tcW w:w="2466" w:type="dxa"/>
            <w:vAlign w:val="center"/>
          </w:tcPr>
          <w:p>
            <w:pPr>
              <w:pStyle w:val="12"/>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跑道成本</w:t>
            </w:r>
          </w:p>
        </w:tc>
        <w:tc>
          <w:tcPr>
            <w:tcW w:w="2466" w:type="dxa"/>
            <w:vAlign w:val="center"/>
          </w:tcPr>
          <w:p>
            <w:pPr>
              <w:pStyle w:val="12"/>
            </w:pPr>
            <w:r>
              <w:t>混合自结纹跑道成本</w:t>
            </w:r>
          </w:p>
        </w:tc>
        <w:tc>
          <w:tcPr>
            <w:tcW w:w="2466" w:type="dxa"/>
            <w:vAlign w:val="center"/>
          </w:tcPr>
          <w:p>
            <w:pPr>
              <w:pStyle w:val="12"/>
            </w:pPr>
            <w:r>
              <w:t>≤330万元</w:t>
            </w:r>
          </w:p>
        </w:tc>
        <w:tc>
          <w:tcPr>
            <w:tcW w:w="2466" w:type="dxa"/>
            <w:vAlign w:val="center"/>
          </w:tcPr>
          <w:p>
            <w:pPr>
              <w:pStyle w:val="12"/>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项目完成时间</w:t>
            </w:r>
          </w:p>
        </w:tc>
        <w:tc>
          <w:tcPr>
            <w:tcW w:w="2466" w:type="dxa"/>
            <w:vAlign w:val="center"/>
          </w:tcPr>
          <w:p>
            <w:pPr>
              <w:pStyle w:val="12"/>
            </w:pPr>
            <w:r>
              <w:t>项目完成时间</w:t>
            </w:r>
          </w:p>
        </w:tc>
        <w:tc>
          <w:tcPr>
            <w:tcW w:w="2466" w:type="dxa"/>
            <w:vAlign w:val="center"/>
          </w:tcPr>
          <w:p>
            <w:pPr>
              <w:pStyle w:val="12"/>
            </w:pPr>
            <w:r>
              <w:t>12月份之前</w:t>
            </w:r>
          </w:p>
        </w:tc>
        <w:tc>
          <w:tcPr>
            <w:tcW w:w="2466" w:type="dxa"/>
            <w:vAlign w:val="center"/>
          </w:tcPr>
          <w:p>
            <w:pPr>
              <w:pStyle w:val="12"/>
            </w:pPr>
            <w:r>
              <w:t>根据年度计划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提高群众健身意识</w:t>
            </w:r>
          </w:p>
        </w:tc>
        <w:tc>
          <w:tcPr>
            <w:tcW w:w="2466" w:type="dxa"/>
            <w:vAlign w:val="center"/>
          </w:tcPr>
          <w:p>
            <w:pPr>
              <w:pStyle w:val="12"/>
            </w:pPr>
            <w:r>
              <w:t>提高群众健身意识</w:t>
            </w:r>
          </w:p>
        </w:tc>
        <w:tc>
          <w:tcPr>
            <w:tcW w:w="2466" w:type="dxa"/>
            <w:vAlign w:val="center"/>
          </w:tcPr>
          <w:p>
            <w:pPr>
              <w:pStyle w:val="12"/>
            </w:pPr>
            <w:r>
              <w:t>持续提高</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使用年限</w:t>
            </w:r>
          </w:p>
        </w:tc>
        <w:tc>
          <w:tcPr>
            <w:tcW w:w="2466" w:type="dxa"/>
            <w:vAlign w:val="center"/>
          </w:tcPr>
          <w:p>
            <w:pPr>
              <w:pStyle w:val="12"/>
            </w:pPr>
            <w:r>
              <w:t>使用年限</w:t>
            </w:r>
          </w:p>
        </w:tc>
        <w:tc>
          <w:tcPr>
            <w:tcW w:w="2466" w:type="dxa"/>
            <w:vAlign w:val="center"/>
          </w:tcPr>
          <w:p>
            <w:pPr>
              <w:pStyle w:val="12"/>
            </w:pPr>
            <w:r>
              <w:t>≥5年</w:t>
            </w:r>
          </w:p>
        </w:tc>
        <w:tc>
          <w:tcPr>
            <w:tcW w:w="2466" w:type="dxa"/>
            <w:vAlign w:val="center"/>
          </w:tcPr>
          <w:p>
            <w:pPr>
              <w:pStyle w:val="12"/>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公共服务水平提升情况</w:t>
            </w:r>
          </w:p>
        </w:tc>
        <w:tc>
          <w:tcPr>
            <w:tcW w:w="2466" w:type="dxa"/>
            <w:vAlign w:val="center"/>
          </w:tcPr>
          <w:p>
            <w:pPr>
              <w:pStyle w:val="12"/>
            </w:pPr>
            <w:r>
              <w:t>公共服务水平提升情况</w:t>
            </w:r>
          </w:p>
        </w:tc>
        <w:tc>
          <w:tcPr>
            <w:tcW w:w="2466" w:type="dxa"/>
            <w:vAlign w:val="center"/>
          </w:tcPr>
          <w:p>
            <w:pPr>
              <w:pStyle w:val="12"/>
            </w:pPr>
            <w:r>
              <w:t>持续提升</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受益人群满意度</w:t>
            </w:r>
          </w:p>
        </w:tc>
        <w:tc>
          <w:tcPr>
            <w:tcW w:w="2466" w:type="dxa"/>
            <w:vAlign w:val="center"/>
          </w:tcPr>
          <w:p>
            <w:pPr>
              <w:pStyle w:val="12"/>
            </w:pPr>
            <w:r>
              <w:t>受益人群满意度</w:t>
            </w:r>
          </w:p>
        </w:tc>
        <w:tc>
          <w:tcPr>
            <w:tcW w:w="2466" w:type="dxa"/>
            <w:vAlign w:val="center"/>
          </w:tcPr>
          <w:p>
            <w:pPr>
              <w:pStyle w:val="12"/>
            </w:pPr>
            <w:r>
              <w:t>≥85%</w:t>
            </w:r>
          </w:p>
        </w:tc>
        <w:tc>
          <w:tcPr>
            <w:tcW w:w="246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15、冀财综【2022】28号河北省财政厅关于下达2022年中央专项彩票公益金支持地方社会公益事业发展资金预算的通知绩效目标表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1.聘请具有一级资质的监理单位监督中标单位实施文庙大成殿修缮工程</w:t>
            </w:r>
            <w:r>
              <w:tab/>
            </w:r>
            <w:r>
              <w:tab/>
            </w:r>
            <w:r>
              <w:tab/>
            </w:r>
            <w:r>
              <w:tab/>
            </w:r>
            <w:r>
              <w:tab/>
            </w:r>
            <w:r>
              <w:tab/>
            </w:r>
          </w:p>
          <w:p>
            <w:pPr>
              <w:pStyle w:val="12"/>
            </w:pPr>
          </w:p>
          <w:p>
            <w:pPr>
              <w:pStyle w:val="12"/>
            </w:pPr>
            <w:r>
              <w:t>2.针对文庙大成殿的大木构件、椽望、屋顶瓦面、室内地面等进行修缮</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文物古建筑修缮面积</w:t>
            </w:r>
          </w:p>
        </w:tc>
        <w:tc>
          <w:tcPr>
            <w:tcW w:w="2466" w:type="dxa"/>
            <w:vAlign w:val="center"/>
          </w:tcPr>
          <w:p>
            <w:pPr>
              <w:pStyle w:val="12"/>
            </w:pPr>
            <w:r>
              <w:t>文物古建筑修缮面积</w:t>
            </w:r>
          </w:p>
        </w:tc>
        <w:tc>
          <w:tcPr>
            <w:tcW w:w="2466" w:type="dxa"/>
            <w:vAlign w:val="center"/>
          </w:tcPr>
          <w:p>
            <w:pPr>
              <w:pStyle w:val="12"/>
            </w:pPr>
            <w:r>
              <w:t>≥305平方米</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修缮建筑验收合格率（%）</w:t>
            </w:r>
          </w:p>
        </w:tc>
        <w:tc>
          <w:tcPr>
            <w:tcW w:w="2466" w:type="dxa"/>
            <w:vAlign w:val="center"/>
          </w:tcPr>
          <w:p>
            <w:pPr>
              <w:pStyle w:val="12"/>
            </w:pPr>
            <w:r>
              <w:t>修缮建筑验收合格率（%）</w:t>
            </w:r>
          </w:p>
        </w:tc>
        <w:tc>
          <w:tcPr>
            <w:tcW w:w="2466" w:type="dxa"/>
            <w:vAlign w:val="center"/>
          </w:tcPr>
          <w:p>
            <w:pPr>
              <w:pStyle w:val="12"/>
            </w:pPr>
            <w:r>
              <w:t>100%</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设施修缮按时完成及时率</w:t>
            </w:r>
          </w:p>
        </w:tc>
        <w:tc>
          <w:tcPr>
            <w:tcW w:w="2466" w:type="dxa"/>
            <w:vAlign w:val="center"/>
          </w:tcPr>
          <w:p>
            <w:pPr>
              <w:pStyle w:val="12"/>
            </w:pPr>
            <w:r>
              <w:t>设施修缮按时完成及时率</w:t>
            </w:r>
          </w:p>
        </w:tc>
        <w:tc>
          <w:tcPr>
            <w:tcW w:w="2466" w:type="dxa"/>
            <w:vAlign w:val="center"/>
          </w:tcPr>
          <w:p>
            <w:pPr>
              <w:pStyle w:val="12"/>
            </w:pPr>
            <w:r>
              <w:t>100%</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维修文庙大成殿殿顶成本</w:t>
            </w:r>
          </w:p>
        </w:tc>
        <w:tc>
          <w:tcPr>
            <w:tcW w:w="2466" w:type="dxa"/>
            <w:vAlign w:val="center"/>
          </w:tcPr>
          <w:p>
            <w:pPr>
              <w:pStyle w:val="12"/>
            </w:pPr>
            <w:r>
              <w:t>维修文庙大成殿殿顶成本</w:t>
            </w:r>
          </w:p>
        </w:tc>
        <w:tc>
          <w:tcPr>
            <w:tcW w:w="2466" w:type="dxa"/>
            <w:vAlign w:val="center"/>
          </w:tcPr>
          <w:p>
            <w:pPr>
              <w:pStyle w:val="12"/>
            </w:pPr>
            <w:r>
              <w:t>≤0.2万元/平方米</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文物保护利用成果的社会效果</w:t>
            </w:r>
          </w:p>
        </w:tc>
        <w:tc>
          <w:tcPr>
            <w:tcW w:w="2466" w:type="dxa"/>
            <w:vAlign w:val="center"/>
          </w:tcPr>
          <w:p>
            <w:pPr>
              <w:pStyle w:val="12"/>
            </w:pPr>
            <w:r>
              <w:t>文物保护利用成果的社会效果</w:t>
            </w:r>
          </w:p>
        </w:tc>
        <w:tc>
          <w:tcPr>
            <w:tcW w:w="2466" w:type="dxa"/>
            <w:vAlign w:val="center"/>
          </w:tcPr>
          <w:p>
            <w:pPr>
              <w:pStyle w:val="12"/>
            </w:pPr>
            <w:r>
              <w:t>显著提升</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文物资源作用发挥情况</w:t>
            </w:r>
          </w:p>
        </w:tc>
        <w:tc>
          <w:tcPr>
            <w:tcW w:w="2466" w:type="dxa"/>
            <w:vAlign w:val="center"/>
          </w:tcPr>
          <w:p>
            <w:pPr>
              <w:pStyle w:val="12"/>
            </w:pPr>
            <w:r>
              <w:t>文物资源作用发挥情况</w:t>
            </w:r>
          </w:p>
        </w:tc>
        <w:tc>
          <w:tcPr>
            <w:tcW w:w="2466" w:type="dxa"/>
            <w:vAlign w:val="center"/>
          </w:tcPr>
          <w:p>
            <w:pPr>
              <w:pStyle w:val="12"/>
            </w:pPr>
            <w:r>
              <w:t>逐年提升</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传承、弘扬中华民族优秀文化遗产</w:t>
            </w:r>
          </w:p>
        </w:tc>
        <w:tc>
          <w:tcPr>
            <w:tcW w:w="2466" w:type="dxa"/>
            <w:vAlign w:val="center"/>
          </w:tcPr>
          <w:p>
            <w:pPr>
              <w:pStyle w:val="12"/>
            </w:pPr>
            <w:r>
              <w:t>传承、弘扬中华民族优秀文化遗产</w:t>
            </w:r>
          </w:p>
        </w:tc>
        <w:tc>
          <w:tcPr>
            <w:tcW w:w="2466" w:type="dxa"/>
            <w:vAlign w:val="center"/>
          </w:tcPr>
          <w:p>
            <w:pPr>
              <w:pStyle w:val="12"/>
            </w:pPr>
            <w:r>
              <w:t>长期传承、弘扬</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通过问卷调查，满意和较满意的对</w:t>
            </w:r>
          </w:p>
        </w:tc>
        <w:tc>
          <w:tcPr>
            <w:tcW w:w="2466" w:type="dxa"/>
            <w:vAlign w:val="center"/>
          </w:tcPr>
          <w:p>
            <w:pPr>
              <w:pStyle w:val="12"/>
            </w:pPr>
            <w:r>
              <w:t>通过问卷调查，满意和较满意的对象占所有调查对象的比例</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16、健身娱乐之家运转经费绩效目标表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1.保障健身娱乐之家正常运转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维持工作运转的事项</w:t>
            </w:r>
          </w:p>
        </w:tc>
        <w:tc>
          <w:tcPr>
            <w:tcW w:w="2466" w:type="dxa"/>
            <w:vAlign w:val="center"/>
          </w:tcPr>
          <w:p>
            <w:pPr>
              <w:pStyle w:val="12"/>
            </w:pPr>
            <w:r>
              <w:t>维持工作运转的事项</w:t>
            </w:r>
          </w:p>
        </w:tc>
        <w:tc>
          <w:tcPr>
            <w:tcW w:w="2466" w:type="dxa"/>
            <w:vAlign w:val="center"/>
          </w:tcPr>
          <w:p>
            <w:pPr>
              <w:pStyle w:val="12"/>
            </w:pPr>
            <w:r>
              <w:t>≥2类</w:t>
            </w:r>
          </w:p>
        </w:tc>
        <w:tc>
          <w:tcPr>
            <w:tcW w:w="2466" w:type="dxa"/>
            <w:vAlign w:val="center"/>
          </w:tcPr>
          <w:p>
            <w:pPr>
              <w:pStyle w:val="12"/>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每周健身娱乐之家向公众开放天数</w:t>
            </w:r>
          </w:p>
        </w:tc>
        <w:tc>
          <w:tcPr>
            <w:tcW w:w="2466" w:type="dxa"/>
            <w:vAlign w:val="center"/>
          </w:tcPr>
          <w:p>
            <w:pPr>
              <w:pStyle w:val="12"/>
            </w:pPr>
            <w:r>
              <w:t>每周健身娱乐之家向公众开放天数</w:t>
            </w:r>
          </w:p>
        </w:tc>
        <w:tc>
          <w:tcPr>
            <w:tcW w:w="2466" w:type="dxa"/>
            <w:vAlign w:val="center"/>
          </w:tcPr>
          <w:p>
            <w:pPr>
              <w:pStyle w:val="12"/>
            </w:pPr>
            <w:r>
              <w:t>≥5天</w:t>
            </w:r>
          </w:p>
        </w:tc>
        <w:tc>
          <w:tcPr>
            <w:tcW w:w="2466" w:type="dxa"/>
            <w:vAlign w:val="center"/>
          </w:tcPr>
          <w:p>
            <w:pPr>
              <w:pStyle w:val="12"/>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完成率</w:t>
            </w:r>
          </w:p>
        </w:tc>
        <w:tc>
          <w:tcPr>
            <w:tcW w:w="2466" w:type="dxa"/>
            <w:vAlign w:val="center"/>
          </w:tcPr>
          <w:p>
            <w:pPr>
              <w:pStyle w:val="12"/>
            </w:pPr>
            <w:r>
              <w:t>实际完成工作量占应完成工作量的比率</w:t>
            </w:r>
          </w:p>
        </w:tc>
        <w:tc>
          <w:tcPr>
            <w:tcW w:w="2466" w:type="dxa"/>
            <w:vAlign w:val="center"/>
          </w:tcPr>
          <w:p>
            <w:pPr>
              <w:pStyle w:val="12"/>
            </w:pPr>
            <w:r>
              <w:t>≥95%</w:t>
            </w:r>
          </w:p>
        </w:tc>
        <w:tc>
          <w:tcPr>
            <w:tcW w:w="2466" w:type="dxa"/>
            <w:vAlign w:val="center"/>
          </w:tcPr>
          <w:p>
            <w:pPr>
              <w:pStyle w:val="12"/>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及时率（*%）</w:t>
            </w:r>
          </w:p>
        </w:tc>
        <w:tc>
          <w:tcPr>
            <w:tcW w:w="2466" w:type="dxa"/>
            <w:vAlign w:val="center"/>
          </w:tcPr>
          <w:p>
            <w:pPr>
              <w:pStyle w:val="12"/>
            </w:pPr>
            <w:r>
              <w:t>各项工作实际完成时间占应完成时间的比率</w:t>
            </w:r>
          </w:p>
        </w:tc>
        <w:tc>
          <w:tcPr>
            <w:tcW w:w="2466" w:type="dxa"/>
            <w:vAlign w:val="center"/>
          </w:tcPr>
          <w:p>
            <w:pPr>
              <w:pStyle w:val="12"/>
            </w:pPr>
            <w:r>
              <w:t>≥95%</w:t>
            </w:r>
          </w:p>
        </w:tc>
        <w:tc>
          <w:tcPr>
            <w:tcW w:w="2466" w:type="dxa"/>
            <w:vAlign w:val="center"/>
          </w:tcPr>
          <w:p>
            <w:pPr>
              <w:pStyle w:val="12"/>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成本控制</w:t>
            </w:r>
          </w:p>
        </w:tc>
        <w:tc>
          <w:tcPr>
            <w:tcW w:w="2466" w:type="dxa"/>
            <w:vAlign w:val="center"/>
          </w:tcPr>
          <w:p>
            <w:pPr>
              <w:pStyle w:val="12"/>
            </w:pPr>
            <w:r>
              <w:t>合理安排预算，减少不必要开支</w:t>
            </w:r>
          </w:p>
        </w:tc>
        <w:tc>
          <w:tcPr>
            <w:tcW w:w="2466" w:type="dxa"/>
            <w:vAlign w:val="center"/>
          </w:tcPr>
          <w:p>
            <w:pPr>
              <w:pStyle w:val="12"/>
            </w:pPr>
            <w:r>
              <w:t>≤9万元</w:t>
            </w:r>
          </w:p>
        </w:tc>
        <w:tc>
          <w:tcPr>
            <w:tcW w:w="2466" w:type="dxa"/>
            <w:vAlign w:val="center"/>
          </w:tcPr>
          <w:p>
            <w:pPr>
              <w:pStyle w:val="12"/>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社会影响力</w:t>
            </w:r>
          </w:p>
        </w:tc>
        <w:tc>
          <w:tcPr>
            <w:tcW w:w="2466" w:type="dxa"/>
            <w:vAlign w:val="center"/>
          </w:tcPr>
          <w:p>
            <w:pPr>
              <w:pStyle w:val="12"/>
            </w:pPr>
            <w:r>
              <w:t>保障工作正常运转，提升服务社会能力</w:t>
            </w:r>
          </w:p>
        </w:tc>
        <w:tc>
          <w:tcPr>
            <w:tcW w:w="2466" w:type="dxa"/>
            <w:vAlign w:val="center"/>
          </w:tcPr>
          <w:p>
            <w:pPr>
              <w:pStyle w:val="12"/>
            </w:pPr>
            <w:r>
              <w:t>保障</w:t>
            </w:r>
          </w:p>
        </w:tc>
        <w:tc>
          <w:tcPr>
            <w:tcW w:w="246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可持续性影响</w:t>
            </w:r>
          </w:p>
        </w:tc>
        <w:tc>
          <w:tcPr>
            <w:tcW w:w="2466" w:type="dxa"/>
            <w:vAlign w:val="center"/>
          </w:tcPr>
          <w:p>
            <w:pPr>
              <w:pStyle w:val="12"/>
            </w:pPr>
            <w:r>
              <w:t>常态化推进各项工作任务</w:t>
            </w:r>
          </w:p>
        </w:tc>
        <w:tc>
          <w:tcPr>
            <w:tcW w:w="2466" w:type="dxa"/>
            <w:vAlign w:val="center"/>
          </w:tcPr>
          <w:p>
            <w:pPr>
              <w:pStyle w:val="12"/>
            </w:pPr>
            <w:r>
              <w:t>部门工作正常可持续运转</w:t>
            </w:r>
          </w:p>
        </w:tc>
        <w:tc>
          <w:tcPr>
            <w:tcW w:w="2466" w:type="dxa"/>
            <w:vAlign w:val="center"/>
          </w:tcPr>
          <w:p>
            <w:pPr>
              <w:pStyle w:val="12"/>
            </w:pPr>
            <w:r>
              <w:t>单位实际运转情况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单位考核情况</w:t>
            </w:r>
          </w:p>
        </w:tc>
        <w:tc>
          <w:tcPr>
            <w:tcW w:w="2466" w:type="dxa"/>
            <w:vAlign w:val="center"/>
          </w:tcPr>
          <w:p>
            <w:pPr>
              <w:pStyle w:val="12"/>
            </w:pPr>
            <w:r>
              <w:t>单位年终考核结果</w:t>
            </w:r>
          </w:p>
        </w:tc>
        <w:tc>
          <w:tcPr>
            <w:tcW w:w="2466" w:type="dxa"/>
            <w:vAlign w:val="center"/>
          </w:tcPr>
          <w:p>
            <w:pPr>
              <w:pStyle w:val="12"/>
            </w:pPr>
            <w:r>
              <w:t>合格及以上等次</w:t>
            </w:r>
          </w:p>
        </w:tc>
        <w:tc>
          <w:tcPr>
            <w:tcW w:w="2466" w:type="dxa"/>
            <w:vAlign w:val="center"/>
          </w:tcPr>
          <w:p>
            <w:pPr>
              <w:pStyle w:val="12"/>
            </w:pPr>
            <w:r>
              <w:t>年终组织部门考核结果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调查中满意人数占总人数的比率</w:t>
            </w:r>
          </w:p>
        </w:tc>
        <w:tc>
          <w:tcPr>
            <w:tcW w:w="2466" w:type="dxa"/>
            <w:vAlign w:val="center"/>
          </w:tcPr>
          <w:p>
            <w:pPr>
              <w:pStyle w:val="12"/>
            </w:pPr>
            <w:r>
              <w:t>≥95%</w:t>
            </w:r>
          </w:p>
        </w:tc>
        <w:tc>
          <w:tcPr>
            <w:tcW w:w="2466" w:type="dxa"/>
            <w:vAlign w:val="center"/>
          </w:tcPr>
          <w:p>
            <w:pPr>
              <w:pStyle w:val="12"/>
            </w:pPr>
            <w:r>
              <w:t>社会调查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17、流动文化车、流动图书车、电影放映车运转费绩效目标表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1.保障车辆正常运转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保障车辆数量</w:t>
            </w:r>
          </w:p>
        </w:tc>
        <w:tc>
          <w:tcPr>
            <w:tcW w:w="2466" w:type="dxa"/>
            <w:vAlign w:val="center"/>
          </w:tcPr>
          <w:p>
            <w:pPr>
              <w:pStyle w:val="12"/>
            </w:pPr>
            <w:r>
              <w:t>保障车辆总数量</w:t>
            </w:r>
          </w:p>
        </w:tc>
        <w:tc>
          <w:tcPr>
            <w:tcW w:w="2466" w:type="dxa"/>
            <w:vAlign w:val="center"/>
          </w:tcPr>
          <w:p>
            <w:pPr>
              <w:pStyle w:val="12"/>
            </w:pPr>
            <w:r>
              <w:t>4辆</w:t>
            </w:r>
          </w:p>
        </w:tc>
        <w:tc>
          <w:tcPr>
            <w:tcW w:w="2466" w:type="dxa"/>
            <w:vAlign w:val="center"/>
          </w:tcPr>
          <w:p>
            <w:pPr>
              <w:pStyle w:val="12"/>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机动车注册、年检遗漏率（%）</w:t>
            </w:r>
          </w:p>
        </w:tc>
        <w:tc>
          <w:tcPr>
            <w:tcW w:w="2466" w:type="dxa"/>
            <w:vAlign w:val="center"/>
          </w:tcPr>
          <w:p>
            <w:pPr>
              <w:pStyle w:val="12"/>
            </w:pPr>
            <w:r>
              <w:t>机动车注册、年检遗漏率（%）</w:t>
            </w:r>
          </w:p>
        </w:tc>
        <w:tc>
          <w:tcPr>
            <w:tcW w:w="2466" w:type="dxa"/>
            <w:vAlign w:val="center"/>
          </w:tcPr>
          <w:p>
            <w:pPr>
              <w:pStyle w:val="12"/>
            </w:pPr>
            <w:r>
              <w:t>0%</w:t>
            </w:r>
          </w:p>
        </w:tc>
        <w:tc>
          <w:tcPr>
            <w:tcW w:w="2466" w:type="dxa"/>
            <w:vAlign w:val="center"/>
          </w:tcPr>
          <w:p>
            <w:pPr>
              <w:pStyle w:val="12"/>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正常使用天数</w:t>
            </w:r>
          </w:p>
        </w:tc>
        <w:tc>
          <w:tcPr>
            <w:tcW w:w="2466" w:type="dxa"/>
            <w:vAlign w:val="center"/>
          </w:tcPr>
          <w:p>
            <w:pPr>
              <w:pStyle w:val="12"/>
            </w:pPr>
            <w:r>
              <w:t>正常使用天数</w:t>
            </w:r>
          </w:p>
        </w:tc>
        <w:tc>
          <w:tcPr>
            <w:tcW w:w="2466" w:type="dxa"/>
            <w:vAlign w:val="center"/>
          </w:tcPr>
          <w:p>
            <w:pPr>
              <w:pStyle w:val="12"/>
            </w:pPr>
            <w:r>
              <w:t>≥300天</w:t>
            </w:r>
          </w:p>
        </w:tc>
        <w:tc>
          <w:tcPr>
            <w:tcW w:w="2466" w:type="dxa"/>
            <w:vAlign w:val="center"/>
          </w:tcPr>
          <w:p>
            <w:pPr>
              <w:pStyle w:val="12"/>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车辆维修时效性</w:t>
            </w:r>
          </w:p>
        </w:tc>
        <w:tc>
          <w:tcPr>
            <w:tcW w:w="2466" w:type="dxa"/>
            <w:vAlign w:val="center"/>
          </w:tcPr>
          <w:p>
            <w:pPr>
              <w:pStyle w:val="12"/>
            </w:pPr>
            <w:r>
              <w:t>保障车辆维修时效性</w:t>
            </w:r>
          </w:p>
        </w:tc>
        <w:tc>
          <w:tcPr>
            <w:tcW w:w="2466" w:type="dxa"/>
            <w:vAlign w:val="center"/>
          </w:tcPr>
          <w:p>
            <w:pPr>
              <w:pStyle w:val="12"/>
            </w:pPr>
            <w:r>
              <w:t>100%</w:t>
            </w:r>
          </w:p>
        </w:tc>
        <w:tc>
          <w:tcPr>
            <w:tcW w:w="2466" w:type="dxa"/>
            <w:vAlign w:val="center"/>
          </w:tcPr>
          <w:p>
            <w:pPr>
              <w:pStyle w:val="12"/>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每辆车运行费用</w:t>
            </w:r>
          </w:p>
        </w:tc>
        <w:tc>
          <w:tcPr>
            <w:tcW w:w="2466" w:type="dxa"/>
            <w:vAlign w:val="center"/>
          </w:tcPr>
          <w:p>
            <w:pPr>
              <w:pStyle w:val="12"/>
            </w:pPr>
            <w:r>
              <w:t>每辆车运行费用</w:t>
            </w:r>
          </w:p>
        </w:tc>
        <w:tc>
          <w:tcPr>
            <w:tcW w:w="2466" w:type="dxa"/>
            <w:vAlign w:val="center"/>
          </w:tcPr>
          <w:p>
            <w:pPr>
              <w:pStyle w:val="12"/>
            </w:pPr>
            <w:r>
              <w:t>≤0.25万元/辆</w:t>
            </w:r>
          </w:p>
        </w:tc>
        <w:tc>
          <w:tcPr>
            <w:tcW w:w="2466" w:type="dxa"/>
            <w:vAlign w:val="center"/>
          </w:tcPr>
          <w:p>
            <w:pPr>
              <w:pStyle w:val="12"/>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公共服务水平提升情况</w:t>
            </w:r>
          </w:p>
        </w:tc>
        <w:tc>
          <w:tcPr>
            <w:tcW w:w="2466" w:type="dxa"/>
            <w:vAlign w:val="center"/>
          </w:tcPr>
          <w:p>
            <w:pPr>
              <w:pStyle w:val="12"/>
            </w:pPr>
            <w:r>
              <w:t>项目实施对公共服务水平提升情况</w:t>
            </w:r>
          </w:p>
        </w:tc>
        <w:tc>
          <w:tcPr>
            <w:tcW w:w="2466" w:type="dxa"/>
            <w:vAlign w:val="center"/>
          </w:tcPr>
          <w:p>
            <w:pPr>
              <w:pStyle w:val="12"/>
            </w:pPr>
            <w:r>
              <w:t>逐年提升</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持续提升我局社会影响力</w:t>
            </w:r>
          </w:p>
        </w:tc>
        <w:tc>
          <w:tcPr>
            <w:tcW w:w="2466" w:type="dxa"/>
            <w:vAlign w:val="center"/>
          </w:tcPr>
          <w:p>
            <w:pPr>
              <w:pStyle w:val="12"/>
            </w:pPr>
            <w:r>
              <w:t>持续提升我局社会影响力</w:t>
            </w:r>
          </w:p>
        </w:tc>
        <w:tc>
          <w:tcPr>
            <w:tcW w:w="2466" w:type="dxa"/>
            <w:vAlign w:val="center"/>
          </w:tcPr>
          <w:p>
            <w:pPr>
              <w:pStyle w:val="12"/>
            </w:pPr>
            <w:r>
              <w:t>持续影响</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保障车辆常态化执行各项工作任务、持续性运转</w:t>
            </w:r>
          </w:p>
        </w:tc>
        <w:tc>
          <w:tcPr>
            <w:tcW w:w="2466" w:type="dxa"/>
            <w:vAlign w:val="center"/>
          </w:tcPr>
          <w:p>
            <w:pPr>
              <w:pStyle w:val="12"/>
            </w:pPr>
            <w:r>
              <w:t>保障车辆常态化执行各项工作任务、持续性运转</w:t>
            </w:r>
          </w:p>
        </w:tc>
        <w:tc>
          <w:tcPr>
            <w:tcW w:w="2466" w:type="dxa"/>
            <w:vAlign w:val="center"/>
          </w:tcPr>
          <w:p>
            <w:pPr>
              <w:pStyle w:val="12"/>
            </w:pPr>
            <w:r>
              <w:t>持续保障</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通过问卷调查，满意和较满意的对</w:t>
            </w:r>
          </w:p>
        </w:tc>
        <w:tc>
          <w:tcPr>
            <w:tcW w:w="2466" w:type="dxa"/>
            <w:vAlign w:val="center"/>
          </w:tcPr>
          <w:p>
            <w:pPr>
              <w:pStyle w:val="12"/>
            </w:pPr>
            <w:r>
              <w:t>通过问卷调查，满意和较满意的对象占所有调查对象的比例</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18、丝弦学员生活补助绩效目标表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1.南路丝弦学员生活补助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享受待遇的人数</w:t>
            </w:r>
          </w:p>
        </w:tc>
        <w:tc>
          <w:tcPr>
            <w:tcW w:w="2466" w:type="dxa"/>
            <w:vAlign w:val="center"/>
          </w:tcPr>
          <w:p>
            <w:pPr>
              <w:pStyle w:val="12"/>
            </w:pPr>
            <w:r>
              <w:t>享受待遇的人数</w:t>
            </w:r>
          </w:p>
        </w:tc>
        <w:tc>
          <w:tcPr>
            <w:tcW w:w="2466" w:type="dxa"/>
            <w:vAlign w:val="center"/>
          </w:tcPr>
          <w:p>
            <w:pPr>
              <w:pStyle w:val="12"/>
            </w:pPr>
            <w:r>
              <w:t>13人</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生活补助发放到位率（%）</w:t>
            </w:r>
          </w:p>
        </w:tc>
        <w:tc>
          <w:tcPr>
            <w:tcW w:w="2466" w:type="dxa"/>
            <w:vAlign w:val="center"/>
          </w:tcPr>
          <w:p>
            <w:pPr>
              <w:pStyle w:val="12"/>
            </w:pPr>
            <w:r>
              <w:t>生活补助发放到位率（%）</w:t>
            </w:r>
          </w:p>
        </w:tc>
        <w:tc>
          <w:tcPr>
            <w:tcW w:w="2466" w:type="dxa"/>
            <w:vAlign w:val="center"/>
          </w:tcPr>
          <w:p>
            <w:pPr>
              <w:pStyle w:val="12"/>
            </w:pPr>
            <w:r>
              <w:t>100%</w:t>
            </w:r>
          </w:p>
        </w:tc>
        <w:tc>
          <w:tcPr>
            <w:tcW w:w="2466"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按标准发放补助的时间</w:t>
            </w:r>
          </w:p>
        </w:tc>
        <w:tc>
          <w:tcPr>
            <w:tcW w:w="2466" w:type="dxa"/>
            <w:vAlign w:val="center"/>
          </w:tcPr>
          <w:p>
            <w:pPr>
              <w:pStyle w:val="12"/>
            </w:pPr>
            <w:r>
              <w:t>按标准发放补助的时间</w:t>
            </w:r>
          </w:p>
        </w:tc>
        <w:tc>
          <w:tcPr>
            <w:tcW w:w="2466" w:type="dxa"/>
            <w:vAlign w:val="center"/>
          </w:tcPr>
          <w:p>
            <w:pPr>
              <w:pStyle w:val="12"/>
            </w:pPr>
            <w:r>
              <w:t>年检后半年发放一次</w:t>
            </w:r>
          </w:p>
        </w:tc>
        <w:tc>
          <w:tcPr>
            <w:tcW w:w="2466" w:type="dxa"/>
            <w:vAlign w:val="center"/>
          </w:tcPr>
          <w:p>
            <w:pPr>
              <w:pStyle w:val="12"/>
            </w:pPr>
            <w:r>
              <w:t>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每人每月平均发放补助标准</w:t>
            </w:r>
          </w:p>
        </w:tc>
        <w:tc>
          <w:tcPr>
            <w:tcW w:w="2466" w:type="dxa"/>
            <w:vAlign w:val="center"/>
          </w:tcPr>
          <w:p>
            <w:pPr>
              <w:pStyle w:val="12"/>
            </w:pPr>
            <w:r>
              <w:t>每人每月平均发放补助标准</w:t>
            </w:r>
          </w:p>
        </w:tc>
        <w:tc>
          <w:tcPr>
            <w:tcW w:w="2466" w:type="dxa"/>
            <w:vAlign w:val="center"/>
          </w:tcPr>
          <w:p>
            <w:pPr>
              <w:pStyle w:val="12"/>
            </w:pPr>
            <w:r>
              <w:t>≤600元/人/月</w:t>
            </w:r>
          </w:p>
        </w:tc>
        <w:tc>
          <w:tcPr>
            <w:tcW w:w="2466" w:type="dxa"/>
            <w:vAlign w:val="center"/>
          </w:tcPr>
          <w:p>
            <w:pPr>
              <w:pStyle w:val="12"/>
            </w:pPr>
            <w:r>
              <w:t>补助发放表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受补助人群生活水平提高程度</w:t>
            </w:r>
          </w:p>
        </w:tc>
        <w:tc>
          <w:tcPr>
            <w:tcW w:w="2466" w:type="dxa"/>
            <w:vAlign w:val="center"/>
          </w:tcPr>
          <w:p>
            <w:pPr>
              <w:pStyle w:val="12"/>
            </w:pPr>
            <w:r>
              <w:t>受补助人群生活水平提高程度</w:t>
            </w:r>
          </w:p>
        </w:tc>
        <w:tc>
          <w:tcPr>
            <w:tcW w:w="2466" w:type="dxa"/>
            <w:vAlign w:val="center"/>
          </w:tcPr>
          <w:p>
            <w:pPr>
              <w:pStyle w:val="12"/>
            </w:pPr>
            <w:r>
              <w:t>明显提升</w:t>
            </w:r>
          </w:p>
        </w:tc>
        <w:tc>
          <w:tcPr>
            <w:tcW w:w="2466" w:type="dxa"/>
            <w:vAlign w:val="center"/>
          </w:tcPr>
          <w:p>
            <w:pPr>
              <w:pStyle w:val="12"/>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公共服务水平提升情况</w:t>
            </w:r>
          </w:p>
        </w:tc>
        <w:tc>
          <w:tcPr>
            <w:tcW w:w="2466" w:type="dxa"/>
            <w:vAlign w:val="center"/>
          </w:tcPr>
          <w:p>
            <w:pPr>
              <w:pStyle w:val="12"/>
            </w:pPr>
            <w:r>
              <w:t>项目实施对公共服务水平提升情况</w:t>
            </w:r>
          </w:p>
        </w:tc>
        <w:tc>
          <w:tcPr>
            <w:tcW w:w="2466" w:type="dxa"/>
            <w:vAlign w:val="center"/>
          </w:tcPr>
          <w:p>
            <w:pPr>
              <w:pStyle w:val="12"/>
            </w:pPr>
            <w:r>
              <w:t>明显提升</w:t>
            </w:r>
          </w:p>
        </w:tc>
        <w:tc>
          <w:tcPr>
            <w:tcW w:w="2466" w:type="dxa"/>
            <w:vAlign w:val="center"/>
          </w:tcPr>
          <w:p>
            <w:pPr>
              <w:pStyle w:val="12"/>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困难群众基本生活救助保障制度</w:t>
            </w:r>
          </w:p>
        </w:tc>
        <w:tc>
          <w:tcPr>
            <w:tcW w:w="2466" w:type="dxa"/>
            <w:vAlign w:val="center"/>
          </w:tcPr>
          <w:p>
            <w:pPr>
              <w:pStyle w:val="12"/>
            </w:pPr>
            <w:r>
              <w:t>困难群众基本生活救助保障制度</w:t>
            </w:r>
          </w:p>
        </w:tc>
        <w:tc>
          <w:tcPr>
            <w:tcW w:w="2466" w:type="dxa"/>
            <w:vAlign w:val="center"/>
          </w:tcPr>
          <w:p>
            <w:pPr>
              <w:pStyle w:val="12"/>
            </w:pPr>
            <w:r>
              <w:t>长期持续保障</w:t>
            </w:r>
          </w:p>
        </w:tc>
        <w:tc>
          <w:tcPr>
            <w:tcW w:w="2466" w:type="dxa"/>
            <w:vAlign w:val="center"/>
          </w:tcPr>
          <w:p>
            <w:pPr>
              <w:pStyle w:val="12"/>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南路丝弦学员满意和较满意的对象占所有调查对象的比例</w:t>
            </w:r>
          </w:p>
        </w:tc>
        <w:tc>
          <w:tcPr>
            <w:tcW w:w="2466" w:type="dxa"/>
            <w:vAlign w:val="center"/>
          </w:tcPr>
          <w:p>
            <w:pPr>
              <w:pStyle w:val="12"/>
            </w:pPr>
            <w:r>
              <w:t>南路丝弦学员满意和较满意的对象占所有调查对象的比例</w:t>
            </w:r>
          </w:p>
        </w:tc>
        <w:tc>
          <w:tcPr>
            <w:tcW w:w="2466" w:type="dxa"/>
            <w:vAlign w:val="center"/>
          </w:tcPr>
          <w:p>
            <w:pPr>
              <w:pStyle w:val="12"/>
            </w:pPr>
            <w:r>
              <w:t>≥95%</w:t>
            </w:r>
          </w:p>
        </w:tc>
        <w:tc>
          <w:tcPr>
            <w:tcW w:w="246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19、搜集可收藏文物等费用绩效目标表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1.资金主要用于博物馆前期筹备对接上级各部门、学习各地博物馆先进经验、寻找和收集具有历史价值和特殊意义的物品及信息的出差费用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出差次数</w:t>
            </w:r>
          </w:p>
        </w:tc>
        <w:tc>
          <w:tcPr>
            <w:tcW w:w="2466" w:type="dxa"/>
            <w:vAlign w:val="center"/>
          </w:tcPr>
          <w:p>
            <w:pPr>
              <w:pStyle w:val="12"/>
            </w:pPr>
            <w:r>
              <w:t>外出学习，下乡搜集文物等次数</w:t>
            </w:r>
          </w:p>
        </w:tc>
        <w:tc>
          <w:tcPr>
            <w:tcW w:w="2466" w:type="dxa"/>
            <w:vAlign w:val="center"/>
          </w:tcPr>
          <w:p>
            <w:pPr>
              <w:pStyle w:val="12"/>
            </w:pPr>
            <w:r>
              <w:t>≥20次</w:t>
            </w:r>
          </w:p>
        </w:tc>
        <w:tc>
          <w:tcPr>
            <w:tcW w:w="2466" w:type="dxa"/>
            <w:vAlign w:val="center"/>
          </w:tcPr>
          <w:p>
            <w:pPr>
              <w:pStyle w:val="12"/>
            </w:pPr>
            <w:r>
              <w:t>根据合同及台账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综合业务管理工作完成率</w:t>
            </w:r>
          </w:p>
        </w:tc>
        <w:tc>
          <w:tcPr>
            <w:tcW w:w="2466" w:type="dxa"/>
            <w:vAlign w:val="center"/>
          </w:tcPr>
          <w:p>
            <w:pPr>
              <w:pStyle w:val="12"/>
            </w:pPr>
            <w:r>
              <w:t>综合业务管理工作完成率</w:t>
            </w:r>
          </w:p>
        </w:tc>
        <w:tc>
          <w:tcPr>
            <w:tcW w:w="2466" w:type="dxa"/>
            <w:vAlign w:val="center"/>
          </w:tcPr>
          <w:p>
            <w:pPr>
              <w:pStyle w:val="12"/>
            </w:pPr>
            <w:r>
              <w:t>100%</w:t>
            </w:r>
          </w:p>
        </w:tc>
        <w:tc>
          <w:tcPr>
            <w:tcW w:w="2466" w:type="dxa"/>
            <w:vAlign w:val="center"/>
          </w:tcPr>
          <w:p>
            <w:pPr>
              <w:pStyle w:val="12"/>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任务完成及时率</w:t>
            </w:r>
          </w:p>
        </w:tc>
        <w:tc>
          <w:tcPr>
            <w:tcW w:w="2466" w:type="dxa"/>
            <w:vAlign w:val="center"/>
          </w:tcPr>
          <w:p>
            <w:pPr>
              <w:pStyle w:val="12"/>
            </w:pPr>
            <w:r>
              <w:t>任务完成及时率</w:t>
            </w:r>
          </w:p>
        </w:tc>
        <w:tc>
          <w:tcPr>
            <w:tcW w:w="2466" w:type="dxa"/>
            <w:vAlign w:val="center"/>
          </w:tcPr>
          <w:p>
            <w:pPr>
              <w:pStyle w:val="12"/>
            </w:pPr>
            <w:r>
              <w:t>100%</w:t>
            </w:r>
          </w:p>
        </w:tc>
        <w:tc>
          <w:tcPr>
            <w:tcW w:w="2466" w:type="dxa"/>
            <w:vAlign w:val="center"/>
          </w:tcPr>
          <w:p>
            <w:pPr>
              <w:pStyle w:val="12"/>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人均差旅成本</w:t>
            </w:r>
          </w:p>
        </w:tc>
        <w:tc>
          <w:tcPr>
            <w:tcW w:w="2466" w:type="dxa"/>
            <w:vAlign w:val="center"/>
          </w:tcPr>
          <w:p>
            <w:pPr>
              <w:pStyle w:val="12"/>
            </w:pPr>
            <w:r>
              <w:t>人均差旅成本</w:t>
            </w:r>
          </w:p>
        </w:tc>
        <w:tc>
          <w:tcPr>
            <w:tcW w:w="2466" w:type="dxa"/>
            <w:vAlign w:val="center"/>
          </w:tcPr>
          <w:p>
            <w:pPr>
              <w:pStyle w:val="12"/>
            </w:pPr>
            <w:r>
              <w:t>本县标准70元/天，市级标准180元/天</w:t>
            </w:r>
          </w:p>
        </w:tc>
        <w:tc>
          <w:tcPr>
            <w:tcW w:w="2466" w:type="dxa"/>
            <w:vAlign w:val="center"/>
          </w:tcPr>
          <w:p>
            <w:pPr>
              <w:pStyle w:val="12"/>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社会影响力</w:t>
            </w:r>
          </w:p>
        </w:tc>
        <w:tc>
          <w:tcPr>
            <w:tcW w:w="2466" w:type="dxa"/>
            <w:vAlign w:val="center"/>
          </w:tcPr>
          <w:p>
            <w:pPr>
              <w:pStyle w:val="12"/>
            </w:pPr>
            <w:r>
              <w:t>保障工作正常运转，提升服务社会能力</w:t>
            </w:r>
          </w:p>
        </w:tc>
        <w:tc>
          <w:tcPr>
            <w:tcW w:w="2466" w:type="dxa"/>
            <w:vAlign w:val="center"/>
          </w:tcPr>
          <w:p>
            <w:pPr>
              <w:pStyle w:val="12"/>
            </w:pPr>
            <w:r>
              <w:t>持续保障</w:t>
            </w:r>
          </w:p>
        </w:tc>
        <w:tc>
          <w:tcPr>
            <w:tcW w:w="246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可持续性影响</w:t>
            </w:r>
          </w:p>
        </w:tc>
        <w:tc>
          <w:tcPr>
            <w:tcW w:w="2466" w:type="dxa"/>
            <w:vAlign w:val="center"/>
          </w:tcPr>
          <w:p>
            <w:pPr>
              <w:pStyle w:val="12"/>
            </w:pPr>
            <w:r>
              <w:t>常态化推进各项工作任务</w:t>
            </w:r>
          </w:p>
        </w:tc>
        <w:tc>
          <w:tcPr>
            <w:tcW w:w="2466" w:type="dxa"/>
            <w:vAlign w:val="center"/>
          </w:tcPr>
          <w:p>
            <w:pPr>
              <w:pStyle w:val="12"/>
            </w:pPr>
            <w:r>
              <w:t>部门工作正常可持续运转</w:t>
            </w:r>
          </w:p>
        </w:tc>
        <w:tc>
          <w:tcPr>
            <w:tcW w:w="2466" w:type="dxa"/>
            <w:vAlign w:val="center"/>
          </w:tcPr>
          <w:p>
            <w:pPr>
              <w:pStyle w:val="12"/>
            </w:pPr>
            <w:r>
              <w:t>单位实际运转情况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单位考核情况</w:t>
            </w:r>
          </w:p>
        </w:tc>
        <w:tc>
          <w:tcPr>
            <w:tcW w:w="2466" w:type="dxa"/>
            <w:vAlign w:val="center"/>
          </w:tcPr>
          <w:p>
            <w:pPr>
              <w:pStyle w:val="12"/>
            </w:pPr>
            <w:r>
              <w:t>单位年终考核结果</w:t>
            </w:r>
          </w:p>
        </w:tc>
        <w:tc>
          <w:tcPr>
            <w:tcW w:w="2466" w:type="dxa"/>
            <w:vAlign w:val="center"/>
          </w:tcPr>
          <w:p>
            <w:pPr>
              <w:pStyle w:val="12"/>
            </w:pPr>
            <w:r>
              <w:t>合格及以上等次</w:t>
            </w:r>
          </w:p>
        </w:tc>
        <w:tc>
          <w:tcPr>
            <w:tcW w:w="2466" w:type="dxa"/>
            <w:vAlign w:val="center"/>
          </w:tcPr>
          <w:p>
            <w:pPr>
              <w:pStyle w:val="12"/>
            </w:pPr>
            <w:r>
              <w:t>年终组织部门考核结果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调查中满意人数占总人数的比率</w:t>
            </w:r>
          </w:p>
        </w:tc>
        <w:tc>
          <w:tcPr>
            <w:tcW w:w="2466" w:type="dxa"/>
            <w:vAlign w:val="center"/>
          </w:tcPr>
          <w:p>
            <w:pPr>
              <w:pStyle w:val="12"/>
            </w:pPr>
            <w:r>
              <w:t>≥95%</w:t>
            </w:r>
          </w:p>
        </w:tc>
        <w:tc>
          <w:tcPr>
            <w:tcW w:w="2466" w:type="dxa"/>
            <w:vAlign w:val="center"/>
          </w:tcPr>
          <w:p>
            <w:pPr>
              <w:pStyle w:val="12"/>
            </w:pPr>
            <w:r>
              <w:t>社会调查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20、体彩公益金（结转）绩效目标表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1.推动平乡童车产业的更好更快发展，带动全国儿童运动氛围，</w:t>
            </w:r>
          </w:p>
          <w:p>
            <w:pPr>
              <w:pStyle w:val="12"/>
            </w:pPr>
            <w:r>
              <w:t>2.鼓励广大青少年积极锻引导少年儿童正确的人生观、价值观、世界观全面发展的社会主义建设者和接班人为目标</w:t>
            </w:r>
            <w:r>
              <w:tab/>
            </w:r>
            <w:r>
              <w:tab/>
            </w:r>
            <w:r>
              <w:tab/>
            </w:r>
            <w:r>
              <w:tab/>
            </w:r>
            <w:r>
              <w:tab/>
            </w:r>
          </w:p>
          <w:p>
            <w:pPr>
              <w:pStyle w:val="12"/>
            </w:pPr>
            <w:r>
              <w:t>3.举办国家级滑步车比赛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组织滑步车比赛参加人数</w:t>
            </w:r>
          </w:p>
        </w:tc>
        <w:tc>
          <w:tcPr>
            <w:tcW w:w="2466" w:type="dxa"/>
            <w:vAlign w:val="center"/>
          </w:tcPr>
          <w:p>
            <w:pPr>
              <w:pStyle w:val="12"/>
            </w:pPr>
            <w:r>
              <w:t>组织滑步车比赛参加人数</w:t>
            </w:r>
          </w:p>
        </w:tc>
        <w:tc>
          <w:tcPr>
            <w:tcW w:w="2466" w:type="dxa"/>
            <w:vAlign w:val="center"/>
          </w:tcPr>
          <w:p>
            <w:pPr>
              <w:pStyle w:val="12"/>
            </w:pPr>
            <w:r>
              <w:t>≥300人</w:t>
            </w:r>
          </w:p>
        </w:tc>
        <w:tc>
          <w:tcPr>
            <w:tcW w:w="2466" w:type="dxa"/>
            <w:vAlign w:val="center"/>
          </w:tcPr>
          <w:p>
            <w:pPr>
              <w:pStyle w:val="12"/>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体育活动任务完成率</w:t>
            </w:r>
          </w:p>
        </w:tc>
        <w:tc>
          <w:tcPr>
            <w:tcW w:w="2466" w:type="dxa"/>
            <w:vAlign w:val="center"/>
          </w:tcPr>
          <w:p>
            <w:pPr>
              <w:pStyle w:val="12"/>
            </w:pPr>
            <w:r>
              <w:t>体育活动任务完成率</w:t>
            </w:r>
          </w:p>
        </w:tc>
        <w:tc>
          <w:tcPr>
            <w:tcW w:w="2466" w:type="dxa"/>
            <w:vAlign w:val="center"/>
          </w:tcPr>
          <w:p>
            <w:pPr>
              <w:pStyle w:val="12"/>
            </w:pPr>
            <w:r>
              <w:t>100%</w:t>
            </w:r>
          </w:p>
        </w:tc>
        <w:tc>
          <w:tcPr>
            <w:tcW w:w="2466" w:type="dxa"/>
            <w:vAlign w:val="center"/>
          </w:tcPr>
          <w:p>
            <w:pPr>
              <w:pStyle w:val="12"/>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活动按期完成率</w:t>
            </w:r>
          </w:p>
        </w:tc>
        <w:tc>
          <w:tcPr>
            <w:tcW w:w="2466" w:type="dxa"/>
            <w:vAlign w:val="center"/>
          </w:tcPr>
          <w:p>
            <w:pPr>
              <w:pStyle w:val="12"/>
            </w:pPr>
            <w:r>
              <w:t>活动按期完成率</w:t>
            </w:r>
          </w:p>
        </w:tc>
        <w:tc>
          <w:tcPr>
            <w:tcW w:w="2466" w:type="dxa"/>
            <w:vAlign w:val="center"/>
          </w:tcPr>
          <w:p>
            <w:pPr>
              <w:pStyle w:val="12"/>
            </w:pPr>
            <w:r>
              <w:t>100%</w:t>
            </w:r>
          </w:p>
        </w:tc>
        <w:tc>
          <w:tcPr>
            <w:tcW w:w="2466" w:type="dxa"/>
            <w:vAlign w:val="center"/>
          </w:tcPr>
          <w:p>
            <w:pPr>
              <w:pStyle w:val="12"/>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布置A字屏展架费用（元/平方米）</w:t>
            </w:r>
          </w:p>
        </w:tc>
        <w:tc>
          <w:tcPr>
            <w:tcW w:w="2466" w:type="dxa"/>
            <w:vAlign w:val="center"/>
          </w:tcPr>
          <w:p>
            <w:pPr>
              <w:pStyle w:val="12"/>
            </w:pPr>
            <w:r>
              <w:t>布置A字屏展架费用（元/平方米）</w:t>
            </w:r>
          </w:p>
        </w:tc>
        <w:tc>
          <w:tcPr>
            <w:tcW w:w="2466" w:type="dxa"/>
            <w:vAlign w:val="center"/>
          </w:tcPr>
          <w:p>
            <w:pPr>
              <w:pStyle w:val="12"/>
            </w:pPr>
            <w:r>
              <w:t>≤168元/平方米</w:t>
            </w:r>
          </w:p>
        </w:tc>
        <w:tc>
          <w:tcPr>
            <w:tcW w:w="2466" w:type="dxa"/>
            <w:vAlign w:val="center"/>
          </w:tcPr>
          <w:p>
            <w:pPr>
              <w:pStyle w:val="12"/>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提升区域体育行业知名度</w:t>
            </w:r>
          </w:p>
        </w:tc>
        <w:tc>
          <w:tcPr>
            <w:tcW w:w="2466" w:type="dxa"/>
            <w:vAlign w:val="center"/>
          </w:tcPr>
          <w:p>
            <w:pPr>
              <w:pStyle w:val="12"/>
            </w:pPr>
            <w:r>
              <w:t>提升区域体育行业知名度</w:t>
            </w:r>
          </w:p>
        </w:tc>
        <w:tc>
          <w:tcPr>
            <w:tcW w:w="2466" w:type="dxa"/>
            <w:vAlign w:val="center"/>
          </w:tcPr>
          <w:p>
            <w:pPr>
              <w:pStyle w:val="12"/>
            </w:pPr>
            <w:r>
              <w:t>逐年提升</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对当地体育事业发展的影响程度</w:t>
            </w:r>
          </w:p>
        </w:tc>
        <w:tc>
          <w:tcPr>
            <w:tcW w:w="2466" w:type="dxa"/>
            <w:vAlign w:val="center"/>
          </w:tcPr>
          <w:p>
            <w:pPr>
              <w:pStyle w:val="12"/>
            </w:pPr>
            <w:r>
              <w:t>对当地体育事业发展的影响程度</w:t>
            </w:r>
          </w:p>
        </w:tc>
        <w:tc>
          <w:tcPr>
            <w:tcW w:w="2466" w:type="dxa"/>
            <w:vAlign w:val="center"/>
          </w:tcPr>
          <w:p>
            <w:pPr>
              <w:pStyle w:val="12"/>
            </w:pPr>
            <w:r>
              <w:t>逐年提升</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对提高身体素质影响程度</w:t>
            </w:r>
          </w:p>
        </w:tc>
        <w:tc>
          <w:tcPr>
            <w:tcW w:w="2466" w:type="dxa"/>
            <w:vAlign w:val="center"/>
          </w:tcPr>
          <w:p>
            <w:pPr>
              <w:pStyle w:val="12"/>
            </w:pPr>
            <w:r>
              <w:t>对提高身体素质影响程度</w:t>
            </w:r>
          </w:p>
        </w:tc>
        <w:tc>
          <w:tcPr>
            <w:tcW w:w="2466" w:type="dxa"/>
            <w:vAlign w:val="center"/>
          </w:tcPr>
          <w:p>
            <w:pPr>
              <w:pStyle w:val="12"/>
            </w:pPr>
            <w:r>
              <w:t>逐年提升</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通过问卷调查，满意和较满意的对</w:t>
            </w:r>
          </w:p>
        </w:tc>
        <w:tc>
          <w:tcPr>
            <w:tcW w:w="2466" w:type="dxa"/>
            <w:vAlign w:val="center"/>
          </w:tcPr>
          <w:p>
            <w:pPr>
              <w:pStyle w:val="12"/>
            </w:pPr>
            <w:r>
              <w:t>通过问卷调查，满意和较满意的对象占所有调查对象的比例</w:t>
            </w:r>
          </w:p>
        </w:tc>
        <w:tc>
          <w:tcPr>
            <w:tcW w:w="2466" w:type="dxa"/>
            <w:vAlign w:val="center"/>
          </w:tcPr>
          <w:p>
            <w:pPr>
              <w:pStyle w:val="12"/>
            </w:pPr>
            <w:r>
              <w:t>≥95%</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服务对象满意度指标</w:t>
            </w:r>
          </w:p>
        </w:tc>
        <w:tc>
          <w:tcPr>
            <w:tcW w:w="2466" w:type="dxa"/>
            <w:vAlign w:val="center"/>
          </w:tcPr>
          <w:p>
            <w:pPr>
              <w:pStyle w:val="12"/>
            </w:pPr>
            <w:r>
              <w:t>赛事、活动参与群众满意度</w:t>
            </w:r>
          </w:p>
        </w:tc>
        <w:tc>
          <w:tcPr>
            <w:tcW w:w="2466" w:type="dxa"/>
            <w:vAlign w:val="center"/>
          </w:tcPr>
          <w:p>
            <w:pPr>
              <w:pStyle w:val="12"/>
            </w:pPr>
            <w:r>
              <w:t>赛事、活动参与群众满意度</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21、体彩公益金安排的支出项目绩效目标表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1.参加、承办上级各项体育活动</w:t>
            </w:r>
          </w:p>
          <w:p>
            <w:pPr>
              <w:pStyle w:val="12"/>
            </w:pPr>
            <w:r>
              <w:t>2.购买健身器材、举办本级体育活动</w:t>
            </w:r>
          </w:p>
          <w:p>
            <w:pPr>
              <w:pStyle w:val="12"/>
            </w:pPr>
            <w:r>
              <w:t>3.提升公共文化体育服务水平。</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举办参加活动场次</w:t>
            </w:r>
          </w:p>
        </w:tc>
        <w:tc>
          <w:tcPr>
            <w:tcW w:w="2466" w:type="dxa"/>
            <w:vAlign w:val="center"/>
          </w:tcPr>
          <w:p>
            <w:pPr>
              <w:pStyle w:val="12"/>
            </w:pPr>
            <w:r>
              <w:t>举办参加活动场次</w:t>
            </w:r>
          </w:p>
        </w:tc>
        <w:tc>
          <w:tcPr>
            <w:tcW w:w="2466" w:type="dxa"/>
            <w:vAlign w:val="center"/>
          </w:tcPr>
          <w:p>
            <w:pPr>
              <w:pStyle w:val="12"/>
            </w:pPr>
            <w:r>
              <w:t>≥50场</w:t>
            </w:r>
          </w:p>
        </w:tc>
        <w:tc>
          <w:tcPr>
            <w:tcW w:w="2466" w:type="dxa"/>
            <w:vAlign w:val="center"/>
          </w:tcPr>
          <w:p>
            <w:pPr>
              <w:pStyle w:val="12"/>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购买健身器材数量</w:t>
            </w:r>
          </w:p>
        </w:tc>
        <w:tc>
          <w:tcPr>
            <w:tcW w:w="2466" w:type="dxa"/>
            <w:vAlign w:val="center"/>
          </w:tcPr>
          <w:p>
            <w:pPr>
              <w:pStyle w:val="12"/>
            </w:pPr>
            <w:r>
              <w:t>购买健身器材数量</w:t>
            </w:r>
          </w:p>
        </w:tc>
        <w:tc>
          <w:tcPr>
            <w:tcW w:w="2466" w:type="dxa"/>
            <w:vAlign w:val="center"/>
          </w:tcPr>
          <w:p>
            <w:pPr>
              <w:pStyle w:val="12"/>
            </w:pPr>
            <w:r>
              <w:t>≥100件</w:t>
            </w:r>
          </w:p>
        </w:tc>
        <w:tc>
          <w:tcPr>
            <w:tcW w:w="2466" w:type="dxa"/>
            <w:vAlign w:val="center"/>
          </w:tcPr>
          <w:p>
            <w:pPr>
              <w:pStyle w:val="12"/>
            </w:pPr>
            <w:r>
              <w:t>根据年初计划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活动按期完成率</w:t>
            </w:r>
          </w:p>
        </w:tc>
        <w:tc>
          <w:tcPr>
            <w:tcW w:w="2466" w:type="dxa"/>
            <w:vAlign w:val="center"/>
          </w:tcPr>
          <w:p>
            <w:pPr>
              <w:pStyle w:val="12"/>
            </w:pPr>
            <w:r>
              <w:t>活动按期完成率</w:t>
            </w:r>
          </w:p>
        </w:tc>
        <w:tc>
          <w:tcPr>
            <w:tcW w:w="2466" w:type="dxa"/>
            <w:vAlign w:val="center"/>
          </w:tcPr>
          <w:p>
            <w:pPr>
              <w:pStyle w:val="12"/>
            </w:pPr>
            <w:r>
              <w:t>100%</w:t>
            </w:r>
          </w:p>
        </w:tc>
        <w:tc>
          <w:tcPr>
            <w:tcW w:w="2466" w:type="dxa"/>
            <w:vAlign w:val="center"/>
          </w:tcPr>
          <w:p>
            <w:pPr>
              <w:pStyle w:val="12"/>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购买器材按期完成率</w:t>
            </w:r>
          </w:p>
        </w:tc>
        <w:tc>
          <w:tcPr>
            <w:tcW w:w="2466" w:type="dxa"/>
            <w:vAlign w:val="center"/>
          </w:tcPr>
          <w:p>
            <w:pPr>
              <w:pStyle w:val="12"/>
            </w:pPr>
            <w:r>
              <w:t>购买器材按期完成率</w:t>
            </w:r>
          </w:p>
        </w:tc>
        <w:tc>
          <w:tcPr>
            <w:tcW w:w="2466" w:type="dxa"/>
            <w:vAlign w:val="center"/>
          </w:tcPr>
          <w:p>
            <w:pPr>
              <w:pStyle w:val="12"/>
            </w:pPr>
            <w:r>
              <w:t>100%</w:t>
            </w:r>
          </w:p>
        </w:tc>
        <w:tc>
          <w:tcPr>
            <w:tcW w:w="2466" w:type="dxa"/>
            <w:vAlign w:val="center"/>
          </w:tcPr>
          <w:p>
            <w:pPr>
              <w:pStyle w:val="12"/>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体育活动任务完成率</w:t>
            </w:r>
          </w:p>
        </w:tc>
        <w:tc>
          <w:tcPr>
            <w:tcW w:w="2466" w:type="dxa"/>
            <w:vAlign w:val="center"/>
          </w:tcPr>
          <w:p>
            <w:pPr>
              <w:pStyle w:val="12"/>
            </w:pPr>
            <w:r>
              <w:t>体育活动任务完成率</w:t>
            </w:r>
          </w:p>
        </w:tc>
        <w:tc>
          <w:tcPr>
            <w:tcW w:w="2466" w:type="dxa"/>
            <w:vAlign w:val="center"/>
          </w:tcPr>
          <w:p>
            <w:pPr>
              <w:pStyle w:val="12"/>
            </w:pPr>
            <w:r>
              <w:t>100%</w:t>
            </w:r>
          </w:p>
        </w:tc>
        <w:tc>
          <w:tcPr>
            <w:tcW w:w="2466" w:type="dxa"/>
            <w:vAlign w:val="center"/>
          </w:tcPr>
          <w:p>
            <w:pPr>
              <w:pStyle w:val="12"/>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购买健身器材验收合格率</w:t>
            </w:r>
          </w:p>
        </w:tc>
        <w:tc>
          <w:tcPr>
            <w:tcW w:w="2466" w:type="dxa"/>
            <w:vAlign w:val="center"/>
          </w:tcPr>
          <w:p>
            <w:pPr>
              <w:pStyle w:val="12"/>
            </w:pPr>
            <w:r>
              <w:t>购买健身器材验收合格率</w:t>
            </w:r>
          </w:p>
        </w:tc>
        <w:tc>
          <w:tcPr>
            <w:tcW w:w="2466" w:type="dxa"/>
            <w:vAlign w:val="center"/>
          </w:tcPr>
          <w:p>
            <w:pPr>
              <w:pStyle w:val="12"/>
            </w:pPr>
            <w:r>
              <w:t>100%</w:t>
            </w:r>
          </w:p>
        </w:tc>
        <w:tc>
          <w:tcPr>
            <w:tcW w:w="2466" w:type="dxa"/>
            <w:vAlign w:val="center"/>
          </w:tcPr>
          <w:p>
            <w:pPr>
              <w:pStyle w:val="12"/>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活动赛事费用标准</w:t>
            </w:r>
          </w:p>
        </w:tc>
        <w:tc>
          <w:tcPr>
            <w:tcW w:w="2466" w:type="dxa"/>
            <w:vAlign w:val="center"/>
          </w:tcPr>
          <w:p>
            <w:pPr>
              <w:pStyle w:val="12"/>
            </w:pPr>
            <w:r>
              <w:t>活动赛事费用标准</w:t>
            </w:r>
          </w:p>
        </w:tc>
        <w:tc>
          <w:tcPr>
            <w:tcW w:w="2466" w:type="dxa"/>
            <w:vAlign w:val="center"/>
          </w:tcPr>
          <w:p>
            <w:pPr>
              <w:pStyle w:val="12"/>
            </w:pPr>
            <w:r>
              <w:t>≤1万元/场</w:t>
            </w:r>
          </w:p>
        </w:tc>
        <w:tc>
          <w:tcPr>
            <w:tcW w:w="2466" w:type="dxa"/>
            <w:vAlign w:val="center"/>
          </w:tcPr>
          <w:p>
            <w:pPr>
              <w:pStyle w:val="12"/>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购买健身器材成本</w:t>
            </w:r>
          </w:p>
        </w:tc>
        <w:tc>
          <w:tcPr>
            <w:tcW w:w="2466" w:type="dxa"/>
            <w:vAlign w:val="center"/>
          </w:tcPr>
          <w:p>
            <w:pPr>
              <w:pStyle w:val="12"/>
            </w:pPr>
            <w:r>
              <w:t>购买健身器材成本</w:t>
            </w:r>
          </w:p>
        </w:tc>
        <w:tc>
          <w:tcPr>
            <w:tcW w:w="2466" w:type="dxa"/>
            <w:vAlign w:val="center"/>
          </w:tcPr>
          <w:p>
            <w:pPr>
              <w:pStyle w:val="12"/>
            </w:pPr>
            <w:r>
              <w:t>≤0.4万元/件</w:t>
            </w:r>
          </w:p>
        </w:tc>
        <w:tc>
          <w:tcPr>
            <w:tcW w:w="2466" w:type="dxa"/>
            <w:vAlign w:val="center"/>
          </w:tcPr>
          <w:p>
            <w:pPr>
              <w:pStyle w:val="12"/>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提升区域体育行业知名度</w:t>
            </w:r>
          </w:p>
        </w:tc>
        <w:tc>
          <w:tcPr>
            <w:tcW w:w="2466" w:type="dxa"/>
            <w:vAlign w:val="center"/>
          </w:tcPr>
          <w:p>
            <w:pPr>
              <w:pStyle w:val="12"/>
            </w:pPr>
            <w:r>
              <w:t>提升区域体育行业知名度</w:t>
            </w:r>
          </w:p>
        </w:tc>
        <w:tc>
          <w:tcPr>
            <w:tcW w:w="2466" w:type="dxa"/>
            <w:vAlign w:val="center"/>
          </w:tcPr>
          <w:p>
            <w:pPr>
              <w:pStyle w:val="12"/>
            </w:pPr>
            <w:r>
              <w:t>逐年提升</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对当地体育事业发展的影响程度</w:t>
            </w:r>
          </w:p>
        </w:tc>
        <w:tc>
          <w:tcPr>
            <w:tcW w:w="2466" w:type="dxa"/>
            <w:vAlign w:val="center"/>
          </w:tcPr>
          <w:p>
            <w:pPr>
              <w:pStyle w:val="12"/>
            </w:pPr>
            <w:r>
              <w:t>对当地体育事业发展的影响程度</w:t>
            </w:r>
          </w:p>
        </w:tc>
        <w:tc>
          <w:tcPr>
            <w:tcW w:w="2466" w:type="dxa"/>
            <w:vAlign w:val="center"/>
          </w:tcPr>
          <w:p>
            <w:pPr>
              <w:pStyle w:val="12"/>
            </w:pPr>
            <w:r>
              <w:t>逐年提升</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对提高身体素质影响程度</w:t>
            </w:r>
          </w:p>
        </w:tc>
        <w:tc>
          <w:tcPr>
            <w:tcW w:w="2466" w:type="dxa"/>
            <w:vAlign w:val="center"/>
          </w:tcPr>
          <w:p>
            <w:pPr>
              <w:pStyle w:val="12"/>
            </w:pPr>
            <w:r>
              <w:t>对提高身体素质影响程度</w:t>
            </w:r>
          </w:p>
        </w:tc>
        <w:tc>
          <w:tcPr>
            <w:tcW w:w="2466" w:type="dxa"/>
            <w:vAlign w:val="center"/>
          </w:tcPr>
          <w:p>
            <w:pPr>
              <w:pStyle w:val="12"/>
            </w:pPr>
            <w:r>
              <w:t>逐年提升</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赛事、活动参与群众满意度</w:t>
            </w:r>
          </w:p>
        </w:tc>
        <w:tc>
          <w:tcPr>
            <w:tcW w:w="2466" w:type="dxa"/>
            <w:vAlign w:val="center"/>
          </w:tcPr>
          <w:p>
            <w:pPr>
              <w:pStyle w:val="12"/>
            </w:pPr>
            <w:r>
              <w:t>通过问卷调查，满意和较满意的群众占所有调查对象的比例</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22、图书馆免费开放县配套资金绩效目标表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1.举办公益性讲座、展览</w:t>
            </w:r>
          </w:p>
          <w:p>
            <w:pPr>
              <w:pStyle w:val="12"/>
            </w:pPr>
            <w:r>
              <w:t>2.开展阅读推广宣传活动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举办活动场次</w:t>
            </w:r>
          </w:p>
        </w:tc>
        <w:tc>
          <w:tcPr>
            <w:tcW w:w="2466" w:type="dxa"/>
            <w:vAlign w:val="center"/>
          </w:tcPr>
          <w:p>
            <w:pPr>
              <w:pStyle w:val="12"/>
            </w:pPr>
            <w:r>
              <w:t>举办活动场次</w:t>
            </w:r>
          </w:p>
        </w:tc>
        <w:tc>
          <w:tcPr>
            <w:tcW w:w="2466" w:type="dxa"/>
            <w:vAlign w:val="center"/>
          </w:tcPr>
          <w:p>
            <w:pPr>
              <w:pStyle w:val="12"/>
            </w:pPr>
            <w:r>
              <w:t>≥6场</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年度公共文化设施免费开放时间达标率</w:t>
            </w:r>
          </w:p>
        </w:tc>
        <w:tc>
          <w:tcPr>
            <w:tcW w:w="2466" w:type="dxa"/>
            <w:vAlign w:val="center"/>
          </w:tcPr>
          <w:p>
            <w:pPr>
              <w:pStyle w:val="12"/>
            </w:pPr>
            <w:r>
              <w:t>年度公共文化设施免费开放时间达标率</w:t>
            </w:r>
          </w:p>
        </w:tc>
        <w:tc>
          <w:tcPr>
            <w:tcW w:w="2466" w:type="dxa"/>
            <w:vAlign w:val="center"/>
          </w:tcPr>
          <w:p>
            <w:pPr>
              <w:pStyle w:val="12"/>
            </w:pPr>
            <w:r>
              <w:t>≥95%</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活动圆满完成率</w:t>
            </w:r>
          </w:p>
        </w:tc>
        <w:tc>
          <w:tcPr>
            <w:tcW w:w="2466" w:type="dxa"/>
            <w:vAlign w:val="center"/>
          </w:tcPr>
          <w:p>
            <w:pPr>
              <w:pStyle w:val="12"/>
            </w:pPr>
            <w:r>
              <w:t>活动圆满完成率</w:t>
            </w:r>
          </w:p>
        </w:tc>
        <w:tc>
          <w:tcPr>
            <w:tcW w:w="2466" w:type="dxa"/>
            <w:vAlign w:val="center"/>
          </w:tcPr>
          <w:p>
            <w:pPr>
              <w:pStyle w:val="12"/>
            </w:pPr>
            <w:r>
              <w:t>100%</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文化活动按期完成率</w:t>
            </w:r>
          </w:p>
        </w:tc>
        <w:tc>
          <w:tcPr>
            <w:tcW w:w="2466" w:type="dxa"/>
            <w:vAlign w:val="center"/>
          </w:tcPr>
          <w:p>
            <w:pPr>
              <w:pStyle w:val="12"/>
            </w:pPr>
            <w:r>
              <w:t>文化活动按期完成率</w:t>
            </w:r>
          </w:p>
        </w:tc>
        <w:tc>
          <w:tcPr>
            <w:tcW w:w="2466" w:type="dxa"/>
            <w:vAlign w:val="center"/>
          </w:tcPr>
          <w:p>
            <w:pPr>
              <w:pStyle w:val="12"/>
            </w:pPr>
            <w:r>
              <w:t>100%</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活动费用标准</w:t>
            </w:r>
          </w:p>
        </w:tc>
        <w:tc>
          <w:tcPr>
            <w:tcW w:w="2466" w:type="dxa"/>
            <w:vAlign w:val="center"/>
          </w:tcPr>
          <w:p>
            <w:pPr>
              <w:pStyle w:val="12"/>
            </w:pPr>
            <w:r>
              <w:t>活动费用标准</w:t>
            </w:r>
          </w:p>
        </w:tc>
        <w:tc>
          <w:tcPr>
            <w:tcW w:w="2466" w:type="dxa"/>
            <w:vAlign w:val="center"/>
          </w:tcPr>
          <w:p>
            <w:pPr>
              <w:pStyle w:val="12"/>
            </w:pPr>
            <w:r>
              <w:t>≤1万元/场</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公益活动惠及人群数量</w:t>
            </w:r>
          </w:p>
        </w:tc>
        <w:tc>
          <w:tcPr>
            <w:tcW w:w="2466" w:type="dxa"/>
            <w:vAlign w:val="center"/>
          </w:tcPr>
          <w:p>
            <w:pPr>
              <w:pStyle w:val="12"/>
            </w:pPr>
            <w:r>
              <w:t>公益活动惠及人群数量</w:t>
            </w:r>
          </w:p>
        </w:tc>
        <w:tc>
          <w:tcPr>
            <w:tcW w:w="2466" w:type="dxa"/>
            <w:vAlign w:val="center"/>
          </w:tcPr>
          <w:p>
            <w:pPr>
              <w:pStyle w:val="12"/>
            </w:pPr>
            <w:r>
              <w:t>≥5000人</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公共服务水平提升情况</w:t>
            </w:r>
          </w:p>
        </w:tc>
        <w:tc>
          <w:tcPr>
            <w:tcW w:w="2466" w:type="dxa"/>
            <w:vAlign w:val="center"/>
          </w:tcPr>
          <w:p>
            <w:pPr>
              <w:pStyle w:val="12"/>
            </w:pPr>
            <w:r>
              <w:t>项目实施对公共服务水平提升情况</w:t>
            </w:r>
          </w:p>
        </w:tc>
        <w:tc>
          <w:tcPr>
            <w:tcW w:w="2466" w:type="dxa"/>
            <w:vAlign w:val="center"/>
          </w:tcPr>
          <w:p>
            <w:pPr>
              <w:pStyle w:val="12"/>
            </w:pPr>
            <w:r>
              <w:t>逐年提升</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促进文艺繁荣发展</w:t>
            </w:r>
          </w:p>
        </w:tc>
        <w:tc>
          <w:tcPr>
            <w:tcW w:w="2466" w:type="dxa"/>
            <w:vAlign w:val="center"/>
          </w:tcPr>
          <w:p>
            <w:pPr>
              <w:pStyle w:val="12"/>
            </w:pPr>
            <w:r>
              <w:t>促进文艺繁荣发展</w:t>
            </w:r>
          </w:p>
        </w:tc>
        <w:tc>
          <w:tcPr>
            <w:tcW w:w="2466" w:type="dxa"/>
            <w:vAlign w:val="center"/>
          </w:tcPr>
          <w:p>
            <w:pPr>
              <w:pStyle w:val="12"/>
            </w:pPr>
            <w:r>
              <w:t>长期持续发展</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推广阅读，提升群众文化素质</w:t>
            </w:r>
          </w:p>
        </w:tc>
        <w:tc>
          <w:tcPr>
            <w:tcW w:w="2466" w:type="dxa"/>
            <w:vAlign w:val="center"/>
          </w:tcPr>
          <w:p>
            <w:pPr>
              <w:pStyle w:val="12"/>
            </w:pPr>
            <w:r>
              <w:t>推广阅读，提升群众文化素质</w:t>
            </w:r>
          </w:p>
        </w:tc>
        <w:tc>
          <w:tcPr>
            <w:tcW w:w="2466" w:type="dxa"/>
            <w:vAlign w:val="center"/>
          </w:tcPr>
          <w:p>
            <w:pPr>
              <w:pStyle w:val="12"/>
            </w:pPr>
            <w:r>
              <w:t>持续提升</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活动参与人员满意度</w:t>
            </w:r>
          </w:p>
        </w:tc>
        <w:tc>
          <w:tcPr>
            <w:tcW w:w="2466" w:type="dxa"/>
            <w:vAlign w:val="center"/>
          </w:tcPr>
          <w:p>
            <w:pPr>
              <w:pStyle w:val="12"/>
            </w:pPr>
            <w:r>
              <w:t>活动参与人员满意度</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23、文化建设其他服务支出绩效目标表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1.宣传平乡历史文化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绘制展览长卷</w:t>
            </w:r>
          </w:p>
        </w:tc>
        <w:tc>
          <w:tcPr>
            <w:tcW w:w="2466" w:type="dxa"/>
            <w:vAlign w:val="center"/>
          </w:tcPr>
          <w:p>
            <w:pPr>
              <w:pStyle w:val="12"/>
            </w:pPr>
            <w:r>
              <w:t>绘制展览长卷数量</w:t>
            </w:r>
          </w:p>
        </w:tc>
        <w:tc>
          <w:tcPr>
            <w:tcW w:w="2466" w:type="dxa"/>
            <w:vAlign w:val="center"/>
          </w:tcPr>
          <w:p>
            <w:pPr>
              <w:pStyle w:val="12"/>
            </w:pPr>
            <w:r>
              <w:t>1份</w:t>
            </w:r>
          </w:p>
        </w:tc>
        <w:tc>
          <w:tcPr>
            <w:tcW w:w="2466" w:type="dxa"/>
            <w:vAlign w:val="center"/>
          </w:tcPr>
          <w:p>
            <w:pPr>
              <w:pStyle w:val="12"/>
            </w:pPr>
            <w:r>
              <w:t>根据台账及合同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资料收集字数</w:t>
            </w:r>
          </w:p>
        </w:tc>
        <w:tc>
          <w:tcPr>
            <w:tcW w:w="2466" w:type="dxa"/>
            <w:vAlign w:val="center"/>
          </w:tcPr>
          <w:p>
            <w:pPr>
              <w:pStyle w:val="12"/>
            </w:pPr>
            <w:r>
              <w:t>资料收集字数</w:t>
            </w:r>
          </w:p>
        </w:tc>
        <w:tc>
          <w:tcPr>
            <w:tcW w:w="2466" w:type="dxa"/>
            <w:vAlign w:val="center"/>
          </w:tcPr>
          <w:p>
            <w:pPr>
              <w:pStyle w:val="12"/>
            </w:pPr>
            <w:r>
              <w:t>≥30万字</w:t>
            </w:r>
          </w:p>
        </w:tc>
        <w:tc>
          <w:tcPr>
            <w:tcW w:w="2466" w:type="dxa"/>
            <w:vAlign w:val="center"/>
          </w:tcPr>
          <w:p>
            <w:pPr>
              <w:pStyle w:val="12"/>
            </w:pPr>
            <w:r>
              <w:t>根据台账及合同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完成率</w:t>
            </w:r>
          </w:p>
        </w:tc>
        <w:tc>
          <w:tcPr>
            <w:tcW w:w="2466" w:type="dxa"/>
            <w:vAlign w:val="center"/>
          </w:tcPr>
          <w:p>
            <w:pPr>
              <w:pStyle w:val="12"/>
            </w:pPr>
            <w:r>
              <w:t>各项工作完成率</w:t>
            </w:r>
          </w:p>
        </w:tc>
        <w:tc>
          <w:tcPr>
            <w:tcW w:w="2466" w:type="dxa"/>
            <w:vAlign w:val="center"/>
          </w:tcPr>
          <w:p>
            <w:pPr>
              <w:pStyle w:val="12"/>
            </w:pPr>
            <w:r>
              <w:t>100%</w:t>
            </w:r>
          </w:p>
        </w:tc>
        <w:tc>
          <w:tcPr>
            <w:tcW w:w="2466" w:type="dxa"/>
            <w:vAlign w:val="center"/>
          </w:tcPr>
          <w:p>
            <w:pPr>
              <w:pStyle w:val="12"/>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按时完工及时率（%）</w:t>
            </w:r>
          </w:p>
        </w:tc>
        <w:tc>
          <w:tcPr>
            <w:tcW w:w="2466" w:type="dxa"/>
            <w:vAlign w:val="center"/>
          </w:tcPr>
          <w:p>
            <w:pPr>
              <w:pStyle w:val="12"/>
            </w:pPr>
            <w:r>
              <w:t>按时完工及时率（%）</w:t>
            </w:r>
          </w:p>
        </w:tc>
        <w:tc>
          <w:tcPr>
            <w:tcW w:w="2466" w:type="dxa"/>
            <w:vAlign w:val="center"/>
          </w:tcPr>
          <w:p>
            <w:pPr>
              <w:pStyle w:val="12"/>
            </w:pPr>
            <w:r>
              <w:t>100%</w:t>
            </w:r>
          </w:p>
        </w:tc>
        <w:tc>
          <w:tcPr>
            <w:tcW w:w="2466" w:type="dxa"/>
            <w:vAlign w:val="center"/>
          </w:tcPr>
          <w:p>
            <w:pPr>
              <w:pStyle w:val="12"/>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定稿前期预算费用</w:t>
            </w:r>
          </w:p>
        </w:tc>
        <w:tc>
          <w:tcPr>
            <w:tcW w:w="2466" w:type="dxa"/>
            <w:vAlign w:val="center"/>
          </w:tcPr>
          <w:p>
            <w:pPr>
              <w:pStyle w:val="12"/>
            </w:pPr>
            <w:r>
              <w:t>定稿前期预算费用</w:t>
            </w:r>
          </w:p>
        </w:tc>
        <w:tc>
          <w:tcPr>
            <w:tcW w:w="2466" w:type="dxa"/>
            <w:vAlign w:val="center"/>
          </w:tcPr>
          <w:p>
            <w:pPr>
              <w:pStyle w:val="12"/>
            </w:pPr>
            <w:r>
              <w:t>≤15万元</w:t>
            </w:r>
          </w:p>
        </w:tc>
        <w:tc>
          <w:tcPr>
            <w:tcW w:w="2466" w:type="dxa"/>
            <w:vAlign w:val="center"/>
          </w:tcPr>
          <w:p>
            <w:pPr>
              <w:pStyle w:val="12"/>
            </w:pPr>
            <w:r>
              <w:t>根据台账及合同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绘制展览长卷费用</w:t>
            </w:r>
          </w:p>
        </w:tc>
        <w:tc>
          <w:tcPr>
            <w:tcW w:w="2466" w:type="dxa"/>
            <w:vAlign w:val="center"/>
          </w:tcPr>
          <w:p>
            <w:pPr>
              <w:pStyle w:val="12"/>
            </w:pPr>
            <w:r>
              <w:t>绘制展览长卷财政补贴费用</w:t>
            </w:r>
          </w:p>
        </w:tc>
        <w:tc>
          <w:tcPr>
            <w:tcW w:w="2466" w:type="dxa"/>
            <w:vAlign w:val="center"/>
          </w:tcPr>
          <w:p>
            <w:pPr>
              <w:pStyle w:val="12"/>
            </w:pPr>
            <w:r>
              <w:t>≤5万元</w:t>
            </w:r>
          </w:p>
        </w:tc>
        <w:tc>
          <w:tcPr>
            <w:tcW w:w="2466" w:type="dxa"/>
            <w:vAlign w:val="center"/>
          </w:tcPr>
          <w:p>
            <w:pPr>
              <w:pStyle w:val="12"/>
            </w:pPr>
            <w:r>
              <w:t>根据台账及合同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可持续影响指标</w:t>
            </w:r>
          </w:p>
        </w:tc>
        <w:tc>
          <w:tcPr>
            <w:tcW w:w="2466" w:type="dxa"/>
            <w:vAlign w:val="center"/>
          </w:tcPr>
          <w:p>
            <w:pPr>
              <w:pStyle w:val="12"/>
            </w:pPr>
            <w:r>
              <w:t>增强影响力</w:t>
            </w:r>
          </w:p>
        </w:tc>
        <w:tc>
          <w:tcPr>
            <w:tcW w:w="2466" w:type="dxa"/>
            <w:vAlign w:val="center"/>
          </w:tcPr>
          <w:p>
            <w:pPr>
              <w:pStyle w:val="12"/>
            </w:pPr>
            <w:r>
              <w:t>增强影响力</w:t>
            </w:r>
          </w:p>
        </w:tc>
        <w:tc>
          <w:tcPr>
            <w:tcW w:w="2466" w:type="dxa"/>
            <w:vAlign w:val="center"/>
          </w:tcPr>
          <w:p>
            <w:pPr>
              <w:pStyle w:val="12"/>
            </w:pPr>
            <w:r>
              <w:t>逐年提升</w:t>
            </w:r>
          </w:p>
        </w:tc>
        <w:tc>
          <w:tcPr>
            <w:tcW w:w="2466" w:type="dxa"/>
            <w:vAlign w:val="center"/>
          </w:tcPr>
          <w:p>
            <w:pPr>
              <w:pStyle w:val="12"/>
            </w:pPr>
            <w:r>
              <w:t>根据年度目标或计划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资政存史教育</w:t>
            </w:r>
          </w:p>
        </w:tc>
        <w:tc>
          <w:tcPr>
            <w:tcW w:w="2466" w:type="dxa"/>
            <w:vAlign w:val="center"/>
          </w:tcPr>
          <w:p>
            <w:pPr>
              <w:pStyle w:val="12"/>
            </w:pPr>
            <w:r>
              <w:t>资政存史教育</w:t>
            </w:r>
          </w:p>
        </w:tc>
        <w:tc>
          <w:tcPr>
            <w:tcW w:w="2466" w:type="dxa"/>
            <w:vAlign w:val="center"/>
          </w:tcPr>
          <w:p>
            <w:pPr>
              <w:pStyle w:val="12"/>
            </w:pPr>
            <w:r>
              <w:t>逐年提升</w:t>
            </w:r>
          </w:p>
        </w:tc>
        <w:tc>
          <w:tcPr>
            <w:tcW w:w="2466" w:type="dxa"/>
            <w:vAlign w:val="center"/>
          </w:tcPr>
          <w:p>
            <w:pPr>
              <w:pStyle w:val="12"/>
            </w:pPr>
            <w:r>
              <w:t>根据年度目标或计划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促进生态文明建设</w:t>
            </w:r>
          </w:p>
        </w:tc>
        <w:tc>
          <w:tcPr>
            <w:tcW w:w="2466" w:type="dxa"/>
            <w:vAlign w:val="center"/>
          </w:tcPr>
          <w:p>
            <w:pPr>
              <w:pStyle w:val="12"/>
            </w:pPr>
            <w:r>
              <w:t>促进生态文明建设，</w:t>
            </w:r>
          </w:p>
        </w:tc>
        <w:tc>
          <w:tcPr>
            <w:tcW w:w="2466" w:type="dxa"/>
            <w:vAlign w:val="center"/>
          </w:tcPr>
          <w:p>
            <w:pPr>
              <w:pStyle w:val="12"/>
            </w:pPr>
            <w:r>
              <w:t>逐年提升</w:t>
            </w:r>
          </w:p>
        </w:tc>
        <w:tc>
          <w:tcPr>
            <w:tcW w:w="2466" w:type="dxa"/>
            <w:vAlign w:val="center"/>
          </w:tcPr>
          <w:p>
            <w:pPr>
              <w:pStyle w:val="12"/>
            </w:pPr>
            <w:r>
              <w:t>根据年度目标或计划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服务对象满意度</w:t>
            </w:r>
          </w:p>
        </w:tc>
        <w:tc>
          <w:tcPr>
            <w:tcW w:w="2466" w:type="dxa"/>
            <w:vAlign w:val="center"/>
          </w:tcPr>
          <w:p>
            <w:pPr>
              <w:pStyle w:val="12"/>
            </w:pPr>
            <w:r>
              <w:t>服务对象满意度</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24、文化街租赁及工笔画培训绩效目标表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1.保障文化街正常运转、发展工笔画产业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开展工笔画培训</w:t>
            </w:r>
          </w:p>
        </w:tc>
        <w:tc>
          <w:tcPr>
            <w:tcW w:w="2466" w:type="dxa"/>
            <w:vAlign w:val="center"/>
          </w:tcPr>
          <w:p>
            <w:pPr>
              <w:pStyle w:val="12"/>
            </w:pPr>
            <w:r>
              <w:t>开展工笔画培训次数</w:t>
            </w:r>
          </w:p>
        </w:tc>
        <w:tc>
          <w:tcPr>
            <w:tcW w:w="2466" w:type="dxa"/>
            <w:vAlign w:val="center"/>
          </w:tcPr>
          <w:p>
            <w:pPr>
              <w:pStyle w:val="12"/>
            </w:pPr>
            <w:r>
              <w:t>≥2次</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租赁房屋</w:t>
            </w:r>
          </w:p>
        </w:tc>
        <w:tc>
          <w:tcPr>
            <w:tcW w:w="2466" w:type="dxa"/>
            <w:vAlign w:val="center"/>
          </w:tcPr>
          <w:p>
            <w:pPr>
              <w:pStyle w:val="12"/>
            </w:pPr>
            <w:r>
              <w:t>租赁房屋数量</w:t>
            </w:r>
          </w:p>
        </w:tc>
        <w:tc>
          <w:tcPr>
            <w:tcW w:w="2466" w:type="dxa"/>
            <w:vAlign w:val="center"/>
          </w:tcPr>
          <w:p>
            <w:pPr>
              <w:pStyle w:val="12"/>
            </w:pPr>
            <w:r>
              <w:t>45间</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合格率</w:t>
            </w:r>
          </w:p>
        </w:tc>
        <w:tc>
          <w:tcPr>
            <w:tcW w:w="2466" w:type="dxa"/>
            <w:vAlign w:val="center"/>
          </w:tcPr>
          <w:p>
            <w:pPr>
              <w:pStyle w:val="12"/>
            </w:pPr>
            <w:r>
              <w:t>各项任务完成合格率</w:t>
            </w:r>
          </w:p>
        </w:tc>
        <w:tc>
          <w:tcPr>
            <w:tcW w:w="2466" w:type="dxa"/>
            <w:vAlign w:val="center"/>
          </w:tcPr>
          <w:p>
            <w:pPr>
              <w:pStyle w:val="12"/>
            </w:pPr>
            <w:r>
              <w:t>100％</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按时完成率</w:t>
            </w:r>
          </w:p>
        </w:tc>
        <w:tc>
          <w:tcPr>
            <w:tcW w:w="2466" w:type="dxa"/>
            <w:vAlign w:val="center"/>
          </w:tcPr>
          <w:p>
            <w:pPr>
              <w:pStyle w:val="12"/>
            </w:pPr>
            <w:r>
              <w:t>各项工作任务按时完成率</w:t>
            </w:r>
          </w:p>
        </w:tc>
        <w:tc>
          <w:tcPr>
            <w:tcW w:w="2466" w:type="dxa"/>
            <w:vAlign w:val="center"/>
          </w:tcPr>
          <w:p>
            <w:pPr>
              <w:pStyle w:val="12"/>
            </w:pPr>
            <w:r>
              <w:t>100％</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项目租赁成本</w:t>
            </w:r>
          </w:p>
        </w:tc>
        <w:tc>
          <w:tcPr>
            <w:tcW w:w="2466" w:type="dxa"/>
            <w:vAlign w:val="center"/>
          </w:tcPr>
          <w:p>
            <w:pPr>
              <w:pStyle w:val="12"/>
            </w:pPr>
            <w:r>
              <w:t>租赁每间费用成本</w:t>
            </w:r>
          </w:p>
        </w:tc>
        <w:tc>
          <w:tcPr>
            <w:tcW w:w="2466" w:type="dxa"/>
            <w:vAlign w:val="center"/>
          </w:tcPr>
          <w:p>
            <w:pPr>
              <w:pStyle w:val="12"/>
            </w:pPr>
            <w:r>
              <w:t>≤6000间/元</w:t>
            </w:r>
          </w:p>
        </w:tc>
        <w:tc>
          <w:tcPr>
            <w:tcW w:w="2466" w:type="dxa"/>
            <w:vAlign w:val="center"/>
          </w:tcPr>
          <w:p>
            <w:pPr>
              <w:pStyle w:val="12"/>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吸引观众、游客数</w:t>
            </w:r>
          </w:p>
        </w:tc>
        <w:tc>
          <w:tcPr>
            <w:tcW w:w="2466" w:type="dxa"/>
            <w:vAlign w:val="center"/>
          </w:tcPr>
          <w:p>
            <w:pPr>
              <w:pStyle w:val="12"/>
            </w:pPr>
            <w:r>
              <w:t>吸引观众、游客数</w:t>
            </w:r>
          </w:p>
        </w:tc>
        <w:tc>
          <w:tcPr>
            <w:tcW w:w="2466" w:type="dxa"/>
            <w:vAlign w:val="center"/>
          </w:tcPr>
          <w:p>
            <w:pPr>
              <w:pStyle w:val="12"/>
            </w:pPr>
            <w:r>
              <w:t>≥10000人</w:t>
            </w:r>
          </w:p>
        </w:tc>
        <w:tc>
          <w:tcPr>
            <w:tcW w:w="2466" w:type="dxa"/>
            <w:vAlign w:val="center"/>
          </w:tcPr>
          <w:p>
            <w:pPr>
              <w:pStyle w:val="12"/>
            </w:pPr>
            <w:r>
              <w:t>参照往年数据来源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项目实施对公共服务水平提升情况</w:t>
            </w:r>
          </w:p>
        </w:tc>
        <w:tc>
          <w:tcPr>
            <w:tcW w:w="2466" w:type="dxa"/>
            <w:vAlign w:val="center"/>
          </w:tcPr>
          <w:p>
            <w:pPr>
              <w:pStyle w:val="12"/>
            </w:pPr>
            <w:r>
              <w:t>项目实施对公共服务水平提升情况</w:t>
            </w:r>
          </w:p>
        </w:tc>
        <w:tc>
          <w:tcPr>
            <w:tcW w:w="2466" w:type="dxa"/>
            <w:vAlign w:val="center"/>
          </w:tcPr>
          <w:p>
            <w:pPr>
              <w:pStyle w:val="12"/>
            </w:pPr>
            <w:r>
              <w:t>逐年提升</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促进文艺繁荣发展</w:t>
            </w:r>
          </w:p>
        </w:tc>
        <w:tc>
          <w:tcPr>
            <w:tcW w:w="2466" w:type="dxa"/>
            <w:vAlign w:val="center"/>
          </w:tcPr>
          <w:p>
            <w:pPr>
              <w:pStyle w:val="12"/>
            </w:pPr>
            <w:r>
              <w:t>促进文艺繁荣发展</w:t>
            </w:r>
          </w:p>
        </w:tc>
        <w:tc>
          <w:tcPr>
            <w:tcW w:w="2466" w:type="dxa"/>
            <w:vAlign w:val="center"/>
          </w:tcPr>
          <w:p>
            <w:pPr>
              <w:pStyle w:val="12"/>
            </w:pPr>
            <w:r>
              <w:t>长期持续发展</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活动参与人员满意度</w:t>
            </w:r>
          </w:p>
        </w:tc>
        <w:tc>
          <w:tcPr>
            <w:tcW w:w="2466" w:type="dxa"/>
            <w:vAlign w:val="center"/>
          </w:tcPr>
          <w:p>
            <w:pPr>
              <w:pStyle w:val="12"/>
            </w:pPr>
            <w:r>
              <w:t>活动参与人员满意度</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25、原乡镇文化站临时人员生活补助项目绩效目标表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1.发放生活补助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享受待遇的人数</w:t>
            </w:r>
          </w:p>
        </w:tc>
        <w:tc>
          <w:tcPr>
            <w:tcW w:w="2466" w:type="dxa"/>
            <w:vAlign w:val="center"/>
          </w:tcPr>
          <w:p>
            <w:pPr>
              <w:pStyle w:val="12"/>
            </w:pPr>
            <w:r>
              <w:t>享受待遇的人数</w:t>
            </w:r>
          </w:p>
        </w:tc>
        <w:tc>
          <w:tcPr>
            <w:tcW w:w="2466" w:type="dxa"/>
            <w:vAlign w:val="center"/>
          </w:tcPr>
          <w:p>
            <w:pPr>
              <w:pStyle w:val="12"/>
            </w:pPr>
            <w:r>
              <w:t>8人</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工资发放率（%）</w:t>
            </w:r>
          </w:p>
        </w:tc>
        <w:tc>
          <w:tcPr>
            <w:tcW w:w="2466" w:type="dxa"/>
            <w:vAlign w:val="center"/>
          </w:tcPr>
          <w:p>
            <w:pPr>
              <w:pStyle w:val="12"/>
            </w:pPr>
            <w:r>
              <w:t>实际发放的资金金额占应发放金额的比率</w:t>
            </w:r>
          </w:p>
        </w:tc>
        <w:tc>
          <w:tcPr>
            <w:tcW w:w="2466" w:type="dxa"/>
            <w:vAlign w:val="center"/>
          </w:tcPr>
          <w:p>
            <w:pPr>
              <w:pStyle w:val="12"/>
            </w:pPr>
            <w:r>
              <w:t>100%</w:t>
            </w:r>
          </w:p>
        </w:tc>
        <w:tc>
          <w:tcPr>
            <w:tcW w:w="2466"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按标准发放补助的时间</w:t>
            </w:r>
          </w:p>
        </w:tc>
        <w:tc>
          <w:tcPr>
            <w:tcW w:w="2466" w:type="dxa"/>
            <w:vAlign w:val="center"/>
          </w:tcPr>
          <w:p>
            <w:pPr>
              <w:pStyle w:val="12"/>
            </w:pPr>
            <w:r>
              <w:t>按标准发放补助的时间</w:t>
            </w:r>
          </w:p>
        </w:tc>
        <w:tc>
          <w:tcPr>
            <w:tcW w:w="2466" w:type="dxa"/>
            <w:vAlign w:val="center"/>
          </w:tcPr>
          <w:p>
            <w:pPr>
              <w:pStyle w:val="12"/>
            </w:pPr>
            <w:r>
              <w:t>年检后发放</w:t>
            </w:r>
          </w:p>
        </w:tc>
        <w:tc>
          <w:tcPr>
            <w:tcW w:w="2466" w:type="dxa"/>
            <w:vAlign w:val="center"/>
          </w:tcPr>
          <w:p>
            <w:pPr>
              <w:pStyle w:val="12"/>
            </w:pPr>
            <w:r>
              <w:t>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每人每月平均发放工资标准</w:t>
            </w:r>
          </w:p>
        </w:tc>
        <w:tc>
          <w:tcPr>
            <w:tcW w:w="2466" w:type="dxa"/>
            <w:vAlign w:val="center"/>
          </w:tcPr>
          <w:p>
            <w:pPr>
              <w:pStyle w:val="12"/>
            </w:pPr>
            <w:r>
              <w:t>每人每月平均发放工资标准</w:t>
            </w:r>
          </w:p>
        </w:tc>
        <w:tc>
          <w:tcPr>
            <w:tcW w:w="2466" w:type="dxa"/>
            <w:vAlign w:val="center"/>
          </w:tcPr>
          <w:p>
            <w:pPr>
              <w:pStyle w:val="12"/>
            </w:pPr>
            <w:r>
              <w:t>832元/人/月</w:t>
            </w:r>
          </w:p>
        </w:tc>
        <w:tc>
          <w:tcPr>
            <w:tcW w:w="2466" w:type="dxa"/>
            <w:vAlign w:val="center"/>
          </w:tcPr>
          <w:p>
            <w:pPr>
              <w:pStyle w:val="12"/>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受补助人群生活水平提高程度</w:t>
            </w:r>
          </w:p>
        </w:tc>
        <w:tc>
          <w:tcPr>
            <w:tcW w:w="2466" w:type="dxa"/>
            <w:vAlign w:val="center"/>
          </w:tcPr>
          <w:p>
            <w:pPr>
              <w:pStyle w:val="12"/>
            </w:pPr>
            <w:r>
              <w:t>受补助人群生活水平提高程度</w:t>
            </w:r>
          </w:p>
        </w:tc>
        <w:tc>
          <w:tcPr>
            <w:tcW w:w="2466" w:type="dxa"/>
            <w:vAlign w:val="center"/>
          </w:tcPr>
          <w:p>
            <w:pPr>
              <w:pStyle w:val="12"/>
            </w:pPr>
            <w:r>
              <w:t>明显提升</w:t>
            </w:r>
          </w:p>
        </w:tc>
        <w:tc>
          <w:tcPr>
            <w:tcW w:w="2466" w:type="dxa"/>
            <w:vAlign w:val="center"/>
          </w:tcPr>
          <w:p>
            <w:pPr>
              <w:pStyle w:val="12"/>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公共服务水平提升情况</w:t>
            </w:r>
          </w:p>
        </w:tc>
        <w:tc>
          <w:tcPr>
            <w:tcW w:w="2466" w:type="dxa"/>
            <w:vAlign w:val="center"/>
          </w:tcPr>
          <w:p>
            <w:pPr>
              <w:pStyle w:val="12"/>
            </w:pPr>
            <w:r>
              <w:t>项目实施对公共服务水平提升情况</w:t>
            </w:r>
          </w:p>
        </w:tc>
        <w:tc>
          <w:tcPr>
            <w:tcW w:w="2466" w:type="dxa"/>
            <w:vAlign w:val="center"/>
          </w:tcPr>
          <w:p>
            <w:pPr>
              <w:pStyle w:val="12"/>
            </w:pPr>
            <w:r>
              <w:t>明显提升</w:t>
            </w:r>
          </w:p>
        </w:tc>
        <w:tc>
          <w:tcPr>
            <w:tcW w:w="2466" w:type="dxa"/>
            <w:vAlign w:val="center"/>
          </w:tcPr>
          <w:p>
            <w:pPr>
              <w:pStyle w:val="12"/>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困难群众基本生活救助保障制度</w:t>
            </w:r>
          </w:p>
        </w:tc>
        <w:tc>
          <w:tcPr>
            <w:tcW w:w="2466" w:type="dxa"/>
            <w:vAlign w:val="center"/>
          </w:tcPr>
          <w:p>
            <w:pPr>
              <w:pStyle w:val="12"/>
            </w:pPr>
            <w:r>
              <w:t>困难群众基本生活救助保障制度</w:t>
            </w:r>
          </w:p>
        </w:tc>
        <w:tc>
          <w:tcPr>
            <w:tcW w:w="2466" w:type="dxa"/>
            <w:vAlign w:val="center"/>
          </w:tcPr>
          <w:p>
            <w:pPr>
              <w:pStyle w:val="12"/>
            </w:pPr>
            <w:r>
              <w:t>长期持续保障</w:t>
            </w:r>
          </w:p>
        </w:tc>
        <w:tc>
          <w:tcPr>
            <w:tcW w:w="2466" w:type="dxa"/>
            <w:vAlign w:val="center"/>
          </w:tcPr>
          <w:p>
            <w:pPr>
              <w:pStyle w:val="12"/>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临时人员满意和较满意的对象占所有调查对象的比例</w:t>
            </w:r>
          </w:p>
        </w:tc>
        <w:tc>
          <w:tcPr>
            <w:tcW w:w="2466" w:type="dxa"/>
            <w:vAlign w:val="center"/>
          </w:tcPr>
          <w:p>
            <w:pPr>
              <w:pStyle w:val="12"/>
            </w:pPr>
            <w:r>
              <w:t>临时人员满意和较满意的对象占所有调查对象的比例</w:t>
            </w:r>
          </w:p>
        </w:tc>
        <w:tc>
          <w:tcPr>
            <w:tcW w:w="2466" w:type="dxa"/>
            <w:vAlign w:val="center"/>
          </w:tcPr>
          <w:p>
            <w:pPr>
              <w:pStyle w:val="12"/>
            </w:pPr>
            <w:r>
              <w:t>≥95%</w:t>
            </w:r>
          </w:p>
        </w:tc>
        <w:tc>
          <w:tcPr>
            <w:tcW w:w="246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26、运转经费绩效目标表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1.保障部门基本支出，保障部门工作正常运转。</w:t>
            </w:r>
            <w:r>
              <w:tab/>
            </w:r>
            <w:r>
              <w:tab/>
            </w:r>
            <w:r>
              <w:tab/>
            </w:r>
            <w:r>
              <w:tab/>
            </w:r>
            <w:r>
              <w:tab/>
            </w:r>
            <w:r>
              <w:tab/>
            </w:r>
          </w:p>
          <w:p>
            <w:pPr>
              <w:pStyle w:val="12"/>
            </w:pPr>
          </w:p>
          <w:p>
            <w:pPr>
              <w:pStyle w:val="12"/>
            </w:pPr>
            <w:r>
              <w:t>2.提高工作积极性，提升服务社会水平。</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维持工作正常运转的天数</w:t>
            </w:r>
          </w:p>
        </w:tc>
        <w:tc>
          <w:tcPr>
            <w:tcW w:w="2466" w:type="dxa"/>
            <w:vAlign w:val="center"/>
          </w:tcPr>
          <w:p>
            <w:pPr>
              <w:pStyle w:val="12"/>
            </w:pPr>
            <w:r>
              <w:t>维持工作正常运转的天数</w:t>
            </w:r>
          </w:p>
        </w:tc>
        <w:tc>
          <w:tcPr>
            <w:tcW w:w="2466" w:type="dxa"/>
            <w:vAlign w:val="center"/>
          </w:tcPr>
          <w:p>
            <w:pPr>
              <w:pStyle w:val="12"/>
            </w:pPr>
            <w:r>
              <w:t>≥100天</w:t>
            </w:r>
          </w:p>
        </w:tc>
        <w:tc>
          <w:tcPr>
            <w:tcW w:w="2466" w:type="dxa"/>
            <w:vAlign w:val="center"/>
          </w:tcPr>
          <w:p>
            <w:pPr>
              <w:pStyle w:val="12"/>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完成率</w:t>
            </w:r>
          </w:p>
        </w:tc>
        <w:tc>
          <w:tcPr>
            <w:tcW w:w="2466" w:type="dxa"/>
            <w:vAlign w:val="center"/>
          </w:tcPr>
          <w:p>
            <w:pPr>
              <w:pStyle w:val="12"/>
            </w:pPr>
            <w:r>
              <w:t>实际完成工作量占应完成工作量的比率</w:t>
            </w:r>
          </w:p>
        </w:tc>
        <w:tc>
          <w:tcPr>
            <w:tcW w:w="2466" w:type="dxa"/>
            <w:vAlign w:val="center"/>
          </w:tcPr>
          <w:p>
            <w:pPr>
              <w:pStyle w:val="12"/>
            </w:pPr>
            <w:r>
              <w:t>≥95%</w:t>
            </w:r>
          </w:p>
        </w:tc>
        <w:tc>
          <w:tcPr>
            <w:tcW w:w="2466" w:type="dxa"/>
            <w:vAlign w:val="center"/>
          </w:tcPr>
          <w:p>
            <w:pPr>
              <w:pStyle w:val="12"/>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及时率（*%）</w:t>
            </w:r>
          </w:p>
        </w:tc>
        <w:tc>
          <w:tcPr>
            <w:tcW w:w="2466" w:type="dxa"/>
            <w:vAlign w:val="center"/>
          </w:tcPr>
          <w:p>
            <w:pPr>
              <w:pStyle w:val="12"/>
            </w:pPr>
            <w:r>
              <w:t>各项工作实际完成时间占应完成时间的比率</w:t>
            </w:r>
          </w:p>
        </w:tc>
        <w:tc>
          <w:tcPr>
            <w:tcW w:w="2466" w:type="dxa"/>
            <w:vAlign w:val="center"/>
          </w:tcPr>
          <w:p>
            <w:pPr>
              <w:pStyle w:val="12"/>
            </w:pPr>
            <w:r>
              <w:t>≥95%</w:t>
            </w:r>
          </w:p>
        </w:tc>
        <w:tc>
          <w:tcPr>
            <w:tcW w:w="2466" w:type="dxa"/>
            <w:vAlign w:val="center"/>
          </w:tcPr>
          <w:p>
            <w:pPr>
              <w:pStyle w:val="12"/>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成本控制</w:t>
            </w:r>
          </w:p>
        </w:tc>
        <w:tc>
          <w:tcPr>
            <w:tcW w:w="2466" w:type="dxa"/>
            <w:vAlign w:val="center"/>
          </w:tcPr>
          <w:p>
            <w:pPr>
              <w:pStyle w:val="12"/>
            </w:pPr>
            <w:r>
              <w:t>差旅补助标准</w:t>
            </w:r>
          </w:p>
        </w:tc>
        <w:tc>
          <w:tcPr>
            <w:tcW w:w="2466" w:type="dxa"/>
            <w:vAlign w:val="center"/>
          </w:tcPr>
          <w:p>
            <w:pPr>
              <w:pStyle w:val="12"/>
            </w:pPr>
            <w:r>
              <w:t>县级不超70元/天，市级不超180/天</w:t>
            </w:r>
          </w:p>
        </w:tc>
        <w:tc>
          <w:tcPr>
            <w:tcW w:w="2466" w:type="dxa"/>
            <w:vAlign w:val="center"/>
          </w:tcPr>
          <w:p>
            <w:pPr>
              <w:pStyle w:val="12"/>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社会影响力</w:t>
            </w:r>
          </w:p>
        </w:tc>
        <w:tc>
          <w:tcPr>
            <w:tcW w:w="2466" w:type="dxa"/>
            <w:vAlign w:val="center"/>
          </w:tcPr>
          <w:p>
            <w:pPr>
              <w:pStyle w:val="12"/>
            </w:pPr>
            <w:r>
              <w:t>保障工作正常运转，提升服务社会能力</w:t>
            </w:r>
          </w:p>
        </w:tc>
        <w:tc>
          <w:tcPr>
            <w:tcW w:w="2466" w:type="dxa"/>
            <w:vAlign w:val="center"/>
          </w:tcPr>
          <w:p>
            <w:pPr>
              <w:pStyle w:val="12"/>
            </w:pPr>
            <w:r>
              <w:t>持续保障</w:t>
            </w:r>
          </w:p>
        </w:tc>
        <w:tc>
          <w:tcPr>
            <w:tcW w:w="246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可持续性影响</w:t>
            </w:r>
          </w:p>
        </w:tc>
        <w:tc>
          <w:tcPr>
            <w:tcW w:w="2466" w:type="dxa"/>
            <w:vAlign w:val="center"/>
          </w:tcPr>
          <w:p>
            <w:pPr>
              <w:pStyle w:val="12"/>
            </w:pPr>
            <w:r>
              <w:t>常态化推进各项工作任务</w:t>
            </w:r>
          </w:p>
        </w:tc>
        <w:tc>
          <w:tcPr>
            <w:tcW w:w="2466" w:type="dxa"/>
            <w:vAlign w:val="center"/>
          </w:tcPr>
          <w:p>
            <w:pPr>
              <w:pStyle w:val="12"/>
            </w:pPr>
            <w:r>
              <w:t>部门工作正常可持续运转</w:t>
            </w:r>
          </w:p>
        </w:tc>
        <w:tc>
          <w:tcPr>
            <w:tcW w:w="2466" w:type="dxa"/>
            <w:vAlign w:val="center"/>
          </w:tcPr>
          <w:p>
            <w:pPr>
              <w:pStyle w:val="12"/>
            </w:pPr>
            <w:r>
              <w:t>单位实际运转情况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单位考核情况</w:t>
            </w:r>
          </w:p>
        </w:tc>
        <w:tc>
          <w:tcPr>
            <w:tcW w:w="2466" w:type="dxa"/>
            <w:vAlign w:val="center"/>
          </w:tcPr>
          <w:p>
            <w:pPr>
              <w:pStyle w:val="12"/>
            </w:pPr>
            <w:r>
              <w:t>单位年终考核结果</w:t>
            </w:r>
          </w:p>
        </w:tc>
        <w:tc>
          <w:tcPr>
            <w:tcW w:w="2466" w:type="dxa"/>
            <w:vAlign w:val="center"/>
          </w:tcPr>
          <w:p>
            <w:pPr>
              <w:pStyle w:val="12"/>
            </w:pPr>
            <w:r>
              <w:t>合格及以上等次</w:t>
            </w:r>
          </w:p>
        </w:tc>
        <w:tc>
          <w:tcPr>
            <w:tcW w:w="2466" w:type="dxa"/>
            <w:vAlign w:val="center"/>
          </w:tcPr>
          <w:p>
            <w:pPr>
              <w:pStyle w:val="12"/>
            </w:pPr>
            <w:r>
              <w:t>年终组织部门考核结果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机关人员满意度</w:t>
            </w:r>
          </w:p>
        </w:tc>
        <w:tc>
          <w:tcPr>
            <w:tcW w:w="2466" w:type="dxa"/>
            <w:vAlign w:val="center"/>
          </w:tcPr>
          <w:p>
            <w:pPr>
              <w:pStyle w:val="12"/>
            </w:pPr>
            <w:r>
              <w:t>调查中机关人员满意人数占总人数的比率</w:t>
            </w:r>
          </w:p>
        </w:tc>
        <w:tc>
          <w:tcPr>
            <w:tcW w:w="2466" w:type="dxa"/>
            <w:vAlign w:val="center"/>
          </w:tcPr>
          <w:p>
            <w:pPr>
              <w:pStyle w:val="12"/>
            </w:pPr>
            <w:r>
              <w:t>≥95%</w:t>
            </w:r>
          </w:p>
        </w:tc>
        <w:tc>
          <w:tcPr>
            <w:tcW w:w="2466" w:type="dxa"/>
            <w:vAlign w:val="center"/>
          </w:tcPr>
          <w:p>
            <w:pPr>
              <w:pStyle w:val="12"/>
            </w:pPr>
            <w:r>
              <w:t>社会调查</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2023年，平乡县文化广电体育和旅游局本级安排政府采购预算298.00万元。具体内容见下表。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9"/>
            </w:pPr>
            <w:r>
              <w:t>357001平乡县文化广电体育和旅游局本级</w:t>
            </w:r>
          </w:p>
        </w:tc>
        <w:tc>
          <w:tcPr>
            <w:tcW w:w="8316"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0"/>
            </w:pPr>
            <w:r>
              <w:t>政府采购项目来源</w:t>
            </w:r>
          </w:p>
        </w:tc>
        <w:tc>
          <w:tcPr>
            <w:tcW w:w="924" w:type="dxa"/>
            <w:vMerge w:val="restart"/>
            <w:vAlign w:val="center"/>
          </w:tcPr>
          <w:p>
            <w:pPr>
              <w:pStyle w:val="10"/>
            </w:pPr>
            <w:r>
              <w:t>采购物品名称</w:t>
            </w:r>
          </w:p>
        </w:tc>
        <w:tc>
          <w:tcPr>
            <w:tcW w:w="924" w:type="dxa"/>
            <w:vMerge w:val="restart"/>
            <w:vAlign w:val="center"/>
          </w:tcPr>
          <w:p>
            <w:pPr>
              <w:pStyle w:val="10"/>
            </w:pPr>
            <w:r>
              <w:t>政府采购目录序号</w:t>
            </w:r>
          </w:p>
        </w:tc>
        <w:tc>
          <w:tcPr>
            <w:tcW w:w="924" w:type="dxa"/>
            <w:vMerge w:val="restart"/>
            <w:vAlign w:val="center"/>
          </w:tcPr>
          <w:p>
            <w:pPr>
              <w:pStyle w:val="10"/>
            </w:pPr>
            <w:r>
              <w:t>计量  单位</w:t>
            </w:r>
          </w:p>
        </w:tc>
        <w:tc>
          <w:tcPr>
            <w:tcW w:w="924" w:type="dxa"/>
            <w:vMerge w:val="restart"/>
            <w:vAlign w:val="center"/>
          </w:tcPr>
          <w:p>
            <w:pPr>
              <w:pStyle w:val="10"/>
            </w:pPr>
            <w:r>
              <w:t>数量</w:t>
            </w:r>
          </w:p>
        </w:tc>
        <w:tc>
          <w:tcPr>
            <w:tcW w:w="924" w:type="dxa"/>
            <w:vMerge w:val="restart"/>
            <w:vAlign w:val="center"/>
          </w:tcPr>
          <w:p>
            <w:pPr>
              <w:pStyle w:val="10"/>
            </w:pPr>
            <w:r>
              <w:t>单价</w:t>
            </w:r>
          </w:p>
        </w:tc>
        <w:tc>
          <w:tcPr>
            <w:tcW w:w="7392" w:type="dxa"/>
            <w:gridSpan w:val="8"/>
            <w:vAlign w:val="center"/>
          </w:tcPr>
          <w:p>
            <w:pPr>
              <w:pStyle w:val="10"/>
            </w:pPr>
            <w:r>
              <w:t>政府采购金额（当年部门预算安排资金）</w:t>
            </w:r>
          </w:p>
        </w:tc>
        <w:tc>
          <w:tcPr>
            <w:tcW w:w="92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0"/>
            </w:pPr>
            <w:r>
              <w:t>项目名称</w:t>
            </w:r>
          </w:p>
        </w:tc>
        <w:tc>
          <w:tcPr>
            <w:tcW w:w="924" w:type="dxa"/>
            <w:vAlign w:val="center"/>
          </w:tcPr>
          <w:p>
            <w:pPr>
              <w:pStyle w:val="10"/>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0"/>
            </w:pPr>
            <w:r>
              <w:t>合计</w:t>
            </w:r>
          </w:p>
        </w:tc>
        <w:tc>
          <w:tcPr>
            <w:tcW w:w="924" w:type="dxa"/>
            <w:vAlign w:val="center"/>
          </w:tcPr>
          <w:p>
            <w:pPr>
              <w:pStyle w:val="10"/>
            </w:pPr>
            <w:r>
              <w:t>一般公共预算拨款</w:t>
            </w:r>
          </w:p>
        </w:tc>
        <w:tc>
          <w:tcPr>
            <w:tcW w:w="924" w:type="dxa"/>
            <w:vAlign w:val="center"/>
          </w:tcPr>
          <w:p>
            <w:pPr>
              <w:pStyle w:val="10"/>
            </w:pPr>
            <w:r>
              <w:t>基金预算拨款</w:t>
            </w:r>
          </w:p>
        </w:tc>
        <w:tc>
          <w:tcPr>
            <w:tcW w:w="924" w:type="dxa"/>
            <w:vAlign w:val="center"/>
          </w:tcPr>
          <w:p>
            <w:pPr>
              <w:pStyle w:val="10"/>
            </w:pPr>
            <w:r>
              <w:t>国有资本经营预算拨款</w:t>
            </w:r>
          </w:p>
        </w:tc>
        <w:tc>
          <w:tcPr>
            <w:tcW w:w="924" w:type="dxa"/>
            <w:vAlign w:val="center"/>
          </w:tcPr>
          <w:p>
            <w:pPr>
              <w:pStyle w:val="10"/>
            </w:pPr>
            <w:r>
              <w:t>财政专户核拨</w:t>
            </w:r>
          </w:p>
        </w:tc>
        <w:tc>
          <w:tcPr>
            <w:tcW w:w="924" w:type="dxa"/>
            <w:vAlign w:val="center"/>
          </w:tcPr>
          <w:p>
            <w:pPr>
              <w:pStyle w:val="10"/>
            </w:pPr>
            <w:r>
              <w:t>单位    资金</w:t>
            </w:r>
          </w:p>
        </w:tc>
        <w:tc>
          <w:tcPr>
            <w:tcW w:w="924" w:type="dxa"/>
            <w:vAlign w:val="center"/>
          </w:tcPr>
          <w:p>
            <w:pPr>
              <w:pStyle w:val="10"/>
            </w:pPr>
            <w:r>
              <w:t>财政拨    款结转</w:t>
            </w:r>
          </w:p>
        </w:tc>
        <w:tc>
          <w:tcPr>
            <w:tcW w:w="924" w:type="dxa"/>
            <w:vAlign w:val="center"/>
          </w:tcPr>
          <w:p>
            <w:pPr>
              <w:pStyle w:val="10"/>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合  计</w:t>
            </w:r>
          </w:p>
        </w:tc>
        <w:tc>
          <w:tcPr>
            <w:tcW w:w="924" w:type="dxa"/>
            <w:vAlign w:val="center"/>
          </w:tcPr>
          <w:p>
            <w:pPr>
              <w:pStyle w:val="15"/>
            </w:pPr>
          </w:p>
        </w:tc>
        <w:tc>
          <w:tcPr>
            <w:tcW w:w="924" w:type="dxa"/>
            <w:vAlign w:val="center"/>
          </w:tcPr>
          <w:p>
            <w:pPr>
              <w:pStyle w:val="16"/>
            </w:pPr>
          </w:p>
        </w:tc>
        <w:tc>
          <w:tcPr>
            <w:tcW w:w="924" w:type="dxa"/>
            <w:vAlign w:val="center"/>
          </w:tcPr>
          <w:p>
            <w:pPr>
              <w:pStyle w:val="16"/>
            </w:pPr>
          </w:p>
        </w:tc>
        <w:tc>
          <w:tcPr>
            <w:tcW w:w="924" w:type="dxa"/>
            <w:vAlign w:val="center"/>
          </w:tcPr>
          <w:p>
            <w:pPr>
              <w:pStyle w:val="14"/>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298.00</w:t>
            </w:r>
          </w:p>
        </w:tc>
        <w:tc>
          <w:tcPr>
            <w:tcW w:w="924" w:type="dxa"/>
            <w:vAlign w:val="center"/>
          </w:tcPr>
          <w:p>
            <w:pPr>
              <w:pStyle w:val="15"/>
            </w:pPr>
            <w:r>
              <w:t>130.00</w:t>
            </w:r>
          </w:p>
        </w:tc>
        <w:tc>
          <w:tcPr>
            <w:tcW w:w="924" w:type="dxa"/>
            <w:vAlign w:val="center"/>
          </w:tcPr>
          <w:p>
            <w:pPr>
              <w:pStyle w:val="15"/>
            </w:pPr>
            <w:r>
              <w:t>168.00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平乡县文化广电体育和旅游局本级小计</w:t>
            </w:r>
          </w:p>
        </w:tc>
        <w:tc>
          <w:tcPr>
            <w:tcW w:w="924" w:type="dxa"/>
            <w:vAlign w:val="center"/>
          </w:tcPr>
          <w:p>
            <w:pPr>
              <w:pStyle w:val="15"/>
            </w:pPr>
          </w:p>
        </w:tc>
        <w:tc>
          <w:tcPr>
            <w:tcW w:w="924" w:type="dxa"/>
            <w:vAlign w:val="center"/>
          </w:tcPr>
          <w:p>
            <w:pPr>
              <w:pStyle w:val="16"/>
            </w:pPr>
          </w:p>
        </w:tc>
        <w:tc>
          <w:tcPr>
            <w:tcW w:w="924" w:type="dxa"/>
            <w:vAlign w:val="center"/>
          </w:tcPr>
          <w:p>
            <w:pPr>
              <w:pStyle w:val="16"/>
            </w:pPr>
          </w:p>
        </w:tc>
        <w:tc>
          <w:tcPr>
            <w:tcW w:w="924" w:type="dxa"/>
            <w:vAlign w:val="center"/>
          </w:tcPr>
          <w:p>
            <w:pPr>
              <w:pStyle w:val="14"/>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298.00</w:t>
            </w:r>
          </w:p>
        </w:tc>
        <w:tc>
          <w:tcPr>
            <w:tcW w:w="924" w:type="dxa"/>
            <w:vAlign w:val="center"/>
          </w:tcPr>
          <w:p>
            <w:pPr>
              <w:pStyle w:val="15"/>
            </w:pPr>
            <w:r>
              <w:t>130.00</w:t>
            </w:r>
          </w:p>
        </w:tc>
        <w:tc>
          <w:tcPr>
            <w:tcW w:w="924" w:type="dxa"/>
            <w:vAlign w:val="center"/>
          </w:tcPr>
          <w:p>
            <w:pPr>
              <w:pStyle w:val="15"/>
            </w:pPr>
            <w:r>
              <w:t>168.00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2"/>
            </w:pPr>
            <w:r>
              <w:t>冀财教【2022】151号河北省财政厅关于提前下达2023年中央补助地方公共文化服务体系建设专项资金预算的通知（戏曲进乡村）</w:t>
            </w:r>
            <w:r>
              <w:tab/>
            </w:r>
            <w:r>
              <w:tab/>
            </w:r>
          </w:p>
        </w:tc>
        <w:tc>
          <w:tcPr>
            <w:tcW w:w="924" w:type="dxa"/>
            <w:vAlign w:val="center"/>
          </w:tcPr>
          <w:p>
            <w:pPr>
              <w:pStyle w:val="11"/>
            </w:pPr>
            <w:r>
              <w:t>24.00</w:t>
            </w:r>
          </w:p>
        </w:tc>
        <w:tc>
          <w:tcPr>
            <w:tcW w:w="924" w:type="dxa"/>
            <w:vAlign w:val="center"/>
          </w:tcPr>
          <w:p>
            <w:pPr>
              <w:pStyle w:val="12"/>
            </w:pPr>
            <w:r>
              <w:t>群众文化活动服务</w:t>
            </w:r>
          </w:p>
        </w:tc>
        <w:tc>
          <w:tcPr>
            <w:tcW w:w="924" w:type="dxa"/>
            <w:vAlign w:val="center"/>
          </w:tcPr>
          <w:p>
            <w:pPr>
              <w:pStyle w:val="12"/>
            </w:pPr>
            <w:r>
              <w:t>C06030700</w:t>
            </w:r>
          </w:p>
        </w:tc>
        <w:tc>
          <w:tcPr>
            <w:tcW w:w="924" w:type="dxa"/>
            <w:vAlign w:val="center"/>
          </w:tcPr>
          <w:p>
            <w:pPr>
              <w:pStyle w:val="13"/>
            </w:pPr>
            <w:r>
              <w:t>万元/场</w:t>
            </w:r>
          </w:p>
        </w:tc>
        <w:tc>
          <w:tcPr>
            <w:tcW w:w="924" w:type="dxa"/>
            <w:vAlign w:val="center"/>
          </w:tcPr>
          <w:p>
            <w:pPr>
              <w:pStyle w:val="11"/>
            </w:pPr>
            <w:r>
              <w:t>48</w:t>
            </w:r>
          </w:p>
        </w:tc>
        <w:tc>
          <w:tcPr>
            <w:tcW w:w="924" w:type="dxa"/>
            <w:vAlign w:val="center"/>
          </w:tcPr>
          <w:p>
            <w:pPr>
              <w:pStyle w:val="11"/>
            </w:pPr>
            <w:r>
              <w:t>0.50</w:t>
            </w:r>
          </w:p>
        </w:tc>
        <w:tc>
          <w:tcPr>
            <w:tcW w:w="924" w:type="dxa"/>
            <w:vAlign w:val="center"/>
          </w:tcPr>
          <w:p>
            <w:pPr>
              <w:pStyle w:val="11"/>
            </w:pPr>
            <w:r>
              <w:t>24.00</w:t>
            </w:r>
          </w:p>
        </w:tc>
        <w:tc>
          <w:tcPr>
            <w:tcW w:w="924" w:type="dxa"/>
            <w:vAlign w:val="center"/>
          </w:tcPr>
          <w:p>
            <w:pPr>
              <w:pStyle w:val="11"/>
            </w:pPr>
            <w:r>
              <w:t>24.00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2"/>
            </w:pPr>
            <w:r>
              <w:t>冀财教【2022】151号河北省财政厅关于提前下达2023年中央补助地方公共文化服务体系建设专项资金预算的通知（一般项目和绩效奖励）</w:t>
            </w:r>
            <w:r>
              <w:tab/>
            </w:r>
            <w:r>
              <w:tab/>
            </w:r>
          </w:p>
        </w:tc>
        <w:tc>
          <w:tcPr>
            <w:tcW w:w="924" w:type="dxa"/>
            <w:vAlign w:val="center"/>
          </w:tcPr>
          <w:p>
            <w:pPr>
              <w:pStyle w:val="11"/>
            </w:pPr>
            <w:r>
              <w:t>134.96</w:t>
            </w:r>
          </w:p>
        </w:tc>
        <w:tc>
          <w:tcPr>
            <w:tcW w:w="924" w:type="dxa"/>
            <w:vAlign w:val="center"/>
          </w:tcPr>
          <w:p>
            <w:pPr>
              <w:pStyle w:val="12"/>
            </w:pPr>
            <w:r>
              <w:t>其他文艺设备</w:t>
            </w:r>
          </w:p>
        </w:tc>
        <w:tc>
          <w:tcPr>
            <w:tcW w:w="924" w:type="dxa"/>
            <w:vAlign w:val="center"/>
          </w:tcPr>
          <w:p>
            <w:pPr>
              <w:pStyle w:val="12"/>
            </w:pPr>
            <w:r>
              <w:t>A02459900</w:t>
            </w:r>
          </w:p>
        </w:tc>
        <w:tc>
          <w:tcPr>
            <w:tcW w:w="924" w:type="dxa"/>
            <w:vAlign w:val="center"/>
          </w:tcPr>
          <w:p>
            <w:pPr>
              <w:pStyle w:val="13"/>
            </w:pPr>
            <w:r>
              <w:t>万元/批</w:t>
            </w:r>
          </w:p>
        </w:tc>
        <w:tc>
          <w:tcPr>
            <w:tcW w:w="924" w:type="dxa"/>
            <w:vAlign w:val="center"/>
          </w:tcPr>
          <w:p>
            <w:pPr>
              <w:pStyle w:val="11"/>
            </w:pPr>
            <w:r>
              <w:t>1</w:t>
            </w:r>
          </w:p>
        </w:tc>
        <w:tc>
          <w:tcPr>
            <w:tcW w:w="924" w:type="dxa"/>
            <w:vAlign w:val="center"/>
          </w:tcPr>
          <w:p>
            <w:pPr>
              <w:pStyle w:val="11"/>
            </w:pPr>
            <w:r>
              <w:t>75.00</w:t>
            </w:r>
          </w:p>
        </w:tc>
        <w:tc>
          <w:tcPr>
            <w:tcW w:w="924" w:type="dxa"/>
            <w:vAlign w:val="center"/>
          </w:tcPr>
          <w:p>
            <w:pPr>
              <w:pStyle w:val="11"/>
            </w:pPr>
            <w:r>
              <w:t>75.00</w:t>
            </w:r>
          </w:p>
        </w:tc>
        <w:tc>
          <w:tcPr>
            <w:tcW w:w="924" w:type="dxa"/>
            <w:vAlign w:val="center"/>
          </w:tcPr>
          <w:p>
            <w:pPr>
              <w:pStyle w:val="11"/>
            </w:pPr>
            <w:r>
              <w:t>75.00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2"/>
            </w:pPr>
            <w:r>
              <w:t>冀财教【2022】151号河北省财政厅关于提前下达2023年中央补助地方公共文化服务体系建设专项资金预算的通知（一般项目和绩效奖励）</w:t>
            </w:r>
            <w:r>
              <w:tab/>
            </w:r>
            <w:r>
              <w:tab/>
            </w:r>
          </w:p>
        </w:tc>
        <w:tc>
          <w:tcPr>
            <w:tcW w:w="924" w:type="dxa"/>
            <w:vAlign w:val="center"/>
          </w:tcPr>
          <w:p>
            <w:pPr>
              <w:pStyle w:val="11"/>
            </w:pPr>
            <w:r>
              <w:t>134.96</w:t>
            </w:r>
          </w:p>
        </w:tc>
        <w:tc>
          <w:tcPr>
            <w:tcW w:w="924" w:type="dxa"/>
            <w:vAlign w:val="center"/>
          </w:tcPr>
          <w:p>
            <w:pPr>
              <w:pStyle w:val="12"/>
            </w:pPr>
            <w:r>
              <w:t>群众文化活动服务</w:t>
            </w:r>
          </w:p>
        </w:tc>
        <w:tc>
          <w:tcPr>
            <w:tcW w:w="924" w:type="dxa"/>
            <w:vAlign w:val="center"/>
          </w:tcPr>
          <w:p>
            <w:pPr>
              <w:pStyle w:val="12"/>
            </w:pPr>
            <w:r>
              <w:t>C06030700</w:t>
            </w:r>
          </w:p>
        </w:tc>
        <w:tc>
          <w:tcPr>
            <w:tcW w:w="924" w:type="dxa"/>
            <w:vAlign w:val="center"/>
          </w:tcPr>
          <w:p>
            <w:pPr>
              <w:pStyle w:val="13"/>
            </w:pPr>
            <w:r>
              <w:t>万元/批</w:t>
            </w:r>
          </w:p>
        </w:tc>
        <w:tc>
          <w:tcPr>
            <w:tcW w:w="924" w:type="dxa"/>
            <w:vAlign w:val="center"/>
          </w:tcPr>
          <w:p>
            <w:pPr>
              <w:pStyle w:val="11"/>
            </w:pPr>
            <w:r>
              <w:t>1</w:t>
            </w:r>
          </w:p>
        </w:tc>
        <w:tc>
          <w:tcPr>
            <w:tcW w:w="924" w:type="dxa"/>
            <w:vAlign w:val="center"/>
          </w:tcPr>
          <w:p>
            <w:pPr>
              <w:pStyle w:val="11"/>
            </w:pPr>
            <w:r>
              <w:t>31.00</w:t>
            </w:r>
          </w:p>
        </w:tc>
        <w:tc>
          <w:tcPr>
            <w:tcW w:w="924" w:type="dxa"/>
            <w:vAlign w:val="center"/>
          </w:tcPr>
          <w:p>
            <w:pPr>
              <w:pStyle w:val="11"/>
            </w:pPr>
            <w:r>
              <w:t>31.00</w:t>
            </w:r>
          </w:p>
        </w:tc>
        <w:tc>
          <w:tcPr>
            <w:tcW w:w="924" w:type="dxa"/>
            <w:vAlign w:val="center"/>
          </w:tcPr>
          <w:p>
            <w:pPr>
              <w:pStyle w:val="11"/>
            </w:pPr>
            <w:r>
              <w:t>31.00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2"/>
            </w:pPr>
            <w:r>
              <w:t>冀财综[2022]48号河北省财政厅关于提前下达2023年中央专项彩票公益金支持地方社会公益事业发展资金预算的通知</w:t>
            </w:r>
          </w:p>
        </w:tc>
        <w:tc>
          <w:tcPr>
            <w:tcW w:w="924" w:type="dxa"/>
            <w:vAlign w:val="center"/>
          </w:tcPr>
          <w:p>
            <w:pPr>
              <w:pStyle w:val="11"/>
            </w:pPr>
            <w:r>
              <w:t>168.00</w:t>
            </w:r>
          </w:p>
        </w:tc>
        <w:tc>
          <w:tcPr>
            <w:tcW w:w="924" w:type="dxa"/>
            <w:vAlign w:val="center"/>
          </w:tcPr>
          <w:p>
            <w:pPr>
              <w:pStyle w:val="12"/>
            </w:pPr>
            <w:r>
              <w:t>室外体育和娱乐设施工程施工</w:t>
            </w:r>
          </w:p>
        </w:tc>
        <w:tc>
          <w:tcPr>
            <w:tcW w:w="924" w:type="dxa"/>
            <w:vAlign w:val="center"/>
          </w:tcPr>
          <w:p>
            <w:pPr>
              <w:pStyle w:val="12"/>
            </w:pPr>
            <w:r>
              <w:t>B02130400</w:t>
            </w:r>
          </w:p>
        </w:tc>
        <w:tc>
          <w:tcPr>
            <w:tcW w:w="924" w:type="dxa"/>
            <w:vAlign w:val="center"/>
          </w:tcPr>
          <w:p>
            <w:pPr>
              <w:pStyle w:val="13"/>
            </w:pPr>
            <w:r>
              <w:t>万元/项</w:t>
            </w:r>
          </w:p>
        </w:tc>
        <w:tc>
          <w:tcPr>
            <w:tcW w:w="924" w:type="dxa"/>
            <w:vAlign w:val="center"/>
          </w:tcPr>
          <w:p>
            <w:pPr>
              <w:pStyle w:val="11"/>
            </w:pPr>
            <w:r>
              <w:t>1</w:t>
            </w:r>
          </w:p>
        </w:tc>
        <w:tc>
          <w:tcPr>
            <w:tcW w:w="924" w:type="dxa"/>
            <w:vAlign w:val="center"/>
          </w:tcPr>
          <w:p>
            <w:pPr>
              <w:pStyle w:val="11"/>
            </w:pPr>
            <w:r>
              <w:t>168.00</w:t>
            </w:r>
          </w:p>
        </w:tc>
        <w:tc>
          <w:tcPr>
            <w:tcW w:w="924" w:type="dxa"/>
            <w:vAlign w:val="center"/>
          </w:tcPr>
          <w:p>
            <w:pPr>
              <w:pStyle w:val="11"/>
            </w:pPr>
            <w:r>
              <w:t>168.00</w:t>
            </w:r>
          </w:p>
        </w:tc>
        <w:tc>
          <w:tcPr>
            <w:tcW w:w="924" w:type="dxa"/>
            <w:vAlign w:val="center"/>
          </w:tcPr>
          <w:p>
            <w:pPr>
              <w:pStyle w:val="11"/>
            </w:pPr>
          </w:p>
        </w:tc>
        <w:tc>
          <w:tcPr>
            <w:tcW w:w="924" w:type="dxa"/>
            <w:vAlign w:val="center"/>
          </w:tcPr>
          <w:p>
            <w:pPr>
              <w:pStyle w:val="11"/>
            </w:pPr>
            <w:r>
              <w:t>168.00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168.00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平乡县文化广电体育和旅游局本级上年末固定资产金额为4158.86万元（详见下表）。本年度拟购置固定资产总额为0.00万元，已按要求列入政府采购预算，详见政府采购预算表。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357001平乡县文化广电体育和旅游局本级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4158.86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4</w:t>
            </w:r>
          </w:p>
        </w:tc>
        <w:tc>
          <w:tcPr>
            <w:tcW w:w="4933" w:type="dxa"/>
            <w:vAlign w:val="center"/>
          </w:tcPr>
          <w:p>
            <w:pPr>
              <w:pStyle w:val="11"/>
            </w:pPr>
            <w:r>
              <w:t>107.48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r>
              <w:t>12</w:t>
            </w:r>
          </w:p>
        </w:tc>
        <w:tc>
          <w:tcPr>
            <w:tcW w:w="4933" w:type="dxa"/>
            <w:vAlign w:val="center"/>
          </w:tcPr>
          <w:p>
            <w:pPr>
              <w:pStyle w:val="11"/>
            </w:pPr>
            <w:r>
              <w:t>683.32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619</w:t>
            </w:r>
          </w:p>
        </w:tc>
        <w:tc>
          <w:tcPr>
            <w:tcW w:w="4933" w:type="dxa"/>
            <w:vAlign w:val="center"/>
          </w:tcPr>
          <w:p>
            <w:pPr>
              <w:pStyle w:val="11"/>
            </w:pPr>
            <w:r>
              <w:t>3368.06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2D5C16"/>
    <w:rsid w:val="225414C0"/>
    <w:rsid w:val="76AB52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1" Target="../customXml/item6.xml" Type="http://schemas.openxmlformats.org/officeDocument/2006/relationships/customXml"/><Relationship Id="rId12" Target="../customXml/item7.xml" Type="http://schemas.openxmlformats.org/officeDocument/2006/relationships/customXml"/><Relationship Id="rId13" Target="../customXml/item8.xml" Type="http://schemas.openxmlformats.org/officeDocument/2006/relationships/customXml"/><Relationship Id="rId14" Target="../customXml/item9.xml" Type="http://schemas.openxmlformats.org/officeDocument/2006/relationships/customXml"/><Relationship Id="rId15" Target="../customXml/item10.xml" Type="http://schemas.openxmlformats.org/officeDocument/2006/relationships/customXml"/><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customXml/item20.xml" Type="http://schemas.openxmlformats.org/officeDocument/2006/relationships/customXml"/><Relationship Id="rId26" Target="../customXml/item21.xml" Type="http://schemas.openxmlformats.org/officeDocument/2006/relationships/customXml"/><Relationship Id="rId27" Target="../customXml/item22.xml" Type="http://schemas.openxmlformats.org/officeDocument/2006/relationships/customXml"/><Relationship Id="rId28" Target="../customXml/item23.xml" Type="http://schemas.openxmlformats.org/officeDocument/2006/relationships/customXml"/><Relationship Id="rId29" Target="../customXml/item24.xml" Type="http://schemas.openxmlformats.org/officeDocument/2006/relationships/customXml"/><Relationship Id="rId3" Target="footer1.xml" Type="http://schemas.openxmlformats.org/officeDocument/2006/relationships/footer"/><Relationship Id="rId30" Target="../customXml/item25.xml" Type="http://schemas.openxmlformats.org/officeDocument/2006/relationships/customXml"/><Relationship Id="rId31" Target="../customXml/item26.xml" Type="http://schemas.openxmlformats.org/officeDocument/2006/relationships/customXml"/><Relationship Id="rId32" Target="../customXml/item27.xml" Type="http://schemas.openxmlformats.org/officeDocument/2006/relationships/customXml"/><Relationship Id="rId33" Target="../customXml/item28.xml" Type="http://schemas.openxmlformats.org/officeDocument/2006/relationships/customXml"/><Relationship Id="rId34" Target="../customXml/item29.xml" Type="http://schemas.openxmlformats.org/officeDocument/2006/relationships/customXml"/><Relationship Id="rId35" Target="../customXml/item30.xml" Type="http://schemas.openxmlformats.org/officeDocument/2006/relationships/customXml"/><Relationship Id="rId36" Target="../customXml/item31.xml" Type="http://schemas.openxmlformats.org/officeDocument/2006/relationships/customXml"/><Relationship Id="rId37" Target="../customXml/item32.xml" Type="http://schemas.openxmlformats.org/officeDocument/2006/relationships/customXml"/><Relationship Id="rId38" Target="../customXml/item33.xml" Type="http://schemas.openxmlformats.org/officeDocument/2006/relationships/customXml"/><Relationship Id="rId39" Target="../customXml/item34.xml" Type="http://schemas.openxmlformats.org/officeDocument/2006/relationships/customXml"/><Relationship Id="rId4" Target="footer2.xml" Type="http://schemas.openxmlformats.org/officeDocument/2006/relationships/footer"/><Relationship Id="rId40" Target="../customXml/item35.xml" Type="http://schemas.openxmlformats.org/officeDocument/2006/relationships/customXml"/><Relationship Id="rId41" Target="../customXml/item36.xml" Type="http://schemas.openxmlformats.org/officeDocument/2006/relationships/customXml"/><Relationship Id="rId42" Target="../customXml/item37.xml" Type="http://schemas.openxmlformats.org/officeDocument/2006/relationships/customXml"/><Relationship Id="rId43" Target="../customXml/item38.xml" Type="http://schemas.openxmlformats.org/officeDocument/2006/relationships/customXml"/><Relationship Id="rId44" Target="../customXml/item39.xml" Type="http://schemas.openxmlformats.org/officeDocument/2006/relationships/customXml"/><Relationship Id="rId45" Target="../customXml/item40.xml" Type="http://schemas.openxmlformats.org/officeDocument/2006/relationships/customXml"/><Relationship Id="rId46" Target="../customXml/item41.xml" Type="http://schemas.openxmlformats.org/officeDocument/2006/relationships/customXml"/><Relationship Id="rId47" Target="../customXml/item42.xml" Type="http://schemas.openxmlformats.org/officeDocument/2006/relationships/customXml"/><Relationship Id="rId48" Target="../customXml/item43.xml" Type="http://schemas.openxmlformats.org/officeDocument/2006/relationships/customXml"/><Relationship Id="rId49" Target="../customXml/item44.xml" Type="http://schemas.openxmlformats.org/officeDocument/2006/relationships/customXml"/><Relationship Id="rId5" Target="theme/theme1.xml" Type="http://schemas.openxmlformats.org/officeDocument/2006/relationships/theme"/><Relationship Id="rId50" Target="../customXml/item45.xml" Type="http://schemas.openxmlformats.org/officeDocument/2006/relationships/customXml"/><Relationship Id="rId51" Target="../customXml/item46.xml" Type="http://schemas.openxmlformats.org/officeDocument/2006/relationships/customXml"/><Relationship Id="rId52" Target="../customXml/item47.xml" Type="http://schemas.openxmlformats.org/officeDocument/2006/relationships/customXml"/><Relationship Id="rId53" Target="../customXml/item48.xml" Type="http://schemas.openxmlformats.org/officeDocument/2006/relationships/customXml"/><Relationship Id="rId54" Target="../customXml/item49.xml" Type="http://schemas.openxmlformats.org/officeDocument/2006/relationships/customXml"/><Relationship Id="rId55" Target="../customXml/item50.xml" Type="http://schemas.openxmlformats.org/officeDocument/2006/relationships/customXml"/><Relationship Id="rId56" Target="../customXml/item51.xml" Type="http://schemas.openxmlformats.org/officeDocument/2006/relationships/customXml"/><Relationship Id="rId57" Target="../customXml/item52.xml" Type="http://schemas.openxmlformats.org/officeDocument/2006/relationships/customXml"/><Relationship Id="rId58" Target="../customXml/item53.xml" Type="http://schemas.openxmlformats.org/officeDocument/2006/relationships/customXml"/><Relationship Id="rId59" Target="../customXml/item54.xml" Type="http://schemas.openxmlformats.org/officeDocument/2006/relationships/customXml"/><Relationship Id="rId6" Target="../customXml/item1.xml" Type="http://schemas.openxmlformats.org/officeDocument/2006/relationships/customXml"/><Relationship Id="rId60" Target="../customXml/item55.xml" Type="http://schemas.openxmlformats.org/officeDocument/2006/relationships/customXml"/><Relationship Id="rId61" Target="../customXml/item56.xml" Type="http://schemas.openxmlformats.org/officeDocument/2006/relationships/customXml"/><Relationship Id="rId62" Target="../customXml/item57.xml" Type="http://schemas.openxmlformats.org/officeDocument/2006/relationships/customXml"/><Relationship Id="rId63" Target="../customXml/item58.xml" Type="http://schemas.openxmlformats.org/officeDocument/2006/relationships/customXml"/><Relationship Id="rId64" Target="../customXml/item59.xml" Type="http://schemas.openxmlformats.org/officeDocument/2006/relationships/customXml"/><Relationship Id="rId65" Target="fontTable.xml" Type="http://schemas.openxmlformats.org/officeDocument/2006/relationships/fontTable"/><Relationship Id="rId7" Target="../customXml/item2.xml" Type="http://schemas.openxmlformats.org/officeDocument/2006/relationships/customXml"/><Relationship Id="rId8" Target="../customXml/item3.xml" Type="http://schemas.openxmlformats.org/officeDocument/2006/relationships/customXml"/><Relationship Id="rId9" Target="../customXml/item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39.xml.rels><?xml version="1.0" encoding="UTF-8" standalone="no"?><Relationships xmlns="http://schemas.openxmlformats.org/package/2006/relationships"><Relationship Id="rId1" Target="itemProps39.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40.xml.rels><?xml version="1.0" encoding="UTF-8" standalone="no"?><Relationships xmlns="http://schemas.openxmlformats.org/package/2006/relationships"><Relationship Id="rId1" Target="itemProps40.xml" Type="http://schemas.openxmlformats.org/officeDocument/2006/relationships/customXmlProps"/></Relationships>
</file>

<file path=customXml/_rels/item41.xml.rels><?xml version="1.0" encoding="UTF-8" standalone="no"?><Relationships xmlns="http://schemas.openxmlformats.org/package/2006/relationships"><Relationship Id="rId1" Target="itemProps41.xml" Type="http://schemas.openxmlformats.org/officeDocument/2006/relationships/customXmlProps"/></Relationships>
</file>

<file path=customXml/_rels/item42.xml.rels><?xml version="1.0" encoding="UTF-8" standalone="no"?><Relationships xmlns="http://schemas.openxmlformats.org/package/2006/relationships"><Relationship Id="rId1" Target="itemProps42.xml" Type="http://schemas.openxmlformats.org/officeDocument/2006/relationships/customXmlProps"/></Relationships>
</file>

<file path=customXml/_rels/item43.xml.rels><?xml version="1.0" encoding="UTF-8" standalone="no"?><Relationships xmlns="http://schemas.openxmlformats.org/package/2006/relationships"><Relationship Id="rId1" Target="itemProps43.xml" Type="http://schemas.openxmlformats.org/officeDocument/2006/relationships/customXmlProps"/></Relationships>
</file>

<file path=customXml/_rels/item44.xml.rels><?xml version="1.0" encoding="UTF-8" standalone="no"?><Relationships xmlns="http://schemas.openxmlformats.org/package/2006/relationships"><Relationship Id="rId1" Target="itemProps44.xml" Type="http://schemas.openxmlformats.org/officeDocument/2006/relationships/customXmlProps"/></Relationships>
</file>

<file path=customXml/_rels/item45.xml.rels><?xml version="1.0" encoding="UTF-8" standalone="no"?><Relationships xmlns="http://schemas.openxmlformats.org/package/2006/relationships"><Relationship Id="rId1" Target="itemProps45.xml" Type="http://schemas.openxmlformats.org/officeDocument/2006/relationships/customXmlProps"/></Relationships>
</file>

<file path=customXml/_rels/item46.xml.rels><?xml version="1.0" encoding="UTF-8" standalone="no"?><Relationships xmlns="http://schemas.openxmlformats.org/package/2006/relationships"><Relationship Id="rId1" Target="itemProps46.xml" Type="http://schemas.openxmlformats.org/officeDocument/2006/relationships/customXmlProps"/></Relationships>
</file>

<file path=customXml/_rels/item47.xml.rels><?xml version="1.0" encoding="UTF-8" standalone="no"?><Relationships xmlns="http://schemas.openxmlformats.org/package/2006/relationships"><Relationship Id="rId1" Target="itemProps47.xml" Type="http://schemas.openxmlformats.org/officeDocument/2006/relationships/customXmlProps"/></Relationships>
</file>

<file path=customXml/_rels/item48.xml.rels><?xml version="1.0" encoding="UTF-8" standalone="no"?><Relationships xmlns="http://schemas.openxmlformats.org/package/2006/relationships"><Relationship Id="rId1" Target="itemProps48.xml" Type="http://schemas.openxmlformats.org/officeDocument/2006/relationships/customXmlProps"/></Relationships>
</file>

<file path=customXml/_rels/item49.xml.rels><?xml version="1.0" encoding="UTF-8" standalone="no"?><Relationships xmlns="http://schemas.openxmlformats.org/package/2006/relationships"><Relationship Id="rId1" Target="itemProps49.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50.xml.rels><?xml version="1.0" encoding="UTF-8" standalone="no"?><Relationships xmlns="http://schemas.openxmlformats.org/package/2006/relationships"><Relationship Id="rId1" Target="itemProps50.xml" Type="http://schemas.openxmlformats.org/officeDocument/2006/relationships/customXmlProps"/></Relationships>
</file>

<file path=customXml/_rels/item51.xml.rels><?xml version="1.0" encoding="UTF-8" standalone="no"?><Relationships xmlns="http://schemas.openxmlformats.org/package/2006/relationships"><Relationship Id="rId1" Target="itemProps51.xml" Type="http://schemas.openxmlformats.org/officeDocument/2006/relationships/customXmlProps"/></Relationships>
</file>

<file path=customXml/_rels/item52.xml.rels><?xml version="1.0" encoding="UTF-8" standalone="no"?><Relationships xmlns="http://schemas.openxmlformats.org/package/2006/relationships"><Relationship Id="rId1" Target="itemProps52.xml" Type="http://schemas.openxmlformats.org/officeDocument/2006/relationships/customXmlProps"/></Relationships>
</file>

<file path=customXml/_rels/item53.xml.rels><?xml version="1.0" encoding="UTF-8" standalone="no"?><Relationships xmlns="http://schemas.openxmlformats.org/package/2006/relationships"><Relationship Id="rId1" Target="itemProps53.xml" Type="http://schemas.openxmlformats.org/officeDocument/2006/relationships/customXmlProps"/></Relationships>
</file>

<file path=customXml/_rels/item54.xml.rels><?xml version="1.0" encoding="UTF-8" standalone="no"?><Relationships xmlns="http://schemas.openxmlformats.org/package/2006/relationships"><Relationship Id="rId1" Target="itemProps54.xml" Type="http://schemas.openxmlformats.org/officeDocument/2006/relationships/customXmlProps"/></Relationships>
</file>

<file path=customXml/_rels/item55.xml.rels><?xml version="1.0" encoding="UTF-8" standalone="no"?><Relationships xmlns="http://schemas.openxmlformats.org/package/2006/relationships"><Relationship Id="rId1" Target="itemProps55.xml" Type="http://schemas.openxmlformats.org/officeDocument/2006/relationships/customXmlProps"/></Relationships>
</file>

<file path=customXml/_rels/item56.xml.rels><?xml version="1.0" encoding="UTF-8" standalone="no"?><Relationships xmlns="http://schemas.openxmlformats.org/package/2006/relationships"><Relationship Id="rId1" Target="itemProps56.xml" Type="http://schemas.openxmlformats.org/officeDocument/2006/relationships/customXmlProps"/></Relationships>
</file>

<file path=customXml/_rels/item57.xml.rels><?xml version="1.0" encoding="UTF-8" standalone="no"?><Relationships xmlns="http://schemas.openxmlformats.org/package/2006/relationships"><Relationship Id="rId1" Target="itemProps57.xml" Type="http://schemas.openxmlformats.org/officeDocument/2006/relationships/customXmlProps"/></Relationships>
</file>

<file path=customXml/_rels/item58.xml.rels><?xml version="1.0" encoding="UTF-8" standalone="no"?><Relationships xmlns="http://schemas.openxmlformats.org/package/2006/relationships"><Relationship Id="rId1" Target="itemProps58.xml" Type="http://schemas.openxmlformats.org/officeDocument/2006/relationships/customXmlProps"/></Relationships>
</file>

<file path=customXml/_rels/item59.xml.rels><?xml version="1.0" encoding="UTF-8" standalone="no"?><Relationships xmlns="http://schemas.openxmlformats.org/package/2006/relationships"><Relationship Id="rId1" Target="itemProps59.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2023-09-05T20:46:17Z</dcterms:created>
  <dcterms:modified xsi:type="dcterms:W3CDTF">2023-09-05T12:46:17Z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2023-09-05T20:46:17Z</dcterms:created>
  <dcterms:modified xsi:type="dcterms:W3CDTF">2023-09-05T12:46:17Z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2023-09-05T20:46:14Z</dcterms:created>
  <dcterms:modified xsi:type="dcterms:W3CDTF">2023-09-05T12:46:14Z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2023-09-05T20:46:17Z</dcterms:created>
  <dcterms:modified xsi:type="dcterms:W3CDTF">2023-09-05T12:46:17Z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2023-09-05T20:46:17Z</dcterms:created>
  <dcterms:modified xsi:type="dcterms:W3CDTF">2023-09-05T12:46:17Z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2023-09-05T20:46:14Z</dcterms:created>
  <dcterms:modified xsi:type="dcterms:W3CDTF">2023-09-05T12:46:14Z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2023-09-05T20:46:17Z</dcterms:created>
  <dcterms:modified xsi:type="dcterms:W3CDTF">2023-09-05T12:46:17Z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2023-09-05T20:46:17Z</dcterms:created>
  <dcterms:modified xsi:type="dcterms:W3CDTF">2023-09-05T12:46:17Z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2023-09-05T20:46:16Z</dcterms:created>
  <dcterms:modified xsi:type="dcterms:W3CDTF">2023-09-05T12:46:16Z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2023-09-05T20:46:16Z</dcterms:created>
  <dcterms:modified xsi:type="dcterms:W3CDTF">2023-09-05T12:46:16Z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2023-09-05T20:46:16Z</dcterms:created>
  <dcterms:modified xsi:type="dcterms:W3CDTF">2023-09-05T12:46:16Z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2023-09-05T20:46:16Z</dcterms:created>
  <dcterms:modified xsi:type="dcterms:W3CDTF">2023-09-05T12:46:16Z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2023-09-05T20:46:16Z</dcterms:created>
  <dcterms:modified xsi:type="dcterms:W3CDTF">2023-09-05T12:46:16Z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2023-09-05T20:46:16Z</dcterms:created>
  <dcterms:modified xsi:type="dcterms:W3CDTF">2023-09-05T12:46:16Z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2023-09-05T20:46:11Z</dcterms:created>
  <dcterms:modified xsi:type="dcterms:W3CDTF">2023-09-05T12:46:11Z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2023-09-05T20:46:16Z</dcterms:created>
  <dcterms:modified xsi:type="dcterms:W3CDTF">2023-09-05T12:46:16Z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2023-09-05T20:46:14Z</dcterms:created>
  <dcterms:modified xsi:type="dcterms:W3CDTF">2023-09-05T12:46:14Z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2023-09-05T20:46:15Z</dcterms:created>
  <dcterms:modified xsi:type="dcterms:W3CDTF">2023-09-05T12:46:15Z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2023-09-05T20:46:15Z</dcterms:created>
  <dcterms:modified xsi:type="dcterms:W3CDTF">2023-09-05T12:46:15Z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2023-09-05T20:46:15Z</dcterms:created>
  <dcterms:modified xsi:type="dcterms:W3CDTF">2023-09-05T12:46:15Z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2023-09-05T20:46:15Z</dcterms:created>
  <dcterms:modified xsi:type="dcterms:W3CDTF">2023-09-05T12:46:15Z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2023-09-05T20:46:15Z</dcterms:created>
  <dcterms:modified xsi:type="dcterms:W3CDTF">2023-09-05T12:46:15Z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2023-09-05T20:46:15Z</dcterms:created>
  <dcterms:modified xsi:type="dcterms:W3CDTF">2023-09-05T12:46:15Z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2023-09-05T20:46:15Z</dcterms:created>
  <dcterms:modified xsi:type="dcterms:W3CDTF">2023-09-05T12:46:15Z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2023-09-05T20:46:14Z</dcterms:created>
  <dcterms:modified xsi:type="dcterms:W3CDTF">2023-09-05T12:46:14Z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2023-09-05T20:46:14Z</dcterms:created>
  <dcterms:modified xsi:type="dcterms:W3CDTF">2023-09-05T12:46:14Z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2023-09-05T20:46:08Z</dcterms:created>
  <dcterms:modified xsi:type="dcterms:W3CDTF">2023-09-05T12:46:08Z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2023-09-05T20:46:18Z</dcterms:created>
  <dcterms:modified xsi:type="dcterms:W3CDTF">2023-09-05T12:46:18Z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2023-09-05T20:46:17Z</dcterms:created>
  <dcterms:modified xsi:type="dcterms:W3CDTF">2023-09-05T12:46:17Z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7a38c4d-d687-4a5a-b407-e426d565525d}">
  <ds:schemaRefs/>
</ds:datastoreItem>
</file>

<file path=customXml/itemProps11.xml><?xml version="1.0" encoding="utf-8"?>
<ds:datastoreItem xmlns:ds="http://schemas.openxmlformats.org/officeDocument/2006/customXml" ds:itemID="{dbafb758-6712-43b3-a0cb-f60bd8a8ad87}">
  <ds:schemaRefs/>
</ds:datastoreItem>
</file>

<file path=customXml/itemProps12.xml><?xml version="1.0" encoding="utf-8"?>
<ds:datastoreItem xmlns:ds="http://schemas.openxmlformats.org/officeDocument/2006/customXml" ds:itemID="{629116ed-40ec-4192-adec-0d957b348e36}">
  <ds:schemaRefs/>
</ds:datastoreItem>
</file>

<file path=customXml/itemProps13.xml><?xml version="1.0" encoding="utf-8"?>
<ds:datastoreItem xmlns:ds="http://schemas.openxmlformats.org/officeDocument/2006/customXml" ds:itemID="{1abd6926-5608-42d5-a08a-13659acfa4fc}">
  <ds:schemaRefs/>
</ds:datastoreItem>
</file>

<file path=customXml/itemProps14.xml><?xml version="1.0" encoding="utf-8"?>
<ds:datastoreItem xmlns:ds="http://schemas.openxmlformats.org/officeDocument/2006/customXml" ds:itemID="{93cd4b16-4538-4073-8440-438726157bc9}">
  <ds:schemaRefs/>
</ds:datastoreItem>
</file>

<file path=customXml/itemProps15.xml><?xml version="1.0" encoding="utf-8"?>
<ds:datastoreItem xmlns:ds="http://schemas.openxmlformats.org/officeDocument/2006/customXml" ds:itemID="{a4b03213-de7b-4949-85f9-5aced30d4b8a}">
  <ds:schemaRefs/>
</ds:datastoreItem>
</file>

<file path=customXml/itemProps16.xml><?xml version="1.0" encoding="utf-8"?>
<ds:datastoreItem xmlns:ds="http://schemas.openxmlformats.org/officeDocument/2006/customXml" ds:itemID="{61926d36-4326-42a4-ad18-6eaa6b62b382}">
  <ds:schemaRefs/>
</ds:datastoreItem>
</file>

<file path=customXml/itemProps17.xml><?xml version="1.0" encoding="utf-8"?>
<ds:datastoreItem xmlns:ds="http://schemas.openxmlformats.org/officeDocument/2006/customXml" ds:itemID="{08869eb3-135e-43bb-986f-4101998d1709}">
  <ds:schemaRefs/>
</ds:datastoreItem>
</file>

<file path=customXml/itemProps18.xml><?xml version="1.0" encoding="utf-8"?>
<ds:datastoreItem xmlns:ds="http://schemas.openxmlformats.org/officeDocument/2006/customXml" ds:itemID="{600e941b-e333-4935-b4b5-96f1513e5f64}">
  <ds:schemaRefs/>
</ds:datastoreItem>
</file>

<file path=customXml/itemProps19.xml><?xml version="1.0" encoding="utf-8"?>
<ds:datastoreItem xmlns:ds="http://schemas.openxmlformats.org/officeDocument/2006/customXml" ds:itemID="{daef40f2-43a8-41b7-8a41-cde80fc3dcd0}">
  <ds:schemaRefs/>
</ds:datastoreItem>
</file>

<file path=customXml/itemProps2.xml><?xml version="1.0" encoding="utf-8"?>
<ds:datastoreItem xmlns:ds="http://schemas.openxmlformats.org/officeDocument/2006/customXml" ds:itemID="{4a280c2d-8cd8-4958-82a7-e52f89c88966}">
  <ds:schemaRefs/>
</ds:datastoreItem>
</file>

<file path=customXml/itemProps20.xml><?xml version="1.0" encoding="utf-8"?>
<ds:datastoreItem xmlns:ds="http://schemas.openxmlformats.org/officeDocument/2006/customXml" ds:itemID="{c731cd2f-d001-4c3b-b5e4-a8899be02c81}">
  <ds:schemaRefs/>
</ds:datastoreItem>
</file>

<file path=customXml/itemProps21.xml><?xml version="1.0" encoding="utf-8"?>
<ds:datastoreItem xmlns:ds="http://schemas.openxmlformats.org/officeDocument/2006/customXml" ds:itemID="{b52698f9-9076-4f1b-8c6d-046e82d5df61}">
  <ds:schemaRefs/>
</ds:datastoreItem>
</file>

<file path=customXml/itemProps22.xml><?xml version="1.0" encoding="utf-8"?>
<ds:datastoreItem xmlns:ds="http://schemas.openxmlformats.org/officeDocument/2006/customXml" ds:itemID="{a57f4f0d-3fcb-4392-bf36-581eaf459b7c}">
  <ds:schemaRefs/>
</ds:datastoreItem>
</file>

<file path=customXml/itemProps23.xml><?xml version="1.0" encoding="utf-8"?>
<ds:datastoreItem xmlns:ds="http://schemas.openxmlformats.org/officeDocument/2006/customXml" ds:itemID="{eb0e14b9-fa56-4a91-aeec-f14d914ba127}">
  <ds:schemaRefs/>
</ds:datastoreItem>
</file>

<file path=customXml/itemProps24.xml><?xml version="1.0" encoding="utf-8"?>
<ds:datastoreItem xmlns:ds="http://schemas.openxmlformats.org/officeDocument/2006/customXml" ds:itemID="{d1dfee10-41fe-43bb-85f0-8e122c275e09}">
  <ds:schemaRefs/>
</ds:datastoreItem>
</file>

<file path=customXml/itemProps25.xml><?xml version="1.0" encoding="utf-8"?>
<ds:datastoreItem xmlns:ds="http://schemas.openxmlformats.org/officeDocument/2006/customXml" ds:itemID="{7bd1814f-6b97-4020-9e07-d099ee6119c3}">
  <ds:schemaRefs/>
</ds:datastoreItem>
</file>

<file path=customXml/itemProps26.xml><?xml version="1.0" encoding="utf-8"?>
<ds:datastoreItem xmlns:ds="http://schemas.openxmlformats.org/officeDocument/2006/customXml" ds:itemID="{35b6094f-3b9d-4908-b6c5-aa19da8e7d4e}">
  <ds:schemaRefs/>
</ds:datastoreItem>
</file>

<file path=customXml/itemProps27.xml><?xml version="1.0" encoding="utf-8"?>
<ds:datastoreItem xmlns:ds="http://schemas.openxmlformats.org/officeDocument/2006/customXml" ds:itemID="{ed721f99-73cb-48aa-8ca0-08e69b022118}">
  <ds:schemaRefs/>
</ds:datastoreItem>
</file>

<file path=customXml/itemProps28.xml><?xml version="1.0" encoding="utf-8"?>
<ds:datastoreItem xmlns:ds="http://schemas.openxmlformats.org/officeDocument/2006/customXml" ds:itemID="{8c4abeca-8da6-4a6c-8b70-6386715d80df}">
  <ds:schemaRefs/>
</ds:datastoreItem>
</file>

<file path=customXml/itemProps29.xml><?xml version="1.0" encoding="utf-8"?>
<ds:datastoreItem xmlns:ds="http://schemas.openxmlformats.org/officeDocument/2006/customXml" ds:itemID="{aed4fdd4-5455-4795-aeea-62aa3f247eb6}">
  <ds:schemaRefs/>
</ds:datastoreItem>
</file>

<file path=customXml/itemProps3.xml><?xml version="1.0" encoding="utf-8"?>
<ds:datastoreItem xmlns:ds="http://schemas.openxmlformats.org/officeDocument/2006/customXml" ds:itemID="{cb996490-1b8e-492b-bc3b-e7153ec35d96}">
  <ds:schemaRefs/>
</ds:datastoreItem>
</file>

<file path=customXml/itemProps30.xml><?xml version="1.0" encoding="utf-8"?>
<ds:datastoreItem xmlns:ds="http://schemas.openxmlformats.org/officeDocument/2006/customXml" ds:itemID="{d6cee914-ca00-4d3e-a8ea-bcf3eaf92bb3}">
  <ds:schemaRefs/>
</ds:datastoreItem>
</file>

<file path=customXml/itemProps31.xml><?xml version="1.0" encoding="utf-8"?>
<ds:datastoreItem xmlns:ds="http://schemas.openxmlformats.org/officeDocument/2006/customXml" ds:itemID="{7238d15a-3fea-48e0-a81e-782f9eb33337}">
  <ds:schemaRefs/>
</ds:datastoreItem>
</file>

<file path=customXml/itemProps32.xml><?xml version="1.0" encoding="utf-8"?>
<ds:datastoreItem xmlns:ds="http://schemas.openxmlformats.org/officeDocument/2006/customXml" ds:itemID="{d2b8bf76-ed8b-41f1-95b5-3f794742f6b1}">
  <ds:schemaRefs/>
</ds:datastoreItem>
</file>

<file path=customXml/itemProps33.xml><?xml version="1.0" encoding="utf-8"?>
<ds:datastoreItem xmlns:ds="http://schemas.openxmlformats.org/officeDocument/2006/customXml" ds:itemID="{e8d437ee-fdb1-45db-8742-c7cc652ba60d}">
  <ds:schemaRefs/>
</ds:datastoreItem>
</file>

<file path=customXml/itemProps34.xml><?xml version="1.0" encoding="utf-8"?>
<ds:datastoreItem xmlns:ds="http://schemas.openxmlformats.org/officeDocument/2006/customXml" ds:itemID="{5bdacc64-ba86-4acc-b42c-b17e35cd1f6d}">
  <ds:schemaRefs/>
</ds:datastoreItem>
</file>

<file path=customXml/itemProps35.xml><?xml version="1.0" encoding="utf-8"?>
<ds:datastoreItem xmlns:ds="http://schemas.openxmlformats.org/officeDocument/2006/customXml" ds:itemID="{f9f7ee8b-93cc-455b-bfc0-43dc55b78d9f}">
  <ds:schemaRefs/>
</ds:datastoreItem>
</file>

<file path=customXml/itemProps36.xml><?xml version="1.0" encoding="utf-8"?>
<ds:datastoreItem xmlns:ds="http://schemas.openxmlformats.org/officeDocument/2006/customXml" ds:itemID="{35863759-1c10-4063-8631-4d37d1a7d52e}">
  <ds:schemaRefs/>
</ds:datastoreItem>
</file>

<file path=customXml/itemProps37.xml><?xml version="1.0" encoding="utf-8"?>
<ds:datastoreItem xmlns:ds="http://schemas.openxmlformats.org/officeDocument/2006/customXml" ds:itemID="{ea3fbdc7-e3ac-471e-86f3-592e5a509a3a}">
  <ds:schemaRefs/>
</ds:datastoreItem>
</file>

<file path=customXml/itemProps38.xml><?xml version="1.0" encoding="utf-8"?>
<ds:datastoreItem xmlns:ds="http://schemas.openxmlformats.org/officeDocument/2006/customXml" ds:itemID="{e7a3e9c6-de69-4b35-8e12-977fd80ceeeb}">
  <ds:schemaRefs/>
</ds:datastoreItem>
</file>

<file path=customXml/itemProps39.xml><?xml version="1.0" encoding="utf-8"?>
<ds:datastoreItem xmlns:ds="http://schemas.openxmlformats.org/officeDocument/2006/customXml" ds:itemID="{93b7ffa2-bb7a-458b-9911-404906f82f21}">
  <ds:schemaRefs/>
</ds:datastoreItem>
</file>

<file path=customXml/itemProps4.xml><?xml version="1.0" encoding="utf-8"?>
<ds:datastoreItem xmlns:ds="http://schemas.openxmlformats.org/officeDocument/2006/customXml" ds:itemID="{16220dd8-62aa-453f-8646-efdcfcb730bf}">
  <ds:schemaRefs/>
</ds:datastoreItem>
</file>

<file path=customXml/itemProps40.xml><?xml version="1.0" encoding="utf-8"?>
<ds:datastoreItem xmlns:ds="http://schemas.openxmlformats.org/officeDocument/2006/customXml" ds:itemID="{367018a8-1ca7-46c4-aa5b-94c8e46fc1b3}">
  <ds:schemaRefs/>
</ds:datastoreItem>
</file>

<file path=customXml/itemProps41.xml><?xml version="1.0" encoding="utf-8"?>
<ds:datastoreItem xmlns:ds="http://schemas.openxmlformats.org/officeDocument/2006/customXml" ds:itemID="{776a1a52-e3d7-40c4-bfef-597b2dff1fcb}">
  <ds:schemaRefs/>
</ds:datastoreItem>
</file>

<file path=customXml/itemProps42.xml><?xml version="1.0" encoding="utf-8"?>
<ds:datastoreItem xmlns:ds="http://schemas.openxmlformats.org/officeDocument/2006/customXml" ds:itemID="{a38772de-681a-4348-9b1a-cb680b41aefa}">
  <ds:schemaRefs/>
</ds:datastoreItem>
</file>

<file path=customXml/itemProps43.xml><?xml version="1.0" encoding="utf-8"?>
<ds:datastoreItem xmlns:ds="http://schemas.openxmlformats.org/officeDocument/2006/customXml" ds:itemID="{f03ab57b-bf29-4e9f-af80-bb763e3bd319}">
  <ds:schemaRefs/>
</ds:datastoreItem>
</file>

<file path=customXml/itemProps44.xml><?xml version="1.0" encoding="utf-8"?>
<ds:datastoreItem xmlns:ds="http://schemas.openxmlformats.org/officeDocument/2006/customXml" ds:itemID="{5cb96c7f-b057-40c1-8647-467c435ddea2}">
  <ds:schemaRefs/>
</ds:datastoreItem>
</file>

<file path=customXml/itemProps45.xml><?xml version="1.0" encoding="utf-8"?>
<ds:datastoreItem xmlns:ds="http://schemas.openxmlformats.org/officeDocument/2006/customXml" ds:itemID="{9cd44749-c10e-4992-a30d-74a7f8c9e80c}">
  <ds:schemaRefs/>
</ds:datastoreItem>
</file>

<file path=customXml/itemProps46.xml><?xml version="1.0" encoding="utf-8"?>
<ds:datastoreItem xmlns:ds="http://schemas.openxmlformats.org/officeDocument/2006/customXml" ds:itemID="{6cd18511-d4d3-4940-8b38-2f67d685b851}">
  <ds:schemaRefs/>
</ds:datastoreItem>
</file>

<file path=customXml/itemProps47.xml><?xml version="1.0" encoding="utf-8"?>
<ds:datastoreItem xmlns:ds="http://schemas.openxmlformats.org/officeDocument/2006/customXml" ds:itemID="{d2dea8ed-9da0-4bcc-92b1-b6cc6c9ae0a9}">
  <ds:schemaRefs/>
</ds:datastoreItem>
</file>

<file path=customXml/itemProps48.xml><?xml version="1.0" encoding="utf-8"?>
<ds:datastoreItem xmlns:ds="http://schemas.openxmlformats.org/officeDocument/2006/customXml" ds:itemID="{dc860e0f-e0c4-4d4a-8400-bf4431f7edee}">
  <ds:schemaRefs/>
</ds:datastoreItem>
</file>

<file path=customXml/itemProps49.xml><?xml version="1.0" encoding="utf-8"?>
<ds:datastoreItem xmlns:ds="http://schemas.openxmlformats.org/officeDocument/2006/customXml" ds:itemID="{c08ebb7c-4e8d-40d8-b352-204f6bef42f4}">
  <ds:schemaRefs/>
</ds:datastoreItem>
</file>

<file path=customXml/itemProps5.xml><?xml version="1.0" encoding="utf-8"?>
<ds:datastoreItem xmlns:ds="http://schemas.openxmlformats.org/officeDocument/2006/customXml" ds:itemID="{bfaed844-5f89-466e-bc45-b4f496881df2}">
  <ds:schemaRefs/>
</ds:datastoreItem>
</file>

<file path=customXml/itemProps50.xml><?xml version="1.0" encoding="utf-8"?>
<ds:datastoreItem xmlns:ds="http://schemas.openxmlformats.org/officeDocument/2006/customXml" ds:itemID="{bbfa2993-4e1c-476e-ad74-1695ad6d4f43}">
  <ds:schemaRefs/>
</ds:datastoreItem>
</file>

<file path=customXml/itemProps51.xml><?xml version="1.0" encoding="utf-8"?>
<ds:datastoreItem xmlns:ds="http://schemas.openxmlformats.org/officeDocument/2006/customXml" ds:itemID="{33104d3f-ac2c-4d04-a28b-47db6c969a6f}">
  <ds:schemaRefs/>
</ds:datastoreItem>
</file>

<file path=customXml/itemProps52.xml><?xml version="1.0" encoding="utf-8"?>
<ds:datastoreItem xmlns:ds="http://schemas.openxmlformats.org/officeDocument/2006/customXml" ds:itemID="{273e364c-d9a6-4fc8-b5ab-8c9ceeb911ce}">
  <ds:schemaRefs/>
</ds:datastoreItem>
</file>

<file path=customXml/itemProps53.xml><?xml version="1.0" encoding="utf-8"?>
<ds:datastoreItem xmlns:ds="http://schemas.openxmlformats.org/officeDocument/2006/customXml" ds:itemID="{5a2154c6-7f40-433f-bb7d-01adfe5894ac}">
  <ds:schemaRefs/>
</ds:datastoreItem>
</file>

<file path=customXml/itemProps54.xml><?xml version="1.0" encoding="utf-8"?>
<ds:datastoreItem xmlns:ds="http://schemas.openxmlformats.org/officeDocument/2006/customXml" ds:itemID="{dfa784a1-48e9-492d-a9f4-8df920186ac8}">
  <ds:schemaRefs/>
</ds:datastoreItem>
</file>

<file path=customXml/itemProps55.xml><?xml version="1.0" encoding="utf-8"?>
<ds:datastoreItem xmlns:ds="http://schemas.openxmlformats.org/officeDocument/2006/customXml" ds:itemID="{533d6e57-98e2-4a9f-81e6-9c79bd9ba007}">
  <ds:schemaRefs/>
</ds:datastoreItem>
</file>

<file path=customXml/itemProps56.xml><?xml version="1.0" encoding="utf-8"?>
<ds:datastoreItem xmlns:ds="http://schemas.openxmlformats.org/officeDocument/2006/customXml" ds:itemID="{02c71a0a-d4d5-4c58-9439-98d6cb992d86}">
  <ds:schemaRefs/>
</ds:datastoreItem>
</file>

<file path=customXml/itemProps57.xml><?xml version="1.0" encoding="utf-8"?>
<ds:datastoreItem xmlns:ds="http://schemas.openxmlformats.org/officeDocument/2006/customXml" ds:itemID="{df392895-cf32-4530-a6e1-aede7e28598b}">
  <ds:schemaRefs/>
</ds:datastoreItem>
</file>

<file path=customXml/itemProps58.xml><?xml version="1.0" encoding="utf-8"?>
<ds:datastoreItem xmlns:ds="http://schemas.openxmlformats.org/officeDocument/2006/customXml" ds:itemID="{9f5f7775-b0ba-4956-b3a4-19b8e4f8c0af}">
  <ds:schemaRefs/>
</ds:datastoreItem>
</file>

<file path=customXml/itemProps59.xml><?xml version="1.0" encoding="utf-8"?>
<ds:datastoreItem xmlns:ds="http://schemas.openxmlformats.org/officeDocument/2006/customXml" ds:itemID="{d8cd0d1f-1cfc-4866-ba35-679522850e92}">
  <ds:schemaRefs/>
</ds:datastoreItem>
</file>

<file path=customXml/itemProps6.xml><?xml version="1.0" encoding="utf-8"?>
<ds:datastoreItem xmlns:ds="http://schemas.openxmlformats.org/officeDocument/2006/customXml" ds:itemID="{9e34e416-753d-4136-9d49-fcde5fba9a40}">
  <ds:schemaRefs/>
</ds:datastoreItem>
</file>

<file path=customXml/itemProps7.xml><?xml version="1.0" encoding="utf-8"?>
<ds:datastoreItem xmlns:ds="http://schemas.openxmlformats.org/officeDocument/2006/customXml" ds:itemID="{b32b18a8-a41a-4992-ad42-08d2e3f2f670}">
  <ds:schemaRefs/>
</ds:datastoreItem>
</file>

<file path=customXml/itemProps8.xml><?xml version="1.0" encoding="utf-8"?>
<ds:datastoreItem xmlns:ds="http://schemas.openxmlformats.org/officeDocument/2006/customXml" ds:itemID="{46dfc271-ba77-434a-8a8b-a6826c56b2d2}">
  <ds:schemaRefs/>
</ds:datastoreItem>
</file>

<file path=customXml/itemProps9.xml><?xml version="1.0" encoding="utf-8"?>
<ds:datastoreItem xmlns:ds="http://schemas.openxmlformats.org/officeDocument/2006/customXml" ds:itemID="{d278ea29-bdb8-45bd-b1a4-1211f34f9486}">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Office_11.8.2.8053_F1E327BC-269C-435d-A152-05C5408002CA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2023-09-05T20:46:00Z</dcterms:created>
  <dc:creator>Lenovo</dc:creator>
  <cp:lastModifiedBy>Administrator</cp:lastModifiedBy>
  <dcterms:modified xsi:type="dcterms:W3CDTF">2023-09-06T08:25:10Z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