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customXmlProperties+xml" PartName="/customXml/itemProps148.xml"/>
  <Override ContentType="application/vnd.openxmlformats-officedocument.customXmlProperties+xml" PartName="/customXml/itemProps149.xml"/>
  <Override ContentType="application/vnd.openxmlformats-officedocument.customXmlProperties+xml" PartName="/customXml/itemProps150.xml"/>
  <Override ContentType="application/vnd.openxmlformats-officedocument.customXmlProperties+xml" PartName="/customXml/itemProps151.xml"/>
  <Override ContentType="application/vnd.openxmlformats-officedocument.customXmlProperties+xml" PartName="/customXml/itemProps152.xml"/>
  <Override ContentType="application/vnd.openxmlformats-officedocument.customXmlProperties+xml" PartName="/customXml/itemProps153.xml"/>
  <Override ContentType="application/vnd.openxmlformats-officedocument.customXmlProperties+xml" PartName="/customXml/itemProps154.xml"/>
  <Override ContentType="application/vnd.openxmlformats-officedocument.customXmlProperties+xml" PartName="/customXml/itemProps155.xml"/>
  <Override ContentType="application/vnd.openxmlformats-officedocument.customXmlProperties+xml" PartName="/customXml/itemProps156.xml"/>
  <Override ContentType="application/vnd.openxmlformats-officedocument.customXmlProperties+xml" PartName="/customXml/itemProps157.xml"/>
  <Override ContentType="application/vnd.openxmlformats-officedocument.customXmlProperties+xml" PartName="/customXml/itemProps158.xml"/>
  <Override ContentType="application/vnd.openxmlformats-officedocument.customXmlProperties+xml" PartName="/customXml/itemProps159.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平乡县交通运输局所属单位</w:t>
      </w: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pStyle w:val="32"/>
        <w:rPr>
          <w:lang w:val="zh-CN"/>
        </w:rPr>
      </w:pPr>
      <w:r>
        <w:rPr>
          <w:lang w:val="zh-CN"/>
        </w:rPr>
        <w:t>目录</w:t>
      </w:r>
    </w:p>
    <w:p/>
    <w:p>
      <w:pPr>
        <w:pStyle w:val="5"/>
        <w:tabs>
          <w:tab w:val="right" w:leader="dot" w:pos="14800"/>
        </w:tabs>
      </w:pPr>
      <w:r>
        <w:rPr>
          <w:rFonts w:hint="eastAsia" w:ascii="方正小标宋_GBK" w:hAnsi="方正小标宋_GBK" w:eastAsia="方正小标宋_GBK" w:cs="方正小标宋_GBK"/>
          <w:sz w:val="24"/>
          <w:szCs w:val="24"/>
          <w:lang w:val="en-US" w:eastAsia="zh-CN" w:bidi="ar-SA"/>
        </w:rPr>
        <w:t>平乡县交通运输局本级收支预算</w:t>
      </w:r>
      <w:r>
        <w:fldChar w:fldCharType="begin"/>
      </w:r>
      <w:r>
        <w:instrText xml:space="preserve">TOC \o "4-4" \h \z \u</w:instrText>
      </w:r>
      <w:r>
        <w:fldChar w:fldCharType="separate"/>
      </w:r>
      <w:r>
        <w:fldChar w:fldCharType="begin"/>
      </w:r>
      <w:r>
        <w:instrText xml:space="preserve"> HYPERLINK \l _Toc15954 </w:instrText>
      </w:r>
      <w:r>
        <w:fldChar w:fldCharType="separate"/>
      </w:r>
      <w:r>
        <w:tab/>
      </w:r>
      <w:r>
        <w:fldChar w:fldCharType="begin"/>
      </w:r>
      <w:r>
        <w:instrText xml:space="preserve"> PAGEREF _Toc15954 \h </w:instrText>
      </w:r>
      <w:r>
        <w:fldChar w:fldCharType="separate"/>
      </w:r>
      <w:r>
        <w:t>2</w:t>
      </w:r>
      <w:r>
        <w:fldChar w:fldCharType="end"/>
      </w:r>
      <w:r>
        <w:fldChar w:fldCharType="end"/>
      </w:r>
    </w:p>
    <w:p>
      <w:pPr>
        <w:spacing w:before="0" w:after="0" w:line="240" w:lineRule="auto"/>
        <w:ind w:firstLine="0"/>
        <w:jc w:val="center"/>
        <w:outlineLvl w:val="9"/>
      </w:pPr>
      <w:r>
        <w:fldChar w:fldCharType="end"/>
      </w: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hint="default" w:ascii="方正小标宋_GBK" w:hAnsi="方正小标宋_GBK" w:eastAsia="方正小标宋_GBK" w:cs="方正小标宋_GBK"/>
          <w:color w:val="000000"/>
          <w:sz w:val="36"/>
          <w:lang w:val="en-US" w:eastAsia="zh-CN"/>
        </w:rPr>
      </w:pPr>
      <w:bookmarkStart w:id="0" w:name="_Toc_2_2_0000000001"/>
      <w:r>
        <w:rPr>
          <w:rFonts w:ascii="方正小标宋_GBK" w:hAnsi="方正小标宋_GBK" w:eastAsia="方正小标宋_GBK" w:cs="方正小标宋_GBK"/>
          <w:b w:val="0"/>
          <w:color w:val="000000"/>
          <w:sz w:val="44"/>
        </w:rPr>
        <w:t>平乡县</w:t>
      </w:r>
      <w:r>
        <w:rPr>
          <w:rFonts w:hint="eastAsia" w:ascii="方正小标宋_GBK" w:hAnsi="方正小标宋_GBK" w:eastAsia="方正小标宋_GBK" w:cs="方正小标宋_GBK"/>
          <w:b w:val="0"/>
          <w:color w:val="000000"/>
          <w:sz w:val="44"/>
          <w:lang w:val="en-US" w:eastAsia="zh-CN"/>
        </w:rPr>
        <w:t>交通运输</w:t>
      </w:r>
      <w:r>
        <w:rPr>
          <w:rFonts w:ascii="方正小标宋_GBK" w:hAnsi="方正小标宋_GBK" w:eastAsia="方正小标宋_GBK" w:cs="方正小标宋_GBK"/>
          <w:b w:val="0"/>
          <w:color w:val="000000"/>
          <w:sz w:val="44"/>
        </w:rPr>
        <w:t>局</w:t>
      </w:r>
      <w:r>
        <w:rPr>
          <w:rFonts w:hint="eastAsia" w:ascii="方正小标宋_GBK" w:hAnsi="方正小标宋_GBK" w:eastAsia="方正小标宋_GBK" w:cs="方正小标宋_GBK"/>
          <w:b w:val="0"/>
          <w:color w:val="000000"/>
          <w:sz w:val="44"/>
          <w:lang w:val="en-US" w:eastAsia="zh-CN"/>
        </w:rPr>
        <w:t>本级收支预算</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348</w:t>
            </w:r>
            <w:r>
              <w:rPr>
                <w:rFonts w:hint="eastAsia"/>
                <w:lang w:val="en-US" w:eastAsia="zh-CN"/>
              </w:rPr>
              <w:t>001</w:t>
            </w:r>
            <w:r>
              <w:t>平乡县交通运输局</w:t>
            </w:r>
            <w:r>
              <w:rPr>
                <w:rFonts w:hint="eastAsia"/>
                <w:lang w:val="en-US" w:eastAsia="zh-CN"/>
              </w:rPr>
              <w:t>本级</w:t>
            </w:r>
          </w:p>
        </w:tc>
        <w:tc>
          <w:tcPr>
            <w:tcW w:w="1971" w:type="dxa"/>
            <w:tcBorders>
              <w:top w:val="single" w:color="FFFFFF" w:sz="6" w:space="0"/>
              <w:left w:val="single" w:color="FFFFFF" w:sz="6" w:space="0"/>
              <w:right w:val="single" w:color="FFFFFF" w:sz="6" w:space="0"/>
            </w:tcBorders>
            <w:vAlign w:val="center"/>
          </w:tcPr>
          <w:p>
            <w:pPr>
              <w:pStyle w:val="11"/>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3"/>
            </w:pPr>
            <w:r>
              <w:t>序号</w:t>
            </w:r>
          </w:p>
        </w:tc>
        <w:tc>
          <w:tcPr>
            <w:tcW w:w="3942" w:type="dxa"/>
            <w:gridSpan w:val="2"/>
            <w:vAlign w:val="center"/>
          </w:tcPr>
          <w:p>
            <w:pPr>
              <w:pStyle w:val="13"/>
            </w:pPr>
            <w:r>
              <w:t>收入</w:t>
            </w:r>
          </w:p>
        </w:tc>
        <w:tc>
          <w:tcPr>
            <w:tcW w:w="3942"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3"/>
            </w:pPr>
            <w:r>
              <w:t>项  目</w:t>
            </w:r>
          </w:p>
        </w:tc>
        <w:tc>
          <w:tcPr>
            <w:tcW w:w="1971" w:type="dxa"/>
            <w:vAlign w:val="center"/>
          </w:tcPr>
          <w:p>
            <w:pPr>
              <w:pStyle w:val="13"/>
            </w:pPr>
            <w:r>
              <w:t>预算数</w:t>
            </w:r>
          </w:p>
        </w:tc>
        <w:tc>
          <w:tcPr>
            <w:tcW w:w="1971" w:type="dxa"/>
            <w:vAlign w:val="center"/>
          </w:tcPr>
          <w:p>
            <w:pPr>
              <w:pStyle w:val="13"/>
            </w:pPr>
            <w:r>
              <w:t>项  目</w:t>
            </w:r>
          </w:p>
        </w:tc>
        <w:tc>
          <w:tcPr>
            <w:tcW w:w="1971"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3"/>
            </w:pPr>
            <w:r>
              <w:t>栏次</w:t>
            </w:r>
          </w:p>
        </w:tc>
        <w:tc>
          <w:tcPr>
            <w:tcW w:w="1971" w:type="dxa"/>
            <w:vAlign w:val="center"/>
          </w:tcPr>
          <w:p>
            <w:pPr>
              <w:pStyle w:val="13"/>
            </w:pPr>
            <w:r>
              <w:t>1</w:t>
            </w:r>
          </w:p>
        </w:tc>
        <w:tc>
          <w:tcPr>
            <w:tcW w:w="1971" w:type="dxa"/>
            <w:vAlign w:val="center"/>
          </w:tcPr>
          <w:p>
            <w:pPr>
              <w:pStyle w:val="13"/>
            </w:pPr>
            <w:r>
              <w:t>2</w:t>
            </w:r>
          </w:p>
        </w:tc>
        <w:tc>
          <w:tcPr>
            <w:tcW w:w="1971" w:type="dxa"/>
            <w:vAlign w:val="center"/>
          </w:tcPr>
          <w:p>
            <w:pPr>
              <w:pStyle w:val="13"/>
            </w:pPr>
            <w:r>
              <w:t>3</w:t>
            </w:r>
          </w:p>
        </w:tc>
        <w:tc>
          <w:tcPr>
            <w:tcW w:w="1971"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w:t>
            </w:r>
          </w:p>
        </w:tc>
        <w:tc>
          <w:tcPr>
            <w:tcW w:w="1971" w:type="dxa"/>
            <w:vAlign w:val="center"/>
          </w:tcPr>
          <w:p>
            <w:pPr>
              <w:pStyle w:val="15"/>
            </w:pPr>
            <w:r>
              <w:t>一、一般公共预算拨款收入</w:t>
            </w:r>
          </w:p>
        </w:tc>
        <w:tc>
          <w:tcPr>
            <w:tcW w:w="1971" w:type="dxa"/>
            <w:vAlign w:val="center"/>
          </w:tcPr>
          <w:p>
            <w:pPr>
              <w:pStyle w:val="14"/>
            </w:pPr>
            <w:r>
              <w:t>8676.14</w:t>
            </w:r>
          </w:p>
        </w:tc>
        <w:tc>
          <w:tcPr>
            <w:tcW w:w="1971" w:type="dxa"/>
            <w:vAlign w:val="center"/>
          </w:tcPr>
          <w:p>
            <w:pPr>
              <w:pStyle w:val="15"/>
            </w:pPr>
            <w:r>
              <w:t>一、一般公共服务支出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w:t>
            </w:r>
          </w:p>
        </w:tc>
        <w:tc>
          <w:tcPr>
            <w:tcW w:w="1971" w:type="dxa"/>
            <w:vAlign w:val="center"/>
          </w:tcPr>
          <w:p>
            <w:pPr>
              <w:pStyle w:val="15"/>
            </w:pPr>
            <w:r>
              <w:t>二、政府性基金预算拨款收入</w:t>
            </w:r>
          </w:p>
        </w:tc>
        <w:tc>
          <w:tcPr>
            <w:tcW w:w="1971" w:type="dxa"/>
            <w:vAlign w:val="center"/>
          </w:tcPr>
          <w:p>
            <w:pPr>
              <w:pStyle w:val="14"/>
            </w:pPr>
          </w:p>
        </w:tc>
        <w:tc>
          <w:tcPr>
            <w:tcW w:w="1971" w:type="dxa"/>
            <w:vAlign w:val="center"/>
          </w:tcPr>
          <w:p>
            <w:pPr>
              <w:pStyle w:val="15"/>
            </w:pPr>
            <w:r>
              <w:t>二、外交支出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w:t>
            </w:r>
          </w:p>
        </w:tc>
        <w:tc>
          <w:tcPr>
            <w:tcW w:w="1971" w:type="dxa"/>
            <w:vAlign w:val="center"/>
          </w:tcPr>
          <w:p>
            <w:pPr>
              <w:pStyle w:val="15"/>
            </w:pPr>
            <w:r>
              <w:t>三、国有资本经营预算拨款收入</w:t>
            </w:r>
          </w:p>
        </w:tc>
        <w:tc>
          <w:tcPr>
            <w:tcW w:w="1971" w:type="dxa"/>
            <w:vAlign w:val="center"/>
          </w:tcPr>
          <w:p>
            <w:pPr>
              <w:pStyle w:val="14"/>
            </w:pPr>
          </w:p>
        </w:tc>
        <w:tc>
          <w:tcPr>
            <w:tcW w:w="1971" w:type="dxa"/>
            <w:vAlign w:val="center"/>
          </w:tcPr>
          <w:p>
            <w:pPr>
              <w:pStyle w:val="15"/>
            </w:pPr>
            <w:r>
              <w:t>三、国防支出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4</w:t>
            </w:r>
          </w:p>
        </w:tc>
        <w:tc>
          <w:tcPr>
            <w:tcW w:w="1971" w:type="dxa"/>
            <w:vAlign w:val="center"/>
          </w:tcPr>
          <w:p>
            <w:pPr>
              <w:pStyle w:val="15"/>
            </w:pPr>
            <w:r>
              <w:t>四、财政专户管理资金收入</w:t>
            </w:r>
          </w:p>
        </w:tc>
        <w:tc>
          <w:tcPr>
            <w:tcW w:w="1971" w:type="dxa"/>
            <w:vAlign w:val="center"/>
          </w:tcPr>
          <w:p>
            <w:pPr>
              <w:pStyle w:val="14"/>
            </w:pPr>
          </w:p>
        </w:tc>
        <w:tc>
          <w:tcPr>
            <w:tcW w:w="1971" w:type="dxa"/>
            <w:vAlign w:val="center"/>
          </w:tcPr>
          <w:p>
            <w:pPr>
              <w:pStyle w:val="15"/>
            </w:pPr>
            <w:r>
              <w:t>四、公共安全支出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5</w:t>
            </w:r>
          </w:p>
        </w:tc>
        <w:tc>
          <w:tcPr>
            <w:tcW w:w="1971" w:type="dxa"/>
            <w:vAlign w:val="center"/>
          </w:tcPr>
          <w:p>
            <w:pPr>
              <w:pStyle w:val="15"/>
            </w:pPr>
            <w:r>
              <w:t>五、事业收入</w:t>
            </w:r>
          </w:p>
        </w:tc>
        <w:tc>
          <w:tcPr>
            <w:tcW w:w="1971" w:type="dxa"/>
            <w:vAlign w:val="center"/>
          </w:tcPr>
          <w:p>
            <w:pPr>
              <w:pStyle w:val="14"/>
            </w:pPr>
          </w:p>
        </w:tc>
        <w:tc>
          <w:tcPr>
            <w:tcW w:w="1971" w:type="dxa"/>
            <w:vAlign w:val="center"/>
          </w:tcPr>
          <w:p>
            <w:pPr>
              <w:pStyle w:val="15"/>
            </w:pPr>
            <w:r>
              <w:t>五、教育支出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6</w:t>
            </w:r>
          </w:p>
        </w:tc>
        <w:tc>
          <w:tcPr>
            <w:tcW w:w="1971" w:type="dxa"/>
            <w:vAlign w:val="center"/>
          </w:tcPr>
          <w:p>
            <w:pPr>
              <w:pStyle w:val="15"/>
            </w:pPr>
            <w:r>
              <w:t>六、事业单位经营收入</w:t>
            </w:r>
          </w:p>
        </w:tc>
        <w:tc>
          <w:tcPr>
            <w:tcW w:w="1971" w:type="dxa"/>
            <w:vAlign w:val="center"/>
          </w:tcPr>
          <w:p>
            <w:pPr>
              <w:pStyle w:val="14"/>
            </w:pPr>
          </w:p>
        </w:tc>
        <w:tc>
          <w:tcPr>
            <w:tcW w:w="1971" w:type="dxa"/>
            <w:vAlign w:val="center"/>
          </w:tcPr>
          <w:p>
            <w:pPr>
              <w:pStyle w:val="15"/>
            </w:pPr>
            <w:r>
              <w:t>六、科学技术支出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7</w:t>
            </w:r>
          </w:p>
        </w:tc>
        <w:tc>
          <w:tcPr>
            <w:tcW w:w="1971" w:type="dxa"/>
            <w:vAlign w:val="center"/>
          </w:tcPr>
          <w:p>
            <w:pPr>
              <w:pStyle w:val="15"/>
            </w:pPr>
            <w:r>
              <w:t>七、上级补助收入</w:t>
            </w:r>
          </w:p>
        </w:tc>
        <w:tc>
          <w:tcPr>
            <w:tcW w:w="1971" w:type="dxa"/>
            <w:vAlign w:val="center"/>
          </w:tcPr>
          <w:p>
            <w:pPr>
              <w:pStyle w:val="14"/>
            </w:pPr>
          </w:p>
        </w:tc>
        <w:tc>
          <w:tcPr>
            <w:tcW w:w="1971" w:type="dxa"/>
            <w:vAlign w:val="center"/>
          </w:tcPr>
          <w:p>
            <w:pPr>
              <w:pStyle w:val="15"/>
            </w:pPr>
            <w:r>
              <w:t>七、文化旅游体育与传媒支出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8</w:t>
            </w:r>
          </w:p>
        </w:tc>
        <w:tc>
          <w:tcPr>
            <w:tcW w:w="1971" w:type="dxa"/>
            <w:vAlign w:val="center"/>
          </w:tcPr>
          <w:p>
            <w:pPr>
              <w:pStyle w:val="15"/>
            </w:pPr>
            <w:r>
              <w:t>八、附属单位上缴收入</w:t>
            </w:r>
          </w:p>
        </w:tc>
        <w:tc>
          <w:tcPr>
            <w:tcW w:w="1971" w:type="dxa"/>
            <w:vAlign w:val="center"/>
          </w:tcPr>
          <w:p>
            <w:pPr>
              <w:pStyle w:val="14"/>
            </w:pPr>
          </w:p>
        </w:tc>
        <w:tc>
          <w:tcPr>
            <w:tcW w:w="1971" w:type="dxa"/>
            <w:vAlign w:val="center"/>
          </w:tcPr>
          <w:p>
            <w:pPr>
              <w:pStyle w:val="15"/>
            </w:pPr>
            <w:r>
              <w:t>八、社会保障和就业支出</w:t>
            </w:r>
          </w:p>
        </w:tc>
        <w:tc>
          <w:tcPr>
            <w:tcW w:w="1971" w:type="dxa"/>
            <w:vAlign w:val="center"/>
          </w:tcPr>
          <w:p>
            <w:pPr>
              <w:pStyle w:val="14"/>
            </w:pPr>
            <w:r>
              <w:t>201.95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9</w:t>
            </w:r>
          </w:p>
        </w:tc>
        <w:tc>
          <w:tcPr>
            <w:tcW w:w="1971" w:type="dxa"/>
            <w:vAlign w:val="center"/>
          </w:tcPr>
          <w:p>
            <w:pPr>
              <w:pStyle w:val="15"/>
            </w:pPr>
            <w:r>
              <w:t>九、其他收入</w:t>
            </w:r>
          </w:p>
        </w:tc>
        <w:tc>
          <w:tcPr>
            <w:tcW w:w="1971" w:type="dxa"/>
            <w:vAlign w:val="center"/>
          </w:tcPr>
          <w:p>
            <w:pPr>
              <w:pStyle w:val="14"/>
            </w:pPr>
          </w:p>
        </w:tc>
        <w:tc>
          <w:tcPr>
            <w:tcW w:w="1971" w:type="dxa"/>
            <w:vAlign w:val="center"/>
          </w:tcPr>
          <w:p>
            <w:pPr>
              <w:pStyle w:val="15"/>
            </w:pPr>
            <w:r>
              <w:t>九、社会保险基金支出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十、卫生健康支出</w:t>
            </w:r>
          </w:p>
        </w:tc>
        <w:tc>
          <w:tcPr>
            <w:tcW w:w="1971" w:type="dxa"/>
            <w:vAlign w:val="center"/>
          </w:tcPr>
          <w:p>
            <w:pPr>
              <w:pStyle w:val="14"/>
            </w:pPr>
            <w:r>
              <w:t>125.05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十一、节能环保支出</w:t>
            </w:r>
          </w:p>
        </w:tc>
        <w:tc>
          <w:tcPr>
            <w:tcW w:w="1971" w:type="dxa"/>
            <w:vAlign w:val="center"/>
          </w:tcPr>
          <w:p>
            <w:pPr>
              <w:pStyle w:val="14"/>
            </w:pPr>
            <w:r>
              <w:t>910.75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十二、城乡社区支出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十三、农林水支出</w:t>
            </w:r>
          </w:p>
        </w:tc>
        <w:tc>
          <w:tcPr>
            <w:tcW w:w="1971" w:type="dxa"/>
            <w:vAlign w:val="center"/>
          </w:tcPr>
          <w:p>
            <w:pPr>
              <w:pStyle w:val="14"/>
            </w:pPr>
            <w:r>
              <w:t>2293.66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十四、交通运输支出</w:t>
            </w:r>
          </w:p>
        </w:tc>
        <w:tc>
          <w:tcPr>
            <w:tcW w:w="1971" w:type="dxa"/>
            <w:vAlign w:val="center"/>
          </w:tcPr>
          <w:p>
            <w:pPr>
              <w:pStyle w:val="14"/>
            </w:pPr>
            <w:r>
              <w:t>5011.68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十五、资源勘探工业信息等支出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十六、商业服务业等支出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十七、金融支出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十八、援助其他地区支出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十九、自然资源海洋气象等支出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二十、住房保障支出</w:t>
            </w:r>
          </w:p>
        </w:tc>
        <w:tc>
          <w:tcPr>
            <w:tcW w:w="1971" w:type="dxa"/>
            <w:vAlign w:val="center"/>
          </w:tcPr>
          <w:p>
            <w:pPr>
              <w:pStyle w:val="14"/>
            </w:pPr>
            <w:r>
              <w:t>133.05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二十一、粮油物资储备支出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二十二、国有资本经营预算支出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二十三、灾害防治及应急管理支出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二十四、预备费</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二十五、其他支出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二十六、转移性支出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二十七、债务还本支出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二十八、债务付息支出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二十九、债务发行费用支出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三十、抗疫特别国债安排的支出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31</w:t>
            </w:r>
          </w:p>
        </w:tc>
        <w:tc>
          <w:tcPr>
            <w:tcW w:w="1971" w:type="dxa"/>
            <w:vAlign w:val="center"/>
          </w:tcPr>
          <w:p>
            <w:pPr>
              <w:pStyle w:val="17"/>
            </w:pPr>
            <w:r>
              <w:t>本年收入合计</w:t>
            </w:r>
          </w:p>
        </w:tc>
        <w:tc>
          <w:tcPr>
            <w:tcW w:w="1971" w:type="dxa"/>
            <w:vAlign w:val="center"/>
          </w:tcPr>
          <w:p>
            <w:pPr>
              <w:pStyle w:val="18"/>
            </w:pPr>
            <w:r>
              <w:t>8676.14</w:t>
            </w:r>
          </w:p>
        </w:tc>
        <w:tc>
          <w:tcPr>
            <w:tcW w:w="1971" w:type="dxa"/>
            <w:vAlign w:val="center"/>
          </w:tcPr>
          <w:p>
            <w:pPr>
              <w:pStyle w:val="17"/>
            </w:pPr>
            <w:r>
              <w:t>本年支出合计</w:t>
            </w:r>
          </w:p>
        </w:tc>
        <w:tc>
          <w:tcPr>
            <w:tcW w:w="1971" w:type="dxa"/>
            <w:vAlign w:val="center"/>
          </w:tcPr>
          <w:p>
            <w:pPr>
              <w:pStyle w:val="18"/>
            </w:pPr>
            <w:r>
              <w:t>8676.14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32</w:t>
            </w:r>
          </w:p>
        </w:tc>
        <w:tc>
          <w:tcPr>
            <w:tcW w:w="1971" w:type="dxa"/>
            <w:vAlign w:val="center"/>
          </w:tcPr>
          <w:p>
            <w:pPr>
              <w:pStyle w:val="15"/>
            </w:pPr>
            <w:r>
              <w:t>上年结转结余</w:t>
            </w:r>
          </w:p>
        </w:tc>
        <w:tc>
          <w:tcPr>
            <w:tcW w:w="1971" w:type="dxa"/>
            <w:vAlign w:val="center"/>
          </w:tcPr>
          <w:p>
            <w:pPr>
              <w:pStyle w:val="14"/>
            </w:pPr>
          </w:p>
        </w:tc>
        <w:tc>
          <w:tcPr>
            <w:tcW w:w="1971" w:type="dxa"/>
            <w:vAlign w:val="center"/>
          </w:tcPr>
          <w:p>
            <w:pPr>
              <w:pStyle w:val="15"/>
            </w:pPr>
            <w:r>
              <w:t>年终结转结余</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33</w:t>
            </w:r>
          </w:p>
        </w:tc>
        <w:tc>
          <w:tcPr>
            <w:tcW w:w="1971" w:type="dxa"/>
            <w:vAlign w:val="center"/>
          </w:tcPr>
          <w:p>
            <w:pPr>
              <w:pStyle w:val="17"/>
            </w:pPr>
            <w:r>
              <w:t>收入总计</w:t>
            </w:r>
          </w:p>
        </w:tc>
        <w:tc>
          <w:tcPr>
            <w:tcW w:w="1971" w:type="dxa"/>
            <w:vAlign w:val="center"/>
          </w:tcPr>
          <w:p>
            <w:pPr>
              <w:pStyle w:val="18"/>
            </w:pPr>
            <w:r>
              <w:t>8676.14</w:t>
            </w:r>
          </w:p>
        </w:tc>
        <w:tc>
          <w:tcPr>
            <w:tcW w:w="1971" w:type="dxa"/>
            <w:vAlign w:val="center"/>
          </w:tcPr>
          <w:p>
            <w:pPr>
              <w:pStyle w:val="17"/>
            </w:pPr>
            <w:r>
              <w:t>支出总计</w:t>
            </w:r>
          </w:p>
        </w:tc>
        <w:tc>
          <w:tcPr>
            <w:tcW w:w="1971" w:type="dxa"/>
            <w:vAlign w:val="center"/>
          </w:tcPr>
          <w:p>
            <w:pPr>
              <w:pStyle w:val="18"/>
            </w:pPr>
            <w:r>
              <w:t>8676.14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348</w:t>
            </w:r>
            <w:r>
              <w:rPr>
                <w:rFonts w:hint="eastAsia"/>
                <w:lang w:val="en-US" w:eastAsia="zh-CN"/>
              </w:rPr>
              <w:t>001</w:t>
            </w:r>
            <w:r>
              <w:t>平乡县交通运输局</w:t>
            </w:r>
            <w:r>
              <w:rPr>
                <w:rFonts w:hint="eastAsia"/>
                <w:lang w:val="en-US" w:eastAsia="zh-CN"/>
              </w:rPr>
              <w:t>本级</w:t>
            </w:r>
          </w:p>
        </w:tc>
        <w:tc>
          <w:tcPr>
            <w:tcW w:w="2274"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1516" w:type="dxa"/>
            <w:gridSpan w:val="2"/>
            <w:vAlign w:val="center"/>
          </w:tcPr>
          <w:p>
            <w:pPr>
              <w:pStyle w:val="13"/>
            </w:pPr>
            <w:r>
              <w:t>功能分类科目</w:t>
            </w:r>
          </w:p>
        </w:tc>
        <w:tc>
          <w:tcPr>
            <w:tcW w:w="758" w:type="dxa"/>
            <w:vMerge w:val="restart"/>
            <w:vAlign w:val="center"/>
          </w:tcPr>
          <w:p>
            <w:pPr>
              <w:pStyle w:val="13"/>
            </w:pPr>
            <w:r>
              <w:t>合计</w:t>
            </w:r>
          </w:p>
        </w:tc>
        <w:tc>
          <w:tcPr>
            <w:tcW w:w="606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758"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758" w:type="dxa"/>
            <w:vAlign w:val="center"/>
          </w:tcPr>
          <w:p>
            <w:pPr>
              <w:pStyle w:val="17"/>
            </w:pPr>
            <w:r>
              <w:t>合计</w:t>
            </w:r>
          </w:p>
        </w:tc>
        <w:tc>
          <w:tcPr>
            <w:tcW w:w="758" w:type="dxa"/>
            <w:vAlign w:val="center"/>
          </w:tcPr>
          <w:p>
            <w:pPr>
              <w:pStyle w:val="18"/>
            </w:pPr>
            <w:r>
              <w:t>8676.14</w:t>
            </w:r>
          </w:p>
        </w:tc>
        <w:tc>
          <w:tcPr>
            <w:tcW w:w="758" w:type="dxa"/>
            <w:vAlign w:val="center"/>
          </w:tcPr>
          <w:p>
            <w:pPr>
              <w:pStyle w:val="18"/>
            </w:pPr>
            <w:r>
              <w:t>8676.14</w:t>
            </w:r>
          </w:p>
        </w:tc>
        <w:tc>
          <w:tcPr>
            <w:tcW w:w="758" w:type="dxa"/>
            <w:vAlign w:val="center"/>
          </w:tcPr>
          <w:p>
            <w:pPr>
              <w:pStyle w:val="18"/>
            </w:pPr>
            <w:r>
              <w:t>8676.14</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15"/>
            </w:pPr>
            <w:r>
              <w:t>208</w:t>
            </w:r>
          </w:p>
        </w:tc>
        <w:tc>
          <w:tcPr>
            <w:tcW w:w="758" w:type="dxa"/>
            <w:vAlign w:val="center"/>
          </w:tcPr>
          <w:p>
            <w:pPr>
              <w:pStyle w:val="15"/>
            </w:pPr>
            <w:r>
              <w:t>社会保障和就业支出</w:t>
            </w:r>
          </w:p>
        </w:tc>
        <w:tc>
          <w:tcPr>
            <w:tcW w:w="758" w:type="dxa"/>
            <w:vAlign w:val="center"/>
          </w:tcPr>
          <w:p>
            <w:pPr>
              <w:pStyle w:val="14"/>
            </w:pPr>
            <w:r>
              <w:t>201.95</w:t>
            </w:r>
          </w:p>
        </w:tc>
        <w:tc>
          <w:tcPr>
            <w:tcW w:w="758" w:type="dxa"/>
            <w:vAlign w:val="center"/>
          </w:tcPr>
          <w:p>
            <w:pPr>
              <w:pStyle w:val="14"/>
            </w:pPr>
            <w:r>
              <w:t>201.95</w:t>
            </w:r>
          </w:p>
        </w:tc>
        <w:tc>
          <w:tcPr>
            <w:tcW w:w="758" w:type="dxa"/>
            <w:vAlign w:val="center"/>
          </w:tcPr>
          <w:p>
            <w:pPr>
              <w:pStyle w:val="14"/>
            </w:pPr>
            <w:r>
              <w:t>201.95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20805</w:t>
            </w:r>
          </w:p>
        </w:tc>
        <w:tc>
          <w:tcPr>
            <w:tcW w:w="758" w:type="dxa"/>
            <w:vAlign w:val="center"/>
          </w:tcPr>
          <w:p>
            <w:pPr>
              <w:pStyle w:val="15"/>
            </w:pPr>
            <w:r>
              <w:t>行政事业单位养老支出</w:t>
            </w:r>
          </w:p>
        </w:tc>
        <w:tc>
          <w:tcPr>
            <w:tcW w:w="758" w:type="dxa"/>
            <w:vAlign w:val="center"/>
          </w:tcPr>
          <w:p>
            <w:pPr>
              <w:pStyle w:val="14"/>
            </w:pPr>
            <w:r>
              <w:t>201.95</w:t>
            </w:r>
          </w:p>
        </w:tc>
        <w:tc>
          <w:tcPr>
            <w:tcW w:w="758" w:type="dxa"/>
            <w:vAlign w:val="center"/>
          </w:tcPr>
          <w:p>
            <w:pPr>
              <w:pStyle w:val="14"/>
            </w:pPr>
            <w:r>
              <w:t>201.95</w:t>
            </w:r>
          </w:p>
        </w:tc>
        <w:tc>
          <w:tcPr>
            <w:tcW w:w="758" w:type="dxa"/>
            <w:vAlign w:val="center"/>
          </w:tcPr>
          <w:p>
            <w:pPr>
              <w:pStyle w:val="14"/>
            </w:pPr>
            <w:r>
              <w:t>201.95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2080505</w:t>
            </w:r>
          </w:p>
        </w:tc>
        <w:tc>
          <w:tcPr>
            <w:tcW w:w="758" w:type="dxa"/>
            <w:vAlign w:val="center"/>
          </w:tcPr>
          <w:p>
            <w:pPr>
              <w:pStyle w:val="15"/>
            </w:pPr>
            <w:r>
              <w:t>机关事业单位基本养老保险缴费支出</w:t>
            </w:r>
          </w:p>
        </w:tc>
        <w:tc>
          <w:tcPr>
            <w:tcW w:w="758" w:type="dxa"/>
            <w:vAlign w:val="center"/>
          </w:tcPr>
          <w:p>
            <w:pPr>
              <w:pStyle w:val="14"/>
            </w:pPr>
            <w:r>
              <w:t>148.95</w:t>
            </w:r>
          </w:p>
        </w:tc>
        <w:tc>
          <w:tcPr>
            <w:tcW w:w="758" w:type="dxa"/>
            <w:vAlign w:val="center"/>
          </w:tcPr>
          <w:p>
            <w:pPr>
              <w:pStyle w:val="14"/>
            </w:pPr>
            <w:r>
              <w:t>148.95</w:t>
            </w:r>
          </w:p>
        </w:tc>
        <w:tc>
          <w:tcPr>
            <w:tcW w:w="758" w:type="dxa"/>
            <w:vAlign w:val="center"/>
          </w:tcPr>
          <w:p>
            <w:pPr>
              <w:pStyle w:val="14"/>
            </w:pPr>
            <w:r>
              <w:t>148.95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758" w:type="dxa"/>
            <w:vAlign w:val="center"/>
          </w:tcPr>
          <w:p>
            <w:pPr>
              <w:pStyle w:val="15"/>
            </w:pPr>
            <w:r>
              <w:t>2080506</w:t>
            </w:r>
          </w:p>
        </w:tc>
        <w:tc>
          <w:tcPr>
            <w:tcW w:w="758" w:type="dxa"/>
            <w:vAlign w:val="center"/>
          </w:tcPr>
          <w:p>
            <w:pPr>
              <w:pStyle w:val="15"/>
            </w:pPr>
            <w:r>
              <w:t>机关事业单位职业年金缴费支出</w:t>
            </w:r>
          </w:p>
        </w:tc>
        <w:tc>
          <w:tcPr>
            <w:tcW w:w="758" w:type="dxa"/>
            <w:vAlign w:val="center"/>
          </w:tcPr>
          <w:p>
            <w:pPr>
              <w:pStyle w:val="14"/>
            </w:pPr>
            <w:r>
              <w:t>53.00</w:t>
            </w:r>
          </w:p>
        </w:tc>
        <w:tc>
          <w:tcPr>
            <w:tcW w:w="758" w:type="dxa"/>
            <w:vAlign w:val="center"/>
          </w:tcPr>
          <w:p>
            <w:pPr>
              <w:pStyle w:val="14"/>
            </w:pPr>
            <w:r>
              <w:t>53.00</w:t>
            </w:r>
          </w:p>
        </w:tc>
        <w:tc>
          <w:tcPr>
            <w:tcW w:w="758" w:type="dxa"/>
            <w:vAlign w:val="center"/>
          </w:tcPr>
          <w:p>
            <w:pPr>
              <w:pStyle w:val="14"/>
            </w:pPr>
            <w:r>
              <w:t>53.00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758" w:type="dxa"/>
            <w:vAlign w:val="center"/>
          </w:tcPr>
          <w:p>
            <w:pPr>
              <w:pStyle w:val="15"/>
            </w:pPr>
            <w:r>
              <w:t>210</w:t>
            </w:r>
          </w:p>
        </w:tc>
        <w:tc>
          <w:tcPr>
            <w:tcW w:w="758" w:type="dxa"/>
            <w:vAlign w:val="center"/>
          </w:tcPr>
          <w:p>
            <w:pPr>
              <w:pStyle w:val="15"/>
            </w:pPr>
            <w:r>
              <w:t>卫生健康支出</w:t>
            </w:r>
          </w:p>
        </w:tc>
        <w:tc>
          <w:tcPr>
            <w:tcW w:w="758" w:type="dxa"/>
            <w:vAlign w:val="center"/>
          </w:tcPr>
          <w:p>
            <w:pPr>
              <w:pStyle w:val="14"/>
            </w:pPr>
            <w:r>
              <w:t>125.05</w:t>
            </w:r>
          </w:p>
        </w:tc>
        <w:tc>
          <w:tcPr>
            <w:tcW w:w="758" w:type="dxa"/>
            <w:vAlign w:val="center"/>
          </w:tcPr>
          <w:p>
            <w:pPr>
              <w:pStyle w:val="14"/>
            </w:pPr>
            <w:r>
              <w:t>125.05</w:t>
            </w:r>
          </w:p>
        </w:tc>
        <w:tc>
          <w:tcPr>
            <w:tcW w:w="758" w:type="dxa"/>
            <w:vAlign w:val="center"/>
          </w:tcPr>
          <w:p>
            <w:pPr>
              <w:pStyle w:val="14"/>
            </w:pPr>
            <w:r>
              <w:t>125.05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758" w:type="dxa"/>
            <w:vAlign w:val="center"/>
          </w:tcPr>
          <w:p>
            <w:pPr>
              <w:pStyle w:val="15"/>
            </w:pPr>
            <w:r>
              <w:t>21011</w:t>
            </w:r>
          </w:p>
        </w:tc>
        <w:tc>
          <w:tcPr>
            <w:tcW w:w="758" w:type="dxa"/>
            <w:vAlign w:val="center"/>
          </w:tcPr>
          <w:p>
            <w:pPr>
              <w:pStyle w:val="15"/>
            </w:pPr>
            <w:r>
              <w:t>行政事业单位医疗</w:t>
            </w:r>
          </w:p>
        </w:tc>
        <w:tc>
          <w:tcPr>
            <w:tcW w:w="758" w:type="dxa"/>
            <w:vAlign w:val="center"/>
          </w:tcPr>
          <w:p>
            <w:pPr>
              <w:pStyle w:val="14"/>
            </w:pPr>
            <w:r>
              <w:t>125.05</w:t>
            </w:r>
          </w:p>
        </w:tc>
        <w:tc>
          <w:tcPr>
            <w:tcW w:w="758" w:type="dxa"/>
            <w:vAlign w:val="center"/>
          </w:tcPr>
          <w:p>
            <w:pPr>
              <w:pStyle w:val="14"/>
            </w:pPr>
            <w:r>
              <w:t>125.05</w:t>
            </w:r>
          </w:p>
        </w:tc>
        <w:tc>
          <w:tcPr>
            <w:tcW w:w="758" w:type="dxa"/>
            <w:vAlign w:val="center"/>
          </w:tcPr>
          <w:p>
            <w:pPr>
              <w:pStyle w:val="14"/>
            </w:pPr>
            <w:r>
              <w:t>125.05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758" w:type="dxa"/>
            <w:vAlign w:val="center"/>
          </w:tcPr>
          <w:p>
            <w:pPr>
              <w:pStyle w:val="15"/>
            </w:pPr>
            <w:r>
              <w:t>2101101</w:t>
            </w:r>
          </w:p>
        </w:tc>
        <w:tc>
          <w:tcPr>
            <w:tcW w:w="758" w:type="dxa"/>
            <w:vAlign w:val="center"/>
          </w:tcPr>
          <w:p>
            <w:pPr>
              <w:pStyle w:val="15"/>
            </w:pPr>
            <w:r>
              <w:t>行政单位医疗</w:t>
            </w:r>
          </w:p>
        </w:tc>
        <w:tc>
          <w:tcPr>
            <w:tcW w:w="758" w:type="dxa"/>
            <w:vAlign w:val="center"/>
          </w:tcPr>
          <w:p>
            <w:pPr>
              <w:pStyle w:val="14"/>
            </w:pPr>
            <w:r>
              <w:t>125.05</w:t>
            </w:r>
          </w:p>
        </w:tc>
        <w:tc>
          <w:tcPr>
            <w:tcW w:w="758" w:type="dxa"/>
            <w:vAlign w:val="center"/>
          </w:tcPr>
          <w:p>
            <w:pPr>
              <w:pStyle w:val="14"/>
            </w:pPr>
            <w:r>
              <w:t>125.05</w:t>
            </w:r>
          </w:p>
        </w:tc>
        <w:tc>
          <w:tcPr>
            <w:tcW w:w="758" w:type="dxa"/>
            <w:vAlign w:val="center"/>
          </w:tcPr>
          <w:p>
            <w:pPr>
              <w:pStyle w:val="14"/>
            </w:pPr>
            <w:r>
              <w:t>125.05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758" w:type="dxa"/>
            <w:vAlign w:val="center"/>
          </w:tcPr>
          <w:p>
            <w:pPr>
              <w:pStyle w:val="15"/>
            </w:pPr>
            <w:r>
              <w:t>211</w:t>
            </w:r>
          </w:p>
        </w:tc>
        <w:tc>
          <w:tcPr>
            <w:tcW w:w="758" w:type="dxa"/>
            <w:vAlign w:val="center"/>
          </w:tcPr>
          <w:p>
            <w:pPr>
              <w:pStyle w:val="15"/>
            </w:pPr>
            <w:r>
              <w:t>节能环保支出</w:t>
            </w:r>
          </w:p>
        </w:tc>
        <w:tc>
          <w:tcPr>
            <w:tcW w:w="758" w:type="dxa"/>
            <w:vAlign w:val="center"/>
          </w:tcPr>
          <w:p>
            <w:pPr>
              <w:pStyle w:val="14"/>
            </w:pPr>
            <w:r>
              <w:t>910.75</w:t>
            </w:r>
          </w:p>
        </w:tc>
        <w:tc>
          <w:tcPr>
            <w:tcW w:w="758" w:type="dxa"/>
            <w:vAlign w:val="center"/>
          </w:tcPr>
          <w:p>
            <w:pPr>
              <w:pStyle w:val="14"/>
            </w:pPr>
            <w:r>
              <w:t>910.75</w:t>
            </w:r>
          </w:p>
        </w:tc>
        <w:tc>
          <w:tcPr>
            <w:tcW w:w="758" w:type="dxa"/>
            <w:vAlign w:val="center"/>
          </w:tcPr>
          <w:p>
            <w:pPr>
              <w:pStyle w:val="14"/>
            </w:pPr>
            <w:r>
              <w:t>910.75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758" w:type="dxa"/>
            <w:vAlign w:val="center"/>
          </w:tcPr>
          <w:p>
            <w:pPr>
              <w:pStyle w:val="15"/>
            </w:pPr>
            <w:r>
              <w:t>21103</w:t>
            </w:r>
          </w:p>
        </w:tc>
        <w:tc>
          <w:tcPr>
            <w:tcW w:w="758" w:type="dxa"/>
            <w:vAlign w:val="center"/>
          </w:tcPr>
          <w:p>
            <w:pPr>
              <w:pStyle w:val="15"/>
            </w:pPr>
            <w:r>
              <w:t>污染防治</w:t>
            </w:r>
          </w:p>
        </w:tc>
        <w:tc>
          <w:tcPr>
            <w:tcW w:w="758" w:type="dxa"/>
            <w:vAlign w:val="center"/>
          </w:tcPr>
          <w:p>
            <w:pPr>
              <w:pStyle w:val="14"/>
            </w:pPr>
            <w:r>
              <w:t>910.75</w:t>
            </w:r>
          </w:p>
        </w:tc>
        <w:tc>
          <w:tcPr>
            <w:tcW w:w="758" w:type="dxa"/>
            <w:vAlign w:val="center"/>
          </w:tcPr>
          <w:p>
            <w:pPr>
              <w:pStyle w:val="14"/>
            </w:pPr>
            <w:r>
              <w:t>910.75</w:t>
            </w:r>
          </w:p>
        </w:tc>
        <w:tc>
          <w:tcPr>
            <w:tcW w:w="758" w:type="dxa"/>
            <w:vAlign w:val="center"/>
          </w:tcPr>
          <w:p>
            <w:pPr>
              <w:pStyle w:val="14"/>
            </w:pPr>
            <w:r>
              <w:t>910.75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758" w:type="dxa"/>
            <w:vAlign w:val="center"/>
          </w:tcPr>
          <w:p>
            <w:pPr>
              <w:pStyle w:val="15"/>
            </w:pPr>
            <w:r>
              <w:t>2110301</w:t>
            </w:r>
          </w:p>
        </w:tc>
        <w:tc>
          <w:tcPr>
            <w:tcW w:w="758" w:type="dxa"/>
            <w:vAlign w:val="center"/>
          </w:tcPr>
          <w:p>
            <w:pPr>
              <w:pStyle w:val="15"/>
            </w:pPr>
            <w:r>
              <w:t>大气</w:t>
            </w:r>
          </w:p>
        </w:tc>
        <w:tc>
          <w:tcPr>
            <w:tcW w:w="758" w:type="dxa"/>
            <w:vAlign w:val="center"/>
          </w:tcPr>
          <w:p>
            <w:pPr>
              <w:pStyle w:val="14"/>
            </w:pPr>
            <w:r>
              <w:t>910.75</w:t>
            </w:r>
          </w:p>
        </w:tc>
        <w:tc>
          <w:tcPr>
            <w:tcW w:w="758" w:type="dxa"/>
            <w:vAlign w:val="center"/>
          </w:tcPr>
          <w:p>
            <w:pPr>
              <w:pStyle w:val="14"/>
            </w:pPr>
            <w:r>
              <w:t>910.75</w:t>
            </w:r>
          </w:p>
        </w:tc>
        <w:tc>
          <w:tcPr>
            <w:tcW w:w="758" w:type="dxa"/>
            <w:vAlign w:val="center"/>
          </w:tcPr>
          <w:p>
            <w:pPr>
              <w:pStyle w:val="14"/>
            </w:pPr>
            <w:r>
              <w:t>910.75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758" w:type="dxa"/>
            <w:vAlign w:val="center"/>
          </w:tcPr>
          <w:p>
            <w:pPr>
              <w:pStyle w:val="15"/>
            </w:pPr>
            <w:r>
              <w:t>213</w:t>
            </w:r>
          </w:p>
        </w:tc>
        <w:tc>
          <w:tcPr>
            <w:tcW w:w="758" w:type="dxa"/>
            <w:vAlign w:val="center"/>
          </w:tcPr>
          <w:p>
            <w:pPr>
              <w:pStyle w:val="15"/>
            </w:pPr>
            <w:r>
              <w:t>农林水支出</w:t>
            </w:r>
          </w:p>
        </w:tc>
        <w:tc>
          <w:tcPr>
            <w:tcW w:w="758" w:type="dxa"/>
            <w:vAlign w:val="center"/>
          </w:tcPr>
          <w:p>
            <w:pPr>
              <w:pStyle w:val="14"/>
            </w:pPr>
            <w:r>
              <w:t>2293.66</w:t>
            </w:r>
          </w:p>
        </w:tc>
        <w:tc>
          <w:tcPr>
            <w:tcW w:w="758" w:type="dxa"/>
            <w:vAlign w:val="center"/>
          </w:tcPr>
          <w:p>
            <w:pPr>
              <w:pStyle w:val="14"/>
            </w:pPr>
            <w:r>
              <w:t>2293.66</w:t>
            </w:r>
          </w:p>
        </w:tc>
        <w:tc>
          <w:tcPr>
            <w:tcW w:w="758" w:type="dxa"/>
            <w:vAlign w:val="center"/>
          </w:tcPr>
          <w:p>
            <w:pPr>
              <w:pStyle w:val="14"/>
            </w:pPr>
            <w:r>
              <w:t>2293.66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13</w:t>
            </w:r>
          </w:p>
        </w:tc>
        <w:tc>
          <w:tcPr>
            <w:tcW w:w="758" w:type="dxa"/>
            <w:vAlign w:val="center"/>
          </w:tcPr>
          <w:p>
            <w:pPr>
              <w:pStyle w:val="15"/>
            </w:pPr>
            <w:r>
              <w:t>21301</w:t>
            </w:r>
          </w:p>
        </w:tc>
        <w:tc>
          <w:tcPr>
            <w:tcW w:w="758" w:type="dxa"/>
            <w:vAlign w:val="center"/>
          </w:tcPr>
          <w:p>
            <w:pPr>
              <w:pStyle w:val="15"/>
            </w:pPr>
            <w:r>
              <w:t>农业农村</w:t>
            </w:r>
          </w:p>
        </w:tc>
        <w:tc>
          <w:tcPr>
            <w:tcW w:w="758" w:type="dxa"/>
            <w:vAlign w:val="center"/>
          </w:tcPr>
          <w:p>
            <w:pPr>
              <w:pStyle w:val="14"/>
            </w:pPr>
            <w:r>
              <w:t>2293.66</w:t>
            </w:r>
          </w:p>
        </w:tc>
        <w:tc>
          <w:tcPr>
            <w:tcW w:w="758" w:type="dxa"/>
            <w:vAlign w:val="center"/>
          </w:tcPr>
          <w:p>
            <w:pPr>
              <w:pStyle w:val="14"/>
            </w:pPr>
            <w:r>
              <w:t>2293.66</w:t>
            </w:r>
          </w:p>
        </w:tc>
        <w:tc>
          <w:tcPr>
            <w:tcW w:w="758" w:type="dxa"/>
            <w:vAlign w:val="center"/>
          </w:tcPr>
          <w:p>
            <w:pPr>
              <w:pStyle w:val="14"/>
            </w:pPr>
            <w:r>
              <w:t>2293.66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14</w:t>
            </w:r>
          </w:p>
        </w:tc>
        <w:tc>
          <w:tcPr>
            <w:tcW w:w="758" w:type="dxa"/>
            <w:vAlign w:val="center"/>
          </w:tcPr>
          <w:p>
            <w:pPr>
              <w:pStyle w:val="15"/>
            </w:pPr>
            <w:r>
              <w:t>2130142</w:t>
            </w:r>
          </w:p>
        </w:tc>
        <w:tc>
          <w:tcPr>
            <w:tcW w:w="758" w:type="dxa"/>
            <w:vAlign w:val="center"/>
          </w:tcPr>
          <w:p>
            <w:pPr>
              <w:pStyle w:val="15"/>
            </w:pPr>
            <w:r>
              <w:t>农村道路建设</w:t>
            </w:r>
          </w:p>
        </w:tc>
        <w:tc>
          <w:tcPr>
            <w:tcW w:w="758" w:type="dxa"/>
            <w:vAlign w:val="center"/>
          </w:tcPr>
          <w:p>
            <w:pPr>
              <w:pStyle w:val="14"/>
            </w:pPr>
            <w:r>
              <w:t>2293.66</w:t>
            </w:r>
          </w:p>
        </w:tc>
        <w:tc>
          <w:tcPr>
            <w:tcW w:w="758" w:type="dxa"/>
            <w:vAlign w:val="center"/>
          </w:tcPr>
          <w:p>
            <w:pPr>
              <w:pStyle w:val="14"/>
            </w:pPr>
            <w:r>
              <w:t>2293.66</w:t>
            </w:r>
          </w:p>
        </w:tc>
        <w:tc>
          <w:tcPr>
            <w:tcW w:w="758" w:type="dxa"/>
            <w:vAlign w:val="center"/>
          </w:tcPr>
          <w:p>
            <w:pPr>
              <w:pStyle w:val="14"/>
            </w:pPr>
            <w:r>
              <w:t>2293.66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15</w:t>
            </w:r>
          </w:p>
        </w:tc>
        <w:tc>
          <w:tcPr>
            <w:tcW w:w="758" w:type="dxa"/>
            <w:vAlign w:val="center"/>
          </w:tcPr>
          <w:p>
            <w:pPr>
              <w:pStyle w:val="15"/>
            </w:pPr>
            <w:r>
              <w:t>214</w:t>
            </w:r>
          </w:p>
        </w:tc>
        <w:tc>
          <w:tcPr>
            <w:tcW w:w="758" w:type="dxa"/>
            <w:vAlign w:val="center"/>
          </w:tcPr>
          <w:p>
            <w:pPr>
              <w:pStyle w:val="15"/>
            </w:pPr>
            <w:r>
              <w:t>交通运输支出</w:t>
            </w:r>
          </w:p>
        </w:tc>
        <w:tc>
          <w:tcPr>
            <w:tcW w:w="758" w:type="dxa"/>
            <w:vAlign w:val="center"/>
          </w:tcPr>
          <w:p>
            <w:pPr>
              <w:pStyle w:val="14"/>
            </w:pPr>
            <w:r>
              <w:t>5011.68</w:t>
            </w:r>
          </w:p>
        </w:tc>
        <w:tc>
          <w:tcPr>
            <w:tcW w:w="758" w:type="dxa"/>
            <w:vAlign w:val="center"/>
          </w:tcPr>
          <w:p>
            <w:pPr>
              <w:pStyle w:val="14"/>
            </w:pPr>
            <w:r>
              <w:t>5011.68</w:t>
            </w:r>
          </w:p>
        </w:tc>
        <w:tc>
          <w:tcPr>
            <w:tcW w:w="758" w:type="dxa"/>
            <w:vAlign w:val="center"/>
          </w:tcPr>
          <w:p>
            <w:pPr>
              <w:pStyle w:val="14"/>
            </w:pPr>
            <w:r>
              <w:t>5011.68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16</w:t>
            </w:r>
          </w:p>
        </w:tc>
        <w:tc>
          <w:tcPr>
            <w:tcW w:w="758" w:type="dxa"/>
            <w:vAlign w:val="center"/>
          </w:tcPr>
          <w:p>
            <w:pPr>
              <w:pStyle w:val="15"/>
            </w:pPr>
            <w:r>
              <w:t>21401</w:t>
            </w:r>
          </w:p>
        </w:tc>
        <w:tc>
          <w:tcPr>
            <w:tcW w:w="758" w:type="dxa"/>
            <w:vAlign w:val="center"/>
          </w:tcPr>
          <w:p>
            <w:pPr>
              <w:pStyle w:val="15"/>
            </w:pPr>
            <w:r>
              <w:t>公路水路运输</w:t>
            </w:r>
          </w:p>
        </w:tc>
        <w:tc>
          <w:tcPr>
            <w:tcW w:w="758" w:type="dxa"/>
            <w:vAlign w:val="center"/>
          </w:tcPr>
          <w:p>
            <w:pPr>
              <w:pStyle w:val="14"/>
            </w:pPr>
            <w:r>
              <w:t>2747.90</w:t>
            </w:r>
          </w:p>
        </w:tc>
        <w:tc>
          <w:tcPr>
            <w:tcW w:w="758" w:type="dxa"/>
            <w:vAlign w:val="center"/>
          </w:tcPr>
          <w:p>
            <w:pPr>
              <w:pStyle w:val="14"/>
            </w:pPr>
            <w:r>
              <w:t>2747.90</w:t>
            </w:r>
          </w:p>
        </w:tc>
        <w:tc>
          <w:tcPr>
            <w:tcW w:w="758" w:type="dxa"/>
            <w:vAlign w:val="center"/>
          </w:tcPr>
          <w:p>
            <w:pPr>
              <w:pStyle w:val="14"/>
            </w:pPr>
            <w:r>
              <w:t>2747.90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17</w:t>
            </w:r>
          </w:p>
        </w:tc>
        <w:tc>
          <w:tcPr>
            <w:tcW w:w="758" w:type="dxa"/>
            <w:vAlign w:val="center"/>
          </w:tcPr>
          <w:p>
            <w:pPr>
              <w:pStyle w:val="15"/>
            </w:pPr>
            <w:r>
              <w:t>2140101</w:t>
            </w:r>
          </w:p>
        </w:tc>
        <w:tc>
          <w:tcPr>
            <w:tcW w:w="758" w:type="dxa"/>
            <w:vAlign w:val="center"/>
          </w:tcPr>
          <w:p>
            <w:pPr>
              <w:pStyle w:val="15"/>
            </w:pPr>
            <w:r>
              <w:t>行政运行</w:t>
            </w:r>
          </w:p>
        </w:tc>
        <w:tc>
          <w:tcPr>
            <w:tcW w:w="758" w:type="dxa"/>
            <w:vAlign w:val="center"/>
          </w:tcPr>
          <w:p>
            <w:pPr>
              <w:pStyle w:val="14"/>
            </w:pPr>
            <w:r>
              <w:t>1549.33</w:t>
            </w:r>
          </w:p>
        </w:tc>
        <w:tc>
          <w:tcPr>
            <w:tcW w:w="758" w:type="dxa"/>
            <w:vAlign w:val="center"/>
          </w:tcPr>
          <w:p>
            <w:pPr>
              <w:pStyle w:val="14"/>
            </w:pPr>
            <w:r>
              <w:t>1549.33</w:t>
            </w:r>
          </w:p>
        </w:tc>
        <w:tc>
          <w:tcPr>
            <w:tcW w:w="758" w:type="dxa"/>
            <w:vAlign w:val="center"/>
          </w:tcPr>
          <w:p>
            <w:pPr>
              <w:pStyle w:val="14"/>
            </w:pPr>
            <w:r>
              <w:t>1549.33</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18</w:t>
            </w:r>
          </w:p>
        </w:tc>
        <w:tc>
          <w:tcPr>
            <w:tcW w:w="758" w:type="dxa"/>
            <w:vAlign w:val="center"/>
          </w:tcPr>
          <w:p>
            <w:pPr>
              <w:pStyle w:val="15"/>
            </w:pPr>
            <w:r>
              <w:t>2140106</w:t>
            </w:r>
          </w:p>
        </w:tc>
        <w:tc>
          <w:tcPr>
            <w:tcW w:w="758" w:type="dxa"/>
            <w:vAlign w:val="center"/>
          </w:tcPr>
          <w:p>
            <w:pPr>
              <w:pStyle w:val="15"/>
            </w:pPr>
            <w:r>
              <w:t>公路养护</w:t>
            </w:r>
          </w:p>
        </w:tc>
        <w:tc>
          <w:tcPr>
            <w:tcW w:w="758" w:type="dxa"/>
            <w:vAlign w:val="center"/>
          </w:tcPr>
          <w:p>
            <w:pPr>
              <w:pStyle w:val="14"/>
            </w:pPr>
            <w:r>
              <w:t>1166.00</w:t>
            </w:r>
          </w:p>
        </w:tc>
        <w:tc>
          <w:tcPr>
            <w:tcW w:w="758" w:type="dxa"/>
            <w:vAlign w:val="center"/>
          </w:tcPr>
          <w:p>
            <w:pPr>
              <w:pStyle w:val="14"/>
            </w:pPr>
            <w:r>
              <w:t>1166.00</w:t>
            </w:r>
          </w:p>
        </w:tc>
        <w:tc>
          <w:tcPr>
            <w:tcW w:w="758" w:type="dxa"/>
            <w:vAlign w:val="center"/>
          </w:tcPr>
          <w:p>
            <w:pPr>
              <w:pStyle w:val="14"/>
            </w:pPr>
            <w:r>
              <w:t>1166.00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19</w:t>
            </w:r>
          </w:p>
        </w:tc>
        <w:tc>
          <w:tcPr>
            <w:tcW w:w="758" w:type="dxa"/>
            <w:vAlign w:val="center"/>
          </w:tcPr>
          <w:p>
            <w:pPr>
              <w:pStyle w:val="15"/>
            </w:pPr>
            <w:r>
              <w:t>2140199</w:t>
            </w:r>
          </w:p>
        </w:tc>
        <w:tc>
          <w:tcPr>
            <w:tcW w:w="758" w:type="dxa"/>
            <w:vAlign w:val="center"/>
          </w:tcPr>
          <w:p>
            <w:pPr>
              <w:pStyle w:val="15"/>
            </w:pPr>
            <w:r>
              <w:t>其他公路水路运输支出</w:t>
            </w:r>
          </w:p>
        </w:tc>
        <w:tc>
          <w:tcPr>
            <w:tcW w:w="758" w:type="dxa"/>
            <w:vAlign w:val="center"/>
          </w:tcPr>
          <w:p>
            <w:pPr>
              <w:pStyle w:val="14"/>
            </w:pPr>
            <w:r>
              <w:t>32.57</w:t>
            </w:r>
          </w:p>
        </w:tc>
        <w:tc>
          <w:tcPr>
            <w:tcW w:w="758" w:type="dxa"/>
            <w:vAlign w:val="center"/>
          </w:tcPr>
          <w:p>
            <w:pPr>
              <w:pStyle w:val="14"/>
            </w:pPr>
            <w:r>
              <w:t>32.57</w:t>
            </w:r>
          </w:p>
        </w:tc>
        <w:tc>
          <w:tcPr>
            <w:tcW w:w="758" w:type="dxa"/>
            <w:vAlign w:val="center"/>
          </w:tcPr>
          <w:p>
            <w:pPr>
              <w:pStyle w:val="14"/>
            </w:pPr>
            <w:r>
              <w:t>32.57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20</w:t>
            </w:r>
          </w:p>
        </w:tc>
        <w:tc>
          <w:tcPr>
            <w:tcW w:w="758" w:type="dxa"/>
            <w:vAlign w:val="center"/>
          </w:tcPr>
          <w:p>
            <w:pPr>
              <w:pStyle w:val="15"/>
            </w:pPr>
            <w:r>
              <w:t>21406</w:t>
            </w:r>
          </w:p>
        </w:tc>
        <w:tc>
          <w:tcPr>
            <w:tcW w:w="758" w:type="dxa"/>
            <w:vAlign w:val="center"/>
          </w:tcPr>
          <w:p>
            <w:pPr>
              <w:pStyle w:val="15"/>
            </w:pPr>
            <w:r>
              <w:t>车辆购置税支出</w:t>
            </w:r>
          </w:p>
        </w:tc>
        <w:tc>
          <w:tcPr>
            <w:tcW w:w="758" w:type="dxa"/>
            <w:vAlign w:val="center"/>
          </w:tcPr>
          <w:p>
            <w:pPr>
              <w:pStyle w:val="14"/>
            </w:pPr>
            <w:r>
              <w:t>1217.00</w:t>
            </w:r>
          </w:p>
        </w:tc>
        <w:tc>
          <w:tcPr>
            <w:tcW w:w="758" w:type="dxa"/>
            <w:vAlign w:val="center"/>
          </w:tcPr>
          <w:p>
            <w:pPr>
              <w:pStyle w:val="14"/>
            </w:pPr>
            <w:r>
              <w:t>1217.00</w:t>
            </w:r>
          </w:p>
        </w:tc>
        <w:tc>
          <w:tcPr>
            <w:tcW w:w="758" w:type="dxa"/>
            <w:vAlign w:val="center"/>
          </w:tcPr>
          <w:p>
            <w:pPr>
              <w:pStyle w:val="14"/>
            </w:pPr>
            <w:r>
              <w:t>1217.00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21</w:t>
            </w:r>
          </w:p>
        </w:tc>
        <w:tc>
          <w:tcPr>
            <w:tcW w:w="758" w:type="dxa"/>
            <w:vAlign w:val="center"/>
          </w:tcPr>
          <w:p>
            <w:pPr>
              <w:pStyle w:val="15"/>
            </w:pPr>
            <w:r>
              <w:t>2140602</w:t>
            </w:r>
          </w:p>
        </w:tc>
        <w:tc>
          <w:tcPr>
            <w:tcW w:w="758" w:type="dxa"/>
            <w:vAlign w:val="center"/>
          </w:tcPr>
          <w:p>
            <w:pPr>
              <w:pStyle w:val="15"/>
            </w:pPr>
            <w:r>
              <w:t>车辆购置税用于农村公路建设支出</w:t>
            </w:r>
          </w:p>
        </w:tc>
        <w:tc>
          <w:tcPr>
            <w:tcW w:w="758" w:type="dxa"/>
            <w:vAlign w:val="center"/>
          </w:tcPr>
          <w:p>
            <w:pPr>
              <w:pStyle w:val="14"/>
            </w:pPr>
            <w:r>
              <w:t>1217.00</w:t>
            </w:r>
          </w:p>
        </w:tc>
        <w:tc>
          <w:tcPr>
            <w:tcW w:w="758" w:type="dxa"/>
            <w:vAlign w:val="center"/>
          </w:tcPr>
          <w:p>
            <w:pPr>
              <w:pStyle w:val="14"/>
            </w:pPr>
            <w:r>
              <w:t>1217.00</w:t>
            </w:r>
          </w:p>
        </w:tc>
        <w:tc>
          <w:tcPr>
            <w:tcW w:w="758" w:type="dxa"/>
            <w:vAlign w:val="center"/>
          </w:tcPr>
          <w:p>
            <w:pPr>
              <w:pStyle w:val="14"/>
            </w:pPr>
            <w:r>
              <w:t>1217.00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22</w:t>
            </w:r>
          </w:p>
        </w:tc>
        <w:tc>
          <w:tcPr>
            <w:tcW w:w="758" w:type="dxa"/>
            <w:vAlign w:val="center"/>
          </w:tcPr>
          <w:p>
            <w:pPr>
              <w:pStyle w:val="15"/>
            </w:pPr>
            <w:r>
              <w:t>21499</w:t>
            </w:r>
          </w:p>
        </w:tc>
        <w:tc>
          <w:tcPr>
            <w:tcW w:w="758" w:type="dxa"/>
            <w:vAlign w:val="center"/>
          </w:tcPr>
          <w:p>
            <w:pPr>
              <w:pStyle w:val="15"/>
            </w:pPr>
            <w:r>
              <w:t>其他交通运输支出</w:t>
            </w:r>
          </w:p>
        </w:tc>
        <w:tc>
          <w:tcPr>
            <w:tcW w:w="758" w:type="dxa"/>
            <w:vAlign w:val="center"/>
          </w:tcPr>
          <w:p>
            <w:pPr>
              <w:pStyle w:val="14"/>
            </w:pPr>
            <w:r>
              <w:t>1046.78</w:t>
            </w:r>
          </w:p>
        </w:tc>
        <w:tc>
          <w:tcPr>
            <w:tcW w:w="758" w:type="dxa"/>
            <w:vAlign w:val="center"/>
          </w:tcPr>
          <w:p>
            <w:pPr>
              <w:pStyle w:val="14"/>
            </w:pPr>
            <w:r>
              <w:t>1046.78</w:t>
            </w:r>
          </w:p>
        </w:tc>
        <w:tc>
          <w:tcPr>
            <w:tcW w:w="758" w:type="dxa"/>
            <w:vAlign w:val="center"/>
          </w:tcPr>
          <w:p>
            <w:pPr>
              <w:pStyle w:val="14"/>
            </w:pPr>
            <w:r>
              <w:t>1046.78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23</w:t>
            </w:r>
          </w:p>
        </w:tc>
        <w:tc>
          <w:tcPr>
            <w:tcW w:w="758" w:type="dxa"/>
            <w:vAlign w:val="center"/>
          </w:tcPr>
          <w:p>
            <w:pPr>
              <w:pStyle w:val="15"/>
            </w:pPr>
            <w:r>
              <w:t>2149901</w:t>
            </w:r>
          </w:p>
        </w:tc>
        <w:tc>
          <w:tcPr>
            <w:tcW w:w="758" w:type="dxa"/>
            <w:vAlign w:val="center"/>
          </w:tcPr>
          <w:p>
            <w:pPr>
              <w:pStyle w:val="15"/>
            </w:pPr>
            <w:r>
              <w:t>公共交通运营补助</w:t>
            </w:r>
          </w:p>
        </w:tc>
        <w:tc>
          <w:tcPr>
            <w:tcW w:w="758" w:type="dxa"/>
            <w:vAlign w:val="center"/>
          </w:tcPr>
          <w:p>
            <w:pPr>
              <w:pStyle w:val="14"/>
            </w:pPr>
            <w:r>
              <w:t>1046.78</w:t>
            </w:r>
          </w:p>
        </w:tc>
        <w:tc>
          <w:tcPr>
            <w:tcW w:w="758" w:type="dxa"/>
            <w:vAlign w:val="center"/>
          </w:tcPr>
          <w:p>
            <w:pPr>
              <w:pStyle w:val="14"/>
            </w:pPr>
            <w:r>
              <w:t>1046.78</w:t>
            </w:r>
          </w:p>
        </w:tc>
        <w:tc>
          <w:tcPr>
            <w:tcW w:w="758" w:type="dxa"/>
            <w:vAlign w:val="center"/>
          </w:tcPr>
          <w:p>
            <w:pPr>
              <w:pStyle w:val="14"/>
            </w:pPr>
            <w:r>
              <w:t>1046.78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24</w:t>
            </w:r>
          </w:p>
        </w:tc>
        <w:tc>
          <w:tcPr>
            <w:tcW w:w="758" w:type="dxa"/>
            <w:vAlign w:val="center"/>
          </w:tcPr>
          <w:p>
            <w:pPr>
              <w:pStyle w:val="15"/>
            </w:pPr>
            <w:r>
              <w:t>221</w:t>
            </w:r>
          </w:p>
        </w:tc>
        <w:tc>
          <w:tcPr>
            <w:tcW w:w="758" w:type="dxa"/>
            <w:vAlign w:val="center"/>
          </w:tcPr>
          <w:p>
            <w:pPr>
              <w:pStyle w:val="15"/>
            </w:pPr>
            <w:r>
              <w:t>住房保障支出</w:t>
            </w:r>
          </w:p>
        </w:tc>
        <w:tc>
          <w:tcPr>
            <w:tcW w:w="758" w:type="dxa"/>
            <w:vAlign w:val="center"/>
          </w:tcPr>
          <w:p>
            <w:pPr>
              <w:pStyle w:val="14"/>
            </w:pPr>
            <w:r>
              <w:t>133.05</w:t>
            </w:r>
          </w:p>
        </w:tc>
        <w:tc>
          <w:tcPr>
            <w:tcW w:w="758" w:type="dxa"/>
            <w:vAlign w:val="center"/>
          </w:tcPr>
          <w:p>
            <w:pPr>
              <w:pStyle w:val="14"/>
            </w:pPr>
            <w:r>
              <w:t>133.05</w:t>
            </w:r>
          </w:p>
        </w:tc>
        <w:tc>
          <w:tcPr>
            <w:tcW w:w="758" w:type="dxa"/>
            <w:vAlign w:val="center"/>
          </w:tcPr>
          <w:p>
            <w:pPr>
              <w:pStyle w:val="14"/>
            </w:pPr>
            <w:r>
              <w:t>133.05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25</w:t>
            </w:r>
          </w:p>
        </w:tc>
        <w:tc>
          <w:tcPr>
            <w:tcW w:w="758" w:type="dxa"/>
            <w:vAlign w:val="center"/>
          </w:tcPr>
          <w:p>
            <w:pPr>
              <w:pStyle w:val="15"/>
            </w:pPr>
            <w:r>
              <w:t>22102</w:t>
            </w:r>
          </w:p>
        </w:tc>
        <w:tc>
          <w:tcPr>
            <w:tcW w:w="758" w:type="dxa"/>
            <w:vAlign w:val="center"/>
          </w:tcPr>
          <w:p>
            <w:pPr>
              <w:pStyle w:val="15"/>
            </w:pPr>
            <w:r>
              <w:t>住房改革支出</w:t>
            </w:r>
          </w:p>
        </w:tc>
        <w:tc>
          <w:tcPr>
            <w:tcW w:w="758" w:type="dxa"/>
            <w:vAlign w:val="center"/>
          </w:tcPr>
          <w:p>
            <w:pPr>
              <w:pStyle w:val="14"/>
            </w:pPr>
            <w:r>
              <w:t>133.05</w:t>
            </w:r>
          </w:p>
        </w:tc>
        <w:tc>
          <w:tcPr>
            <w:tcW w:w="758" w:type="dxa"/>
            <w:vAlign w:val="center"/>
          </w:tcPr>
          <w:p>
            <w:pPr>
              <w:pStyle w:val="14"/>
            </w:pPr>
            <w:r>
              <w:t>133.05</w:t>
            </w:r>
          </w:p>
        </w:tc>
        <w:tc>
          <w:tcPr>
            <w:tcW w:w="758" w:type="dxa"/>
            <w:vAlign w:val="center"/>
          </w:tcPr>
          <w:p>
            <w:pPr>
              <w:pStyle w:val="14"/>
            </w:pPr>
            <w:r>
              <w:t>133.05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26</w:t>
            </w:r>
          </w:p>
        </w:tc>
        <w:tc>
          <w:tcPr>
            <w:tcW w:w="758" w:type="dxa"/>
            <w:vAlign w:val="center"/>
          </w:tcPr>
          <w:p>
            <w:pPr>
              <w:pStyle w:val="15"/>
            </w:pPr>
            <w:r>
              <w:t>2210201</w:t>
            </w:r>
          </w:p>
        </w:tc>
        <w:tc>
          <w:tcPr>
            <w:tcW w:w="758" w:type="dxa"/>
            <w:vAlign w:val="center"/>
          </w:tcPr>
          <w:p>
            <w:pPr>
              <w:pStyle w:val="15"/>
            </w:pPr>
            <w:r>
              <w:t>住房公积金</w:t>
            </w:r>
          </w:p>
        </w:tc>
        <w:tc>
          <w:tcPr>
            <w:tcW w:w="758" w:type="dxa"/>
            <w:vAlign w:val="center"/>
          </w:tcPr>
          <w:p>
            <w:pPr>
              <w:pStyle w:val="14"/>
            </w:pPr>
            <w:r>
              <w:t>133.05</w:t>
            </w:r>
          </w:p>
        </w:tc>
        <w:tc>
          <w:tcPr>
            <w:tcW w:w="758" w:type="dxa"/>
            <w:vAlign w:val="center"/>
          </w:tcPr>
          <w:p>
            <w:pPr>
              <w:pStyle w:val="14"/>
            </w:pPr>
            <w:r>
              <w:t>133.05</w:t>
            </w:r>
          </w:p>
        </w:tc>
        <w:tc>
          <w:tcPr>
            <w:tcW w:w="758" w:type="dxa"/>
            <w:vAlign w:val="center"/>
          </w:tcPr>
          <w:p>
            <w:pPr>
              <w:pStyle w:val="14"/>
            </w:pPr>
            <w:r>
              <w:t>133.05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2"/>
              <w:rPr>
                <w:rFonts w:hint="eastAsia"/>
                <w:lang w:val="en-US" w:eastAsia="zh-CN"/>
              </w:rPr>
            </w:pPr>
            <w:r>
              <w:t>348</w:t>
            </w:r>
            <w:r>
              <w:rPr>
                <w:rFonts w:hint="eastAsia"/>
                <w:lang w:val="en-US" w:eastAsia="zh-CN"/>
              </w:rPr>
              <w:t>001</w:t>
            </w:r>
            <w:r>
              <w:t>平乡县交通运输局</w:t>
            </w:r>
            <w:r>
              <w:rPr>
                <w:rFonts w:hint="eastAsia"/>
                <w:lang w:val="en-US" w:eastAsia="zh-CN"/>
              </w:rPr>
              <w:t>本级</w:t>
            </w:r>
          </w:p>
        </w:tc>
        <w:tc>
          <w:tcPr>
            <w:tcW w:w="2190" w:type="dxa"/>
            <w:gridSpan w:val="2"/>
            <w:tcBorders>
              <w:top w:val="single" w:color="FFFFFF" w:sz="6" w:space="0"/>
              <w:left w:val="single" w:color="FFFFFF" w:sz="6" w:space="0"/>
              <w:right w:val="single" w:color="FFFFFF" w:sz="6" w:space="0"/>
            </w:tcBorders>
            <w:vAlign w:val="center"/>
          </w:tcPr>
          <w:p>
            <w:pPr>
              <w:pStyle w:val="12"/>
            </w:pPr>
            <w:r>
              <w:rPr>
                <w:rFonts w:hint="eastAsia"/>
                <w:lang w:val="en-US" w:eastAsia="zh-CN"/>
              </w:rPr>
              <w:t xml:space="preserve">  </w:t>
            </w: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0"/>
              <w:jc w:val="center"/>
            </w:pP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219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1095" w:type="dxa"/>
            <w:vAlign w:val="center"/>
          </w:tcPr>
          <w:p>
            <w:pPr>
              <w:pStyle w:val="17"/>
            </w:pPr>
            <w:r>
              <w:t>合计</w:t>
            </w:r>
          </w:p>
        </w:tc>
        <w:tc>
          <w:tcPr>
            <w:tcW w:w="1095" w:type="dxa"/>
            <w:vAlign w:val="center"/>
          </w:tcPr>
          <w:p>
            <w:pPr>
              <w:pStyle w:val="18"/>
            </w:pPr>
            <w:r>
              <w:t>8676.14</w:t>
            </w:r>
          </w:p>
        </w:tc>
        <w:tc>
          <w:tcPr>
            <w:tcW w:w="1095" w:type="dxa"/>
            <w:vAlign w:val="center"/>
          </w:tcPr>
          <w:p>
            <w:pPr>
              <w:pStyle w:val="18"/>
            </w:pPr>
            <w:r>
              <w:t>1742.74</w:t>
            </w:r>
          </w:p>
        </w:tc>
        <w:tc>
          <w:tcPr>
            <w:tcW w:w="1095" w:type="dxa"/>
            <w:vAlign w:val="center"/>
          </w:tcPr>
          <w:p>
            <w:pPr>
              <w:pStyle w:val="18"/>
            </w:pPr>
            <w:r>
              <w:t>6933.40</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208</w:t>
            </w:r>
          </w:p>
        </w:tc>
        <w:tc>
          <w:tcPr>
            <w:tcW w:w="1095" w:type="dxa"/>
            <w:vAlign w:val="center"/>
          </w:tcPr>
          <w:p>
            <w:pPr>
              <w:pStyle w:val="15"/>
            </w:pPr>
            <w:r>
              <w:t>社会保障和就业支出</w:t>
            </w:r>
          </w:p>
        </w:tc>
        <w:tc>
          <w:tcPr>
            <w:tcW w:w="1095" w:type="dxa"/>
            <w:vAlign w:val="center"/>
          </w:tcPr>
          <w:p>
            <w:pPr>
              <w:pStyle w:val="14"/>
            </w:pPr>
            <w:r>
              <w:t>201.95</w:t>
            </w:r>
          </w:p>
        </w:tc>
        <w:tc>
          <w:tcPr>
            <w:tcW w:w="1095" w:type="dxa"/>
            <w:vAlign w:val="center"/>
          </w:tcPr>
          <w:p>
            <w:pPr>
              <w:pStyle w:val="14"/>
            </w:pPr>
            <w:r>
              <w:t>201.95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20805</w:t>
            </w:r>
          </w:p>
        </w:tc>
        <w:tc>
          <w:tcPr>
            <w:tcW w:w="1095" w:type="dxa"/>
            <w:vAlign w:val="center"/>
          </w:tcPr>
          <w:p>
            <w:pPr>
              <w:pStyle w:val="15"/>
            </w:pPr>
            <w:r>
              <w:t>行政事业单位养老支出</w:t>
            </w:r>
          </w:p>
        </w:tc>
        <w:tc>
          <w:tcPr>
            <w:tcW w:w="1095" w:type="dxa"/>
            <w:vAlign w:val="center"/>
          </w:tcPr>
          <w:p>
            <w:pPr>
              <w:pStyle w:val="14"/>
            </w:pPr>
            <w:r>
              <w:t>201.95</w:t>
            </w:r>
          </w:p>
        </w:tc>
        <w:tc>
          <w:tcPr>
            <w:tcW w:w="1095" w:type="dxa"/>
            <w:vAlign w:val="center"/>
          </w:tcPr>
          <w:p>
            <w:pPr>
              <w:pStyle w:val="14"/>
            </w:pPr>
            <w:r>
              <w:t>201.95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2080505</w:t>
            </w:r>
          </w:p>
        </w:tc>
        <w:tc>
          <w:tcPr>
            <w:tcW w:w="1095" w:type="dxa"/>
            <w:vAlign w:val="center"/>
          </w:tcPr>
          <w:p>
            <w:pPr>
              <w:pStyle w:val="15"/>
            </w:pPr>
            <w:r>
              <w:t>机关事业单位基本养老保险缴费支出</w:t>
            </w:r>
          </w:p>
        </w:tc>
        <w:tc>
          <w:tcPr>
            <w:tcW w:w="1095" w:type="dxa"/>
            <w:vAlign w:val="center"/>
          </w:tcPr>
          <w:p>
            <w:pPr>
              <w:pStyle w:val="14"/>
            </w:pPr>
            <w:r>
              <w:t>148.95</w:t>
            </w:r>
          </w:p>
        </w:tc>
        <w:tc>
          <w:tcPr>
            <w:tcW w:w="1095" w:type="dxa"/>
            <w:vAlign w:val="center"/>
          </w:tcPr>
          <w:p>
            <w:pPr>
              <w:pStyle w:val="14"/>
            </w:pPr>
            <w:r>
              <w:t>148.95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15"/>
            </w:pPr>
            <w:r>
              <w:t>2080506</w:t>
            </w:r>
          </w:p>
        </w:tc>
        <w:tc>
          <w:tcPr>
            <w:tcW w:w="1095" w:type="dxa"/>
            <w:vAlign w:val="center"/>
          </w:tcPr>
          <w:p>
            <w:pPr>
              <w:pStyle w:val="15"/>
            </w:pPr>
            <w:r>
              <w:t>机关事业单位职业年金缴费支出</w:t>
            </w:r>
          </w:p>
        </w:tc>
        <w:tc>
          <w:tcPr>
            <w:tcW w:w="1095" w:type="dxa"/>
            <w:vAlign w:val="center"/>
          </w:tcPr>
          <w:p>
            <w:pPr>
              <w:pStyle w:val="14"/>
            </w:pPr>
            <w:r>
              <w:t>53.00</w:t>
            </w:r>
          </w:p>
        </w:tc>
        <w:tc>
          <w:tcPr>
            <w:tcW w:w="1095" w:type="dxa"/>
            <w:vAlign w:val="center"/>
          </w:tcPr>
          <w:p>
            <w:pPr>
              <w:pStyle w:val="14"/>
            </w:pPr>
            <w:r>
              <w:t>53.00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15"/>
            </w:pPr>
            <w:r>
              <w:t>210</w:t>
            </w:r>
          </w:p>
        </w:tc>
        <w:tc>
          <w:tcPr>
            <w:tcW w:w="1095" w:type="dxa"/>
            <w:vAlign w:val="center"/>
          </w:tcPr>
          <w:p>
            <w:pPr>
              <w:pStyle w:val="15"/>
            </w:pPr>
            <w:r>
              <w:t>卫生健康支出</w:t>
            </w:r>
          </w:p>
        </w:tc>
        <w:tc>
          <w:tcPr>
            <w:tcW w:w="1095" w:type="dxa"/>
            <w:vAlign w:val="center"/>
          </w:tcPr>
          <w:p>
            <w:pPr>
              <w:pStyle w:val="14"/>
            </w:pPr>
            <w:r>
              <w:t>125.05</w:t>
            </w:r>
          </w:p>
        </w:tc>
        <w:tc>
          <w:tcPr>
            <w:tcW w:w="1095" w:type="dxa"/>
            <w:vAlign w:val="center"/>
          </w:tcPr>
          <w:p>
            <w:pPr>
              <w:pStyle w:val="14"/>
            </w:pPr>
            <w:r>
              <w:t>125.05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15"/>
            </w:pPr>
            <w:r>
              <w:t>21011</w:t>
            </w:r>
          </w:p>
        </w:tc>
        <w:tc>
          <w:tcPr>
            <w:tcW w:w="1095" w:type="dxa"/>
            <w:vAlign w:val="center"/>
          </w:tcPr>
          <w:p>
            <w:pPr>
              <w:pStyle w:val="15"/>
            </w:pPr>
            <w:r>
              <w:t>行政事业单位医疗</w:t>
            </w:r>
          </w:p>
        </w:tc>
        <w:tc>
          <w:tcPr>
            <w:tcW w:w="1095" w:type="dxa"/>
            <w:vAlign w:val="center"/>
          </w:tcPr>
          <w:p>
            <w:pPr>
              <w:pStyle w:val="14"/>
            </w:pPr>
            <w:r>
              <w:t>125.05</w:t>
            </w:r>
          </w:p>
        </w:tc>
        <w:tc>
          <w:tcPr>
            <w:tcW w:w="1095" w:type="dxa"/>
            <w:vAlign w:val="center"/>
          </w:tcPr>
          <w:p>
            <w:pPr>
              <w:pStyle w:val="14"/>
            </w:pPr>
            <w:r>
              <w:t>125.05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15"/>
            </w:pPr>
            <w:r>
              <w:t>2101101</w:t>
            </w:r>
          </w:p>
        </w:tc>
        <w:tc>
          <w:tcPr>
            <w:tcW w:w="1095" w:type="dxa"/>
            <w:vAlign w:val="center"/>
          </w:tcPr>
          <w:p>
            <w:pPr>
              <w:pStyle w:val="15"/>
            </w:pPr>
            <w:r>
              <w:t>行政单位医疗</w:t>
            </w:r>
          </w:p>
        </w:tc>
        <w:tc>
          <w:tcPr>
            <w:tcW w:w="1095" w:type="dxa"/>
            <w:vAlign w:val="center"/>
          </w:tcPr>
          <w:p>
            <w:pPr>
              <w:pStyle w:val="14"/>
            </w:pPr>
            <w:r>
              <w:t>125.05</w:t>
            </w:r>
          </w:p>
        </w:tc>
        <w:tc>
          <w:tcPr>
            <w:tcW w:w="1095" w:type="dxa"/>
            <w:vAlign w:val="center"/>
          </w:tcPr>
          <w:p>
            <w:pPr>
              <w:pStyle w:val="14"/>
            </w:pPr>
            <w:r>
              <w:t>125.05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15"/>
            </w:pPr>
            <w:r>
              <w:t>211</w:t>
            </w:r>
          </w:p>
        </w:tc>
        <w:tc>
          <w:tcPr>
            <w:tcW w:w="1095" w:type="dxa"/>
            <w:vAlign w:val="center"/>
          </w:tcPr>
          <w:p>
            <w:pPr>
              <w:pStyle w:val="15"/>
            </w:pPr>
            <w:r>
              <w:t>节能环保支出</w:t>
            </w:r>
          </w:p>
        </w:tc>
        <w:tc>
          <w:tcPr>
            <w:tcW w:w="1095" w:type="dxa"/>
            <w:vAlign w:val="center"/>
          </w:tcPr>
          <w:p>
            <w:pPr>
              <w:pStyle w:val="14"/>
            </w:pPr>
            <w:r>
              <w:t>910.75</w:t>
            </w:r>
          </w:p>
        </w:tc>
        <w:tc>
          <w:tcPr>
            <w:tcW w:w="1095" w:type="dxa"/>
            <w:vAlign w:val="center"/>
          </w:tcPr>
          <w:p>
            <w:pPr>
              <w:pStyle w:val="14"/>
            </w:pPr>
          </w:p>
        </w:tc>
        <w:tc>
          <w:tcPr>
            <w:tcW w:w="1095" w:type="dxa"/>
            <w:vAlign w:val="center"/>
          </w:tcPr>
          <w:p>
            <w:pPr>
              <w:pStyle w:val="14"/>
            </w:pPr>
            <w:r>
              <w:t>910.75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15"/>
            </w:pPr>
            <w:r>
              <w:t>21103</w:t>
            </w:r>
          </w:p>
        </w:tc>
        <w:tc>
          <w:tcPr>
            <w:tcW w:w="1095" w:type="dxa"/>
            <w:vAlign w:val="center"/>
          </w:tcPr>
          <w:p>
            <w:pPr>
              <w:pStyle w:val="15"/>
            </w:pPr>
            <w:r>
              <w:t>污染防治</w:t>
            </w:r>
          </w:p>
        </w:tc>
        <w:tc>
          <w:tcPr>
            <w:tcW w:w="1095" w:type="dxa"/>
            <w:vAlign w:val="center"/>
          </w:tcPr>
          <w:p>
            <w:pPr>
              <w:pStyle w:val="14"/>
            </w:pPr>
            <w:r>
              <w:t>910.75</w:t>
            </w:r>
          </w:p>
        </w:tc>
        <w:tc>
          <w:tcPr>
            <w:tcW w:w="1095" w:type="dxa"/>
            <w:vAlign w:val="center"/>
          </w:tcPr>
          <w:p>
            <w:pPr>
              <w:pStyle w:val="14"/>
            </w:pPr>
          </w:p>
        </w:tc>
        <w:tc>
          <w:tcPr>
            <w:tcW w:w="1095" w:type="dxa"/>
            <w:vAlign w:val="center"/>
          </w:tcPr>
          <w:p>
            <w:pPr>
              <w:pStyle w:val="14"/>
            </w:pPr>
            <w:r>
              <w:t>910.75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11</w:t>
            </w:r>
          </w:p>
        </w:tc>
        <w:tc>
          <w:tcPr>
            <w:tcW w:w="1095" w:type="dxa"/>
            <w:vAlign w:val="center"/>
          </w:tcPr>
          <w:p>
            <w:pPr>
              <w:pStyle w:val="15"/>
            </w:pPr>
            <w:r>
              <w:t>2110301</w:t>
            </w:r>
          </w:p>
        </w:tc>
        <w:tc>
          <w:tcPr>
            <w:tcW w:w="1095" w:type="dxa"/>
            <w:vAlign w:val="center"/>
          </w:tcPr>
          <w:p>
            <w:pPr>
              <w:pStyle w:val="15"/>
            </w:pPr>
            <w:r>
              <w:t>大气</w:t>
            </w:r>
          </w:p>
        </w:tc>
        <w:tc>
          <w:tcPr>
            <w:tcW w:w="1095" w:type="dxa"/>
            <w:vAlign w:val="center"/>
          </w:tcPr>
          <w:p>
            <w:pPr>
              <w:pStyle w:val="14"/>
            </w:pPr>
            <w:r>
              <w:t>910.75</w:t>
            </w:r>
          </w:p>
        </w:tc>
        <w:tc>
          <w:tcPr>
            <w:tcW w:w="1095" w:type="dxa"/>
            <w:vAlign w:val="center"/>
          </w:tcPr>
          <w:p>
            <w:pPr>
              <w:pStyle w:val="14"/>
            </w:pPr>
          </w:p>
        </w:tc>
        <w:tc>
          <w:tcPr>
            <w:tcW w:w="1095" w:type="dxa"/>
            <w:vAlign w:val="center"/>
          </w:tcPr>
          <w:p>
            <w:pPr>
              <w:pStyle w:val="14"/>
            </w:pPr>
            <w:r>
              <w:t>910.75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12</w:t>
            </w:r>
          </w:p>
        </w:tc>
        <w:tc>
          <w:tcPr>
            <w:tcW w:w="1095" w:type="dxa"/>
            <w:vAlign w:val="center"/>
          </w:tcPr>
          <w:p>
            <w:pPr>
              <w:pStyle w:val="15"/>
            </w:pPr>
            <w:r>
              <w:t>213</w:t>
            </w:r>
          </w:p>
        </w:tc>
        <w:tc>
          <w:tcPr>
            <w:tcW w:w="1095" w:type="dxa"/>
            <w:vAlign w:val="center"/>
          </w:tcPr>
          <w:p>
            <w:pPr>
              <w:pStyle w:val="15"/>
            </w:pPr>
            <w:r>
              <w:t>农林水支出</w:t>
            </w:r>
          </w:p>
        </w:tc>
        <w:tc>
          <w:tcPr>
            <w:tcW w:w="1095" w:type="dxa"/>
            <w:vAlign w:val="center"/>
          </w:tcPr>
          <w:p>
            <w:pPr>
              <w:pStyle w:val="14"/>
            </w:pPr>
            <w:r>
              <w:t>2293.66</w:t>
            </w:r>
          </w:p>
        </w:tc>
        <w:tc>
          <w:tcPr>
            <w:tcW w:w="1095" w:type="dxa"/>
            <w:vAlign w:val="center"/>
          </w:tcPr>
          <w:p>
            <w:pPr>
              <w:pStyle w:val="14"/>
            </w:pPr>
          </w:p>
        </w:tc>
        <w:tc>
          <w:tcPr>
            <w:tcW w:w="1095" w:type="dxa"/>
            <w:vAlign w:val="center"/>
          </w:tcPr>
          <w:p>
            <w:pPr>
              <w:pStyle w:val="14"/>
            </w:pPr>
            <w:r>
              <w:t>2293.66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13</w:t>
            </w:r>
          </w:p>
        </w:tc>
        <w:tc>
          <w:tcPr>
            <w:tcW w:w="1095" w:type="dxa"/>
            <w:vAlign w:val="center"/>
          </w:tcPr>
          <w:p>
            <w:pPr>
              <w:pStyle w:val="15"/>
            </w:pPr>
            <w:r>
              <w:t>21301</w:t>
            </w:r>
          </w:p>
        </w:tc>
        <w:tc>
          <w:tcPr>
            <w:tcW w:w="1095" w:type="dxa"/>
            <w:vAlign w:val="center"/>
          </w:tcPr>
          <w:p>
            <w:pPr>
              <w:pStyle w:val="15"/>
            </w:pPr>
            <w:r>
              <w:t>农业农村</w:t>
            </w:r>
          </w:p>
        </w:tc>
        <w:tc>
          <w:tcPr>
            <w:tcW w:w="1095" w:type="dxa"/>
            <w:vAlign w:val="center"/>
          </w:tcPr>
          <w:p>
            <w:pPr>
              <w:pStyle w:val="14"/>
            </w:pPr>
            <w:r>
              <w:t>2293.66</w:t>
            </w:r>
          </w:p>
        </w:tc>
        <w:tc>
          <w:tcPr>
            <w:tcW w:w="1095" w:type="dxa"/>
            <w:vAlign w:val="center"/>
          </w:tcPr>
          <w:p>
            <w:pPr>
              <w:pStyle w:val="14"/>
            </w:pPr>
          </w:p>
        </w:tc>
        <w:tc>
          <w:tcPr>
            <w:tcW w:w="1095" w:type="dxa"/>
            <w:vAlign w:val="center"/>
          </w:tcPr>
          <w:p>
            <w:pPr>
              <w:pStyle w:val="14"/>
            </w:pPr>
            <w:r>
              <w:t>2293.66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14</w:t>
            </w:r>
          </w:p>
        </w:tc>
        <w:tc>
          <w:tcPr>
            <w:tcW w:w="1095" w:type="dxa"/>
            <w:vAlign w:val="center"/>
          </w:tcPr>
          <w:p>
            <w:pPr>
              <w:pStyle w:val="15"/>
            </w:pPr>
            <w:r>
              <w:t>2130142</w:t>
            </w:r>
          </w:p>
        </w:tc>
        <w:tc>
          <w:tcPr>
            <w:tcW w:w="1095" w:type="dxa"/>
            <w:vAlign w:val="center"/>
          </w:tcPr>
          <w:p>
            <w:pPr>
              <w:pStyle w:val="15"/>
            </w:pPr>
            <w:r>
              <w:t>农村道路建设</w:t>
            </w:r>
          </w:p>
        </w:tc>
        <w:tc>
          <w:tcPr>
            <w:tcW w:w="1095" w:type="dxa"/>
            <w:vAlign w:val="center"/>
          </w:tcPr>
          <w:p>
            <w:pPr>
              <w:pStyle w:val="14"/>
            </w:pPr>
            <w:r>
              <w:t>2293.66</w:t>
            </w:r>
          </w:p>
        </w:tc>
        <w:tc>
          <w:tcPr>
            <w:tcW w:w="1095" w:type="dxa"/>
            <w:vAlign w:val="center"/>
          </w:tcPr>
          <w:p>
            <w:pPr>
              <w:pStyle w:val="14"/>
            </w:pPr>
          </w:p>
        </w:tc>
        <w:tc>
          <w:tcPr>
            <w:tcW w:w="1095" w:type="dxa"/>
            <w:vAlign w:val="center"/>
          </w:tcPr>
          <w:p>
            <w:pPr>
              <w:pStyle w:val="14"/>
            </w:pPr>
            <w:r>
              <w:t>2293.66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15</w:t>
            </w:r>
          </w:p>
        </w:tc>
        <w:tc>
          <w:tcPr>
            <w:tcW w:w="1095" w:type="dxa"/>
            <w:vAlign w:val="center"/>
          </w:tcPr>
          <w:p>
            <w:pPr>
              <w:pStyle w:val="15"/>
            </w:pPr>
            <w:r>
              <w:t>214</w:t>
            </w:r>
          </w:p>
        </w:tc>
        <w:tc>
          <w:tcPr>
            <w:tcW w:w="1095" w:type="dxa"/>
            <w:vAlign w:val="center"/>
          </w:tcPr>
          <w:p>
            <w:pPr>
              <w:pStyle w:val="15"/>
            </w:pPr>
            <w:r>
              <w:t>交通运输支出</w:t>
            </w:r>
          </w:p>
        </w:tc>
        <w:tc>
          <w:tcPr>
            <w:tcW w:w="1095" w:type="dxa"/>
            <w:vAlign w:val="center"/>
          </w:tcPr>
          <w:p>
            <w:pPr>
              <w:pStyle w:val="14"/>
            </w:pPr>
            <w:r>
              <w:t>5011.68</w:t>
            </w:r>
          </w:p>
        </w:tc>
        <w:tc>
          <w:tcPr>
            <w:tcW w:w="1095" w:type="dxa"/>
            <w:vAlign w:val="center"/>
          </w:tcPr>
          <w:p>
            <w:pPr>
              <w:pStyle w:val="14"/>
            </w:pPr>
            <w:r>
              <w:t>1282.69</w:t>
            </w:r>
          </w:p>
        </w:tc>
        <w:tc>
          <w:tcPr>
            <w:tcW w:w="1095" w:type="dxa"/>
            <w:vAlign w:val="center"/>
          </w:tcPr>
          <w:p>
            <w:pPr>
              <w:pStyle w:val="14"/>
            </w:pPr>
            <w:r>
              <w:t>3728.99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16</w:t>
            </w:r>
          </w:p>
        </w:tc>
        <w:tc>
          <w:tcPr>
            <w:tcW w:w="1095" w:type="dxa"/>
            <w:vAlign w:val="center"/>
          </w:tcPr>
          <w:p>
            <w:pPr>
              <w:pStyle w:val="15"/>
            </w:pPr>
            <w:r>
              <w:t>21401</w:t>
            </w:r>
          </w:p>
        </w:tc>
        <w:tc>
          <w:tcPr>
            <w:tcW w:w="1095" w:type="dxa"/>
            <w:vAlign w:val="center"/>
          </w:tcPr>
          <w:p>
            <w:pPr>
              <w:pStyle w:val="15"/>
            </w:pPr>
            <w:r>
              <w:t>公路水路运输</w:t>
            </w:r>
          </w:p>
        </w:tc>
        <w:tc>
          <w:tcPr>
            <w:tcW w:w="1095" w:type="dxa"/>
            <w:vAlign w:val="center"/>
          </w:tcPr>
          <w:p>
            <w:pPr>
              <w:pStyle w:val="14"/>
            </w:pPr>
            <w:r>
              <w:t>2747.90</w:t>
            </w:r>
          </w:p>
        </w:tc>
        <w:tc>
          <w:tcPr>
            <w:tcW w:w="1095" w:type="dxa"/>
            <w:vAlign w:val="center"/>
          </w:tcPr>
          <w:p>
            <w:pPr>
              <w:pStyle w:val="14"/>
            </w:pPr>
            <w:r>
              <w:t>1282.69</w:t>
            </w:r>
          </w:p>
        </w:tc>
        <w:tc>
          <w:tcPr>
            <w:tcW w:w="1095" w:type="dxa"/>
            <w:vAlign w:val="center"/>
          </w:tcPr>
          <w:p>
            <w:pPr>
              <w:pStyle w:val="14"/>
            </w:pPr>
            <w:r>
              <w:t>1465.21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17</w:t>
            </w:r>
          </w:p>
        </w:tc>
        <w:tc>
          <w:tcPr>
            <w:tcW w:w="1095" w:type="dxa"/>
            <w:vAlign w:val="center"/>
          </w:tcPr>
          <w:p>
            <w:pPr>
              <w:pStyle w:val="15"/>
            </w:pPr>
            <w:r>
              <w:t>2140101</w:t>
            </w:r>
          </w:p>
        </w:tc>
        <w:tc>
          <w:tcPr>
            <w:tcW w:w="1095" w:type="dxa"/>
            <w:vAlign w:val="center"/>
          </w:tcPr>
          <w:p>
            <w:pPr>
              <w:pStyle w:val="15"/>
            </w:pPr>
            <w:r>
              <w:t>行政运行</w:t>
            </w:r>
          </w:p>
        </w:tc>
        <w:tc>
          <w:tcPr>
            <w:tcW w:w="1095" w:type="dxa"/>
            <w:vAlign w:val="center"/>
          </w:tcPr>
          <w:p>
            <w:pPr>
              <w:pStyle w:val="14"/>
            </w:pPr>
            <w:r>
              <w:t>1549.33</w:t>
            </w:r>
          </w:p>
        </w:tc>
        <w:tc>
          <w:tcPr>
            <w:tcW w:w="1095" w:type="dxa"/>
            <w:vAlign w:val="center"/>
          </w:tcPr>
          <w:p>
            <w:pPr>
              <w:pStyle w:val="14"/>
            </w:pPr>
            <w:r>
              <w:t>1282.69</w:t>
            </w:r>
          </w:p>
        </w:tc>
        <w:tc>
          <w:tcPr>
            <w:tcW w:w="1095" w:type="dxa"/>
            <w:vAlign w:val="center"/>
          </w:tcPr>
          <w:p>
            <w:pPr>
              <w:pStyle w:val="14"/>
            </w:pPr>
            <w:r>
              <w:t>266.64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18</w:t>
            </w:r>
          </w:p>
        </w:tc>
        <w:tc>
          <w:tcPr>
            <w:tcW w:w="1095" w:type="dxa"/>
            <w:vAlign w:val="center"/>
          </w:tcPr>
          <w:p>
            <w:pPr>
              <w:pStyle w:val="15"/>
            </w:pPr>
            <w:r>
              <w:t>2140106</w:t>
            </w:r>
          </w:p>
        </w:tc>
        <w:tc>
          <w:tcPr>
            <w:tcW w:w="1095" w:type="dxa"/>
            <w:vAlign w:val="center"/>
          </w:tcPr>
          <w:p>
            <w:pPr>
              <w:pStyle w:val="15"/>
            </w:pPr>
            <w:r>
              <w:t>公路养护</w:t>
            </w:r>
          </w:p>
        </w:tc>
        <w:tc>
          <w:tcPr>
            <w:tcW w:w="1095" w:type="dxa"/>
            <w:vAlign w:val="center"/>
          </w:tcPr>
          <w:p>
            <w:pPr>
              <w:pStyle w:val="14"/>
            </w:pPr>
            <w:r>
              <w:t>1166.00</w:t>
            </w:r>
          </w:p>
        </w:tc>
        <w:tc>
          <w:tcPr>
            <w:tcW w:w="1095" w:type="dxa"/>
            <w:vAlign w:val="center"/>
          </w:tcPr>
          <w:p>
            <w:pPr>
              <w:pStyle w:val="14"/>
            </w:pPr>
          </w:p>
        </w:tc>
        <w:tc>
          <w:tcPr>
            <w:tcW w:w="1095" w:type="dxa"/>
            <w:vAlign w:val="center"/>
          </w:tcPr>
          <w:p>
            <w:pPr>
              <w:pStyle w:val="14"/>
            </w:pPr>
            <w:r>
              <w:t>1166.00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19</w:t>
            </w:r>
          </w:p>
        </w:tc>
        <w:tc>
          <w:tcPr>
            <w:tcW w:w="1095" w:type="dxa"/>
            <w:vAlign w:val="center"/>
          </w:tcPr>
          <w:p>
            <w:pPr>
              <w:pStyle w:val="15"/>
            </w:pPr>
            <w:r>
              <w:t>2140199</w:t>
            </w:r>
          </w:p>
        </w:tc>
        <w:tc>
          <w:tcPr>
            <w:tcW w:w="1095" w:type="dxa"/>
            <w:vAlign w:val="center"/>
          </w:tcPr>
          <w:p>
            <w:pPr>
              <w:pStyle w:val="15"/>
            </w:pPr>
            <w:r>
              <w:t>其他公路水路运输支出</w:t>
            </w:r>
          </w:p>
        </w:tc>
        <w:tc>
          <w:tcPr>
            <w:tcW w:w="1095" w:type="dxa"/>
            <w:vAlign w:val="center"/>
          </w:tcPr>
          <w:p>
            <w:pPr>
              <w:pStyle w:val="14"/>
            </w:pPr>
            <w:r>
              <w:t>32.57</w:t>
            </w:r>
          </w:p>
        </w:tc>
        <w:tc>
          <w:tcPr>
            <w:tcW w:w="1095" w:type="dxa"/>
            <w:vAlign w:val="center"/>
          </w:tcPr>
          <w:p>
            <w:pPr>
              <w:pStyle w:val="14"/>
            </w:pPr>
          </w:p>
        </w:tc>
        <w:tc>
          <w:tcPr>
            <w:tcW w:w="1095" w:type="dxa"/>
            <w:vAlign w:val="center"/>
          </w:tcPr>
          <w:p>
            <w:pPr>
              <w:pStyle w:val="14"/>
            </w:pPr>
            <w:r>
              <w:t>32.57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20</w:t>
            </w:r>
          </w:p>
        </w:tc>
        <w:tc>
          <w:tcPr>
            <w:tcW w:w="1095" w:type="dxa"/>
            <w:vAlign w:val="center"/>
          </w:tcPr>
          <w:p>
            <w:pPr>
              <w:pStyle w:val="15"/>
            </w:pPr>
            <w:r>
              <w:t>21406</w:t>
            </w:r>
          </w:p>
        </w:tc>
        <w:tc>
          <w:tcPr>
            <w:tcW w:w="1095" w:type="dxa"/>
            <w:vAlign w:val="center"/>
          </w:tcPr>
          <w:p>
            <w:pPr>
              <w:pStyle w:val="15"/>
            </w:pPr>
            <w:r>
              <w:t>车辆购置税支出</w:t>
            </w:r>
          </w:p>
        </w:tc>
        <w:tc>
          <w:tcPr>
            <w:tcW w:w="1095" w:type="dxa"/>
            <w:vAlign w:val="center"/>
          </w:tcPr>
          <w:p>
            <w:pPr>
              <w:pStyle w:val="14"/>
            </w:pPr>
            <w:r>
              <w:t>1217.00</w:t>
            </w:r>
          </w:p>
        </w:tc>
        <w:tc>
          <w:tcPr>
            <w:tcW w:w="1095" w:type="dxa"/>
            <w:vAlign w:val="center"/>
          </w:tcPr>
          <w:p>
            <w:pPr>
              <w:pStyle w:val="14"/>
            </w:pPr>
          </w:p>
        </w:tc>
        <w:tc>
          <w:tcPr>
            <w:tcW w:w="1095" w:type="dxa"/>
            <w:vAlign w:val="center"/>
          </w:tcPr>
          <w:p>
            <w:pPr>
              <w:pStyle w:val="14"/>
            </w:pPr>
            <w:r>
              <w:t>1217.00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21</w:t>
            </w:r>
          </w:p>
        </w:tc>
        <w:tc>
          <w:tcPr>
            <w:tcW w:w="1095" w:type="dxa"/>
            <w:vAlign w:val="center"/>
          </w:tcPr>
          <w:p>
            <w:pPr>
              <w:pStyle w:val="15"/>
            </w:pPr>
            <w:r>
              <w:t>2140602</w:t>
            </w:r>
          </w:p>
        </w:tc>
        <w:tc>
          <w:tcPr>
            <w:tcW w:w="1095" w:type="dxa"/>
            <w:vAlign w:val="center"/>
          </w:tcPr>
          <w:p>
            <w:pPr>
              <w:pStyle w:val="15"/>
            </w:pPr>
            <w:r>
              <w:t>车辆购置税用于农村公路建设支出</w:t>
            </w:r>
          </w:p>
        </w:tc>
        <w:tc>
          <w:tcPr>
            <w:tcW w:w="1095" w:type="dxa"/>
            <w:vAlign w:val="center"/>
          </w:tcPr>
          <w:p>
            <w:pPr>
              <w:pStyle w:val="14"/>
            </w:pPr>
            <w:r>
              <w:t>1217.00</w:t>
            </w:r>
          </w:p>
        </w:tc>
        <w:tc>
          <w:tcPr>
            <w:tcW w:w="1095" w:type="dxa"/>
            <w:vAlign w:val="center"/>
          </w:tcPr>
          <w:p>
            <w:pPr>
              <w:pStyle w:val="14"/>
            </w:pPr>
          </w:p>
        </w:tc>
        <w:tc>
          <w:tcPr>
            <w:tcW w:w="1095" w:type="dxa"/>
            <w:vAlign w:val="center"/>
          </w:tcPr>
          <w:p>
            <w:pPr>
              <w:pStyle w:val="14"/>
            </w:pPr>
            <w:r>
              <w:t>1217.00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22</w:t>
            </w:r>
          </w:p>
        </w:tc>
        <w:tc>
          <w:tcPr>
            <w:tcW w:w="1095" w:type="dxa"/>
            <w:vAlign w:val="center"/>
          </w:tcPr>
          <w:p>
            <w:pPr>
              <w:pStyle w:val="15"/>
            </w:pPr>
            <w:r>
              <w:t>21499</w:t>
            </w:r>
          </w:p>
        </w:tc>
        <w:tc>
          <w:tcPr>
            <w:tcW w:w="1095" w:type="dxa"/>
            <w:vAlign w:val="center"/>
          </w:tcPr>
          <w:p>
            <w:pPr>
              <w:pStyle w:val="15"/>
            </w:pPr>
            <w:r>
              <w:t>其他交通运输支出</w:t>
            </w:r>
          </w:p>
        </w:tc>
        <w:tc>
          <w:tcPr>
            <w:tcW w:w="1095" w:type="dxa"/>
            <w:vAlign w:val="center"/>
          </w:tcPr>
          <w:p>
            <w:pPr>
              <w:pStyle w:val="14"/>
            </w:pPr>
            <w:r>
              <w:t>1046.78</w:t>
            </w:r>
          </w:p>
        </w:tc>
        <w:tc>
          <w:tcPr>
            <w:tcW w:w="1095" w:type="dxa"/>
            <w:vAlign w:val="center"/>
          </w:tcPr>
          <w:p>
            <w:pPr>
              <w:pStyle w:val="14"/>
            </w:pPr>
          </w:p>
        </w:tc>
        <w:tc>
          <w:tcPr>
            <w:tcW w:w="1095" w:type="dxa"/>
            <w:vAlign w:val="center"/>
          </w:tcPr>
          <w:p>
            <w:pPr>
              <w:pStyle w:val="14"/>
            </w:pPr>
            <w:r>
              <w:t>1046.78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23</w:t>
            </w:r>
          </w:p>
        </w:tc>
        <w:tc>
          <w:tcPr>
            <w:tcW w:w="1095" w:type="dxa"/>
            <w:vAlign w:val="center"/>
          </w:tcPr>
          <w:p>
            <w:pPr>
              <w:pStyle w:val="15"/>
            </w:pPr>
            <w:r>
              <w:t>2149901</w:t>
            </w:r>
          </w:p>
        </w:tc>
        <w:tc>
          <w:tcPr>
            <w:tcW w:w="1095" w:type="dxa"/>
            <w:vAlign w:val="center"/>
          </w:tcPr>
          <w:p>
            <w:pPr>
              <w:pStyle w:val="15"/>
            </w:pPr>
            <w:r>
              <w:t>公共交通运营补助</w:t>
            </w:r>
          </w:p>
        </w:tc>
        <w:tc>
          <w:tcPr>
            <w:tcW w:w="1095" w:type="dxa"/>
            <w:vAlign w:val="center"/>
          </w:tcPr>
          <w:p>
            <w:pPr>
              <w:pStyle w:val="14"/>
            </w:pPr>
            <w:r>
              <w:t>1046.78</w:t>
            </w:r>
          </w:p>
        </w:tc>
        <w:tc>
          <w:tcPr>
            <w:tcW w:w="1095" w:type="dxa"/>
            <w:vAlign w:val="center"/>
          </w:tcPr>
          <w:p>
            <w:pPr>
              <w:pStyle w:val="14"/>
            </w:pPr>
          </w:p>
        </w:tc>
        <w:tc>
          <w:tcPr>
            <w:tcW w:w="1095" w:type="dxa"/>
            <w:vAlign w:val="center"/>
          </w:tcPr>
          <w:p>
            <w:pPr>
              <w:pStyle w:val="14"/>
            </w:pPr>
            <w:r>
              <w:t>1046.78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24</w:t>
            </w:r>
          </w:p>
        </w:tc>
        <w:tc>
          <w:tcPr>
            <w:tcW w:w="1095" w:type="dxa"/>
            <w:vAlign w:val="center"/>
          </w:tcPr>
          <w:p>
            <w:pPr>
              <w:pStyle w:val="15"/>
            </w:pPr>
            <w:r>
              <w:t>221</w:t>
            </w:r>
          </w:p>
        </w:tc>
        <w:tc>
          <w:tcPr>
            <w:tcW w:w="1095" w:type="dxa"/>
            <w:vAlign w:val="center"/>
          </w:tcPr>
          <w:p>
            <w:pPr>
              <w:pStyle w:val="15"/>
            </w:pPr>
            <w:r>
              <w:t>住房保障支出</w:t>
            </w:r>
          </w:p>
        </w:tc>
        <w:tc>
          <w:tcPr>
            <w:tcW w:w="1095" w:type="dxa"/>
            <w:vAlign w:val="center"/>
          </w:tcPr>
          <w:p>
            <w:pPr>
              <w:pStyle w:val="14"/>
            </w:pPr>
            <w:r>
              <w:t>133.05</w:t>
            </w:r>
          </w:p>
        </w:tc>
        <w:tc>
          <w:tcPr>
            <w:tcW w:w="1095" w:type="dxa"/>
            <w:vAlign w:val="center"/>
          </w:tcPr>
          <w:p>
            <w:pPr>
              <w:pStyle w:val="14"/>
            </w:pPr>
            <w:r>
              <w:t>133.05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25</w:t>
            </w:r>
          </w:p>
        </w:tc>
        <w:tc>
          <w:tcPr>
            <w:tcW w:w="1095" w:type="dxa"/>
            <w:vAlign w:val="center"/>
          </w:tcPr>
          <w:p>
            <w:pPr>
              <w:pStyle w:val="15"/>
            </w:pPr>
            <w:r>
              <w:t>22102</w:t>
            </w:r>
          </w:p>
        </w:tc>
        <w:tc>
          <w:tcPr>
            <w:tcW w:w="1095" w:type="dxa"/>
            <w:vAlign w:val="center"/>
          </w:tcPr>
          <w:p>
            <w:pPr>
              <w:pStyle w:val="15"/>
            </w:pPr>
            <w:r>
              <w:t>住房改革支出</w:t>
            </w:r>
          </w:p>
        </w:tc>
        <w:tc>
          <w:tcPr>
            <w:tcW w:w="1095" w:type="dxa"/>
            <w:vAlign w:val="center"/>
          </w:tcPr>
          <w:p>
            <w:pPr>
              <w:pStyle w:val="14"/>
            </w:pPr>
            <w:r>
              <w:t>133.05</w:t>
            </w:r>
          </w:p>
        </w:tc>
        <w:tc>
          <w:tcPr>
            <w:tcW w:w="1095" w:type="dxa"/>
            <w:vAlign w:val="center"/>
          </w:tcPr>
          <w:p>
            <w:pPr>
              <w:pStyle w:val="14"/>
            </w:pPr>
            <w:r>
              <w:t>133.05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26</w:t>
            </w:r>
          </w:p>
        </w:tc>
        <w:tc>
          <w:tcPr>
            <w:tcW w:w="1095" w:type="dxa"/>
            <w:vAlign w:val="center"/>
          </w:tcPr>
          <w:p>
            <w:pPr>
              <w:pStyle w:val="15"/>
            </w:pPr>
            <w:r>
              <w:t>2210201</w:t>
            </w:r>
          </w:p>
        </w:tc>
        <w:tc>
          <w:tcPr>
            <w:tcW w:w="1095" w:type="dxa"/>
            <w:vAlign w:val="center"/>
          </w:tcPr>
          <w:p>
            <w:pPr>
              <w:pStyle w:val="15"/>
            </w:pPr>
            <w:r>
              <w:t>住房公积金</w:t>
            </w:r>
          </w:p>
        </w:tc>
        <w:tc>
          <w:tcPr>
            <w:tcW w:w="1095" w:type="dxa"/>
            <w:vAlign w:val="center"/>
          </w:tcPr>
          <w:p>
            <w:pPr>
              <w:pStyle w:val="14"/>
            </w:pPr>
            <w:r>
              <w:t>133.05</w:t>
            </w:r>
          </w:p>
        </w:tc>
        <w:tc>
          <w:tcPr>
            <w:tcW w:w="1095" w:type="dxa"/>
            <w:vAlign w:val="center"/>
          </w:tcPr>
          <w:p>
            <w:pPr>
              <w:pStyle w:val="14"/>
            </w:pPr>
            <w:r>
              <w:t>133.05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348</w:t>
            </w:r>
            <w:r>
              <w:rPr>
                <w:rFonts w:hint="eastAsia"/>
                <w:lang w:val="en-US" w:eastAsia="zh-CN"/>
              </w:rPr>
              <w:t>001</w:t>
            </w:r>
            <w:r>
              <w:t>平乡县交通运输局</w:t>
            </w:r>
            <w:r>
              <w:rPr>
                <w:rFonts w:hint="eastAsia"/>
                <w:lang w:val="en-US" w:eastAsia="zh-CN"/>
              </w:rPr>
              <w:t>本级</w:t>
            </w:r>
          </w:p>
        </w:tc>
        <w:tc>
          <w:tcPr>
            <w:tcW w:w="1232" w:type="dxa"/>
            <w:tcBorders>
              <w:top w:val="single" w:color="FFFFFF" w:sz="6" w:space="0"/>
              <w:left w:val="single" w:color="FFFFFF" w:sz="6" w:space="0"/>
              <w:right w:val="single" w:color="FFFFFF" w:sz="6" w:space="0"/>
            </w:tcBorders>
            <w:vAlign w:val="center"/>
          </w:tcPr>
          <w:p>
            <w:pPr>
              <w:pStyle w:val="11"/>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2464" w:type="dxa"/>
            <w:gridSpan w:val="2"/>
            <w:vAlign w:val="center"/>
          </w:tcPr>
          <w:p>
            <w:pPr>
              <w:pStyle w:val="13"/>
            </w:pPr>
            <w:r>
              <w:t>收入</w:t>
            </w:r>
          </w:p>
        </w:tc>
        <w:tc>
          <w:tcPr>
            <w:tcW w:w="616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3"/>
            </w:pPr>
            <w:r>
              <w:t>项  目</w:t>
            </w:r>
          </w:p>
        </w:tc>
        <w:tc>
          <w:tcPr>
            <w:tcW w:w="1232" w:type="dxa"/>
            <w:vAlign w:val="center"/>
          </w:tcPr>
          <w:p>
            <w:pPr>
              <w:pStyle w:val="13"/>
            </w:pPr>
            <w:r>
              <w:t>金额</w:t>
            </w:r>
          </w:p>
        </w:tc>
        <w:tc>
          <w:tcPr>
            <w:tcW w:w="1232"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1232" w:type="dxa"/>
            <w:vAlign w:val="center"/>
          </w:tcPr>
          <w:p>
            <w:pPr>
              <w:pStyle w:val="13"/>
            </w:pPr>
            <w:r>
              <w:t>1</w:t>
            </w:r>
          </w:p>
        </w:tc>
        <w:tc>
          <w:tcPr>
            <w:tcW w:w="1232" w:type="dxa"/>
            <w:vAlign w:val="center"/>
          </w:tcPr>
          <w:p>
            <w:pPr>
              <w:pStyle w:val="13"/>
            </w:pPr>
            <w:r>
              <w:t>2</w:t>
            </w:r>
          </w:p>
        </w:tc>
        <w:tc>
          <w:tcPr>
            <w:tcW w:w="1232"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1232" w:type="dxa"/>
            <w:vAlign w:val="center"/>
          </w:tcPr>
          <w:p>
            <w:pPr>
              <w:pStyle w:val="15"/>
            </w:pPr>
            <w:r>
              <w:t>一、一般公共预算拨款</w:t>
            </w:r>
          </w:p>
        </w:tc>
        <w:tc>
          <w:tcPr>
            <w:tcW w:w="1232" w:type="dxa"/>
            <w:vAlign w:val="center"/>
          </w:tcPr>
          <w:p>
            <w:pPr>
              <w:pStyle w:val="14"/>
            </w:pPr>
            <w:r>
              <w:t>8676.14</w:t>
            </w:r>
          </w:p>
        </w:tc>
        <w:tc>
          <w:tcPr>
            <w:tcW w:w="1232" w:type="dxa"/>
            <w:vAlign w:val="center"/>
          </w:tcPr>
          <w:p>
            <w:pPr>
              <w:pStyle w:val="15"/>
            </w:pPr>
            <w:r>
              <w:t>一、一般公共服务支出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八、社会保障和就业支出</w:t>
            </w:r>
          </w:p>
        </w:tc>
        <w:tc>
          <w:tcPr>
            <w:tcW w:w="1232" w:type="dxa"/>
            <w:vAlign w:val="center"/>
          </w:tcPr>
          <w:p>
            <w:pPr>
              <w:pStyle w:val="14"/>
            </w:pPr>
            <w:r>
              <w:t>201.95</w:t>
            </w:r>
          </w:p>
        </w:tc>
        <w:tc>
          <w:tcPr>
            <w:tcW w:w="1232" w:type="dxa"/>
            <w:vAlign w:val="center"/>
          </w:tcPr>
          <w:p>
            <w:pPr>
              <w:pStyle w:val="14"/>
            </w:pPr>
            <w:r>
              <w:t>201.95</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十、卫生健康支出</w:t>
            </w:r>
          </w:p>
        </w:tc>
        <w:tc>
          <w:tcPr>
            <w:tcW w:w="1232" w:type="dxa"/>
            <w:vAlign w:val="center"/>
          </w:tcPr>
          <w:p>
            <w:pPr>
              <w:pStyle w:val="14"/>
            </w:pPr>
            <w:r>
              <w:t>125.05</w:t>
            </w:r>
          </w:p>
        </w:tc>
        <w:tc>
          <w:tcPr>
            <w:tcW w:w="1232" w:type="dxa"/>
            <w:vAlign w:val="center"/>
          </w:tcPr>
          <w:p>
            <w:pPr>
              <w:pStyle w:val="14"/>
            </w:pPr>
            <w:r>
              <w:t>125.05</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十一、节能环保支出</w:t>
            </w:r>
          </w:p>
        </w:tc>
        <w:tc>
          <w:tcPr>
            <w:tcW w:w="1232" w:type="dxa"/>
            <w:vAlign w:val="center"/>
          </w:tcPr>
          <w:p>
            <w:pPr>
              <w:pStyle w:val="14"/>
            </w:pPr>
            <w:r>
              <w:t>910.75</w:t>
            </w:r>
          </w:p>
        </w:tc>
        <w:tc>
          <w:tcPr>
            <w:tcW w:w="1232" w:type="dxa"/>
            <w:vAlign w:val="center"/>
          </w:tcPr>
          <w:p>
            <w:pPr>
              <w:pStyle w:val="14"/>
            </w:pPr>
            <w:r>
              <w:t>910.75</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十三、农林水支出</w:t>
            </w:r>
          </w:p>
        </w:tc>
        <w:tc>
          <w:tcPr>
            <w:tcW w:w="1232" w:type="dxa"/>
            <w:vAlign w:val="center"/>
          </w:tcPr>
          <w:p>
            <w:pPr>
              <w:pStyle w:val="14"/>
            </w:pPr>
            <w:r>
              <w:t>2293.66</w:t>
            </w:r>
          </w:p>
        </w:tc>
        <w:tc>
          <w:tcPr>
            <w:tcW w:w="1232" w:type="dxa"/>
            <w:vAlign w:val="center"/>
          </w:tcPr>
          <w:p>
            <w:pPr>
              <w:pStyle w:val="14"/>
            </w:pPr>
            <w:r>
              <w:t>2293.66</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十四、交通运输支出</w:t>
            </w:r>
          </w:p>
        </w:tc>
        <w:tc>
          <w:tcPr>
            <w:tcW w:w="1232" w:type="dxa"/>
            <w:vAlign w:val="center"/>
          </w:tcPr>
          <w:p>
            <w:pPr>
              <w:pStyle w:val="14"/>
            </w:pPr>
            <w:r>
              <w:t>5011.68</w:t>
            </w:r>
          </w:p>
        </w:tc>
        <w:tc>
          <w:tcPr>
            <w:tcW w:w="1232" w:type="dxa"/>
            <w:vAlign w:val="center"/>
          </w:tcPr>
          <w:p>
            <w:pPr>
              <w:pStyle w:val="14"/>
            </w:pPr>
            <w:r>
              <w:t>5011.68</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二十、住房保障支出</w:t>
            </w:r>
          </w:p>
        </w:tc>
        <w:tc>
          <w:tcPr>
            <w:tcW w:w="1232" w:type="dxa"/>
            <w:vAlign w:val="center"/>
          </w:tcPr>
          <w:p>
            <w:pPr>
              <w:pStyle w:val="14"/>
            </w:pPr>
            <w:r>
              <w:t>133.05</w:t>
            </w:r>
          </w:p>
        </w:tc>
        <w:tc>
          <w:tcPr>
            <w:tcW w:w="1232" w:type="dxa"/>
            <w:vAlign w:val="center"/>
          </w:tcPr>
          <w:p>
            <w:pPr>
              <w:pStyle w:val="14"/>
            </w:pPr>
            <w:r>
              <w:t>133.05</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1232" w:type="dxa"/>
            <w:vAlign w:val="center"/>
          </w:tcPr>
          <w:p>
            <w:pPr>
              <w:pStyle w:val="17"/>
            </w:pPr>
            <w:r>
              <w:t>本年收入合计</w:t>
            </w:r>
          </w:p>
        </w:tc>
        <w:tc>
          <w:tcPr>
            <w:tcW w:w="1232" w:type="dxa"/>
            <w:vAlign w:val="center"/>
          </w:tcPr>
          <w:p>
            <w:pPr>
              <w:pStyle w:val="18"/>
            </w:pPr>
            <w:r>
              <w:t>8676.14</w:t>
            </w:r>
          </w:p>
        </w:tc>
        <w:tc>
          <w:tcPr>
            <w:tcW w:w="1232" w:type="dxa"/>
            <w:vAlign w:val="center"/>
          </w:tcPr>
          <w:p>
            <w:pPr>
              <w:pStyle w:val="17"/>
            </w:pPr>
            <w:r>
              <w:t>本年支出合计</w:t>
            </w:r>
          </w:p>
        </w:tc>
        <w:tc>
          <w:tcPr>
            <w:tcW w:w="1232" w:type="dxa"/>
            <w:vAlign w:val="center"/>
          </w:tcPr>
          <w:p>
            <w:pPr>
              <w:pStyle w:val="18"/>
            </w:pPr>
            <w:r>
              <w:t>8676.14</w:t>
            </w:r>
          </w:p>
        </w:tc>
        <w:tc>
          <w:tcPr>
            <w:tcW w:w="1232" w:type="dxa"/>
            <w:vAlign w:val="center"/>
          </w:tcPr>
          <w:p>
            <w:pPr>
              <w:pStyle w:val="18"/>
            </w:pPr>
            <w:r>
              <w:t>8676.14</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1232" w:type="dxa"/>
            <w:vAlign w:val="center"/>
          </w:tcPr>
          <w:p>
            <w:pPr>
              <w:pStyle w:val="15"/>
            </w:pPr>
            <w:r>
              <w:t>年初财政拨款结转和结余</w:t>
            </w:r>
          </w:p>
        </w:tc>
        <w:tc>
          <w:tcPr>
            <w:tcW w:w="1232" w:type="dxa"/>
            <w:vAlign w:val="center"/>
          </w:tcPr>
          <w:p>
            <w:pPr>
              <w:pStyle w:val="14"/>
            </w:pPr>
          </w:p>
        </w:tc>
        <w:tc>
          <w:tcPr>
            <w:tcW w:w="1232"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1232" w:type="dxa"/>
            <w:vAlign w:val="center"/>
          </w:tcPr>
          <w:p>
            <w:pPr>
              <w:pStyle w:val="15"/>
            </w:pPr>
            <w:r>
              <w:t>一、一般公共预算拨款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1232" w:type="dxa"/>
            <w:vAlign w:val="center"/>
          </w:tcPr>
          <w:p>
            <w:pPr>
              <w:pStyle w:val="17"/>
            </w:pPr>
            <w:r>
              <w:t>收入总计</w:t>
            </w:r>
          </w:p>
        </w:tc>
        <w:tc>
          <w:tcPr>
            <w:tcW w:w="1232" w:type="dxa"/>
            <w:vAlign w:val="center"/>
          </w:tcPr>
          <w:p>
            <w:pPr>
              <w:pStyle w:val="18"/>
            </w:pPr>
            <w:r>
              <w:t>8676.14</w:t>
            </w:r>
          </w:p>
        </w:tc>
        <w:tc>
          <w:tcPr>
            <w:tcW w:w="1232" w:type="dxa"/>
            <w:vAlign w:val="center"/>
          </w:tcPr>
          <w:p>
            <w:pPr>
              <w:pStyle w:val="17"/>
            </w:pPr>
            <w:r>
              <w:t>支出总计</w:t>
            </w:r>
          </w:p>
        </w:tc>
        <w:tc>
          <w:tcPr>
            <w:tcW w:w="1232" w:type="dxa"/>
            <w:vAlign w:val="center"/>
          </w:tcPr>
          <w:p>
            <w:pPr>
              <w:pStyle w:val="18"/>
            </w:pPr>
            <w:r>
              <w:t>8676.14</w:t>
            </w:r>
          </w:p>
        </w:tc>
        <w:tc>
          <w:tcPr>
            <w:tcW w:w="1232" w:type="dxa"/>
            <w:vAlign w:val="center"/>
          </w:tcPr>
          <w:p>
            <w:pPr>
              <w:pStyle w:val="18"/>
            </w:pPr>
            <w:r>
              <w:t>8676.14</w:t>
            </w:r>
          </w:p>
        </w:tc>
        <w:tc>
          <w:tcPr>
            <w:tcW w:w="1232" w:type="dxa"/>
            <w:vAlign w:val="center"/>
          </w:tcPr>
          <w:p>
            <w:pPr>
              <w:pStyle w:val="18"/>
            </w:pP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348</w:t>
            </w:r>
            <w:r>
              <w:rPr>
                <w:rFonts w:hint="eastAsia"/>
                <w:lang w:val="en-US" w:eastAsia="zh-CN"/>
              </w:rPr>
              <w:t>001</w:t>
            </w:r>
            <w:r>
              <w:t>平乡县交通运输局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8676.14</w:t>
            </w:r>
          </w:p>
        </w:tc>
        <w:tc>
          <w:tcPr>
            <w:tcW w:w="1643" w:type="dxa"/>
            <w:vAlign w:val="center"/>
          </w:tcPr>
          <w:p>
            <w:pPr>
              <w:pStyle w:val="18"/>
            </w:pPr>
            <w:r>
              <w:t>1742.74</w:t>
            </w:r>
          </w:p>
        </w:tc>
        <w:tc>
          <w:tcPr>
            <w:tcW w:w="1643" w:type="dxa"/>
            <w:vAlign w:val="center"/>
          </w:tcPr>
          <w:p>
            <w:pPr>
              <w:pStyle w:val="18"/>
            </w:pPr>
            <w:r>
              <w:t>6933.40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208</w:t>
            </w:r>
          </w:p>
        </w:tc>
        <w:tc>
          <w:tcPr>
            <w:tcW w:w="1643" w:type="dxa"/>
            <w:vAlign w:val="center"/>
          </w:tcPr>
          <w:p>
            <w:pPr>
              <w:pStyle w:val="15"/>
            </w:pPr>
            <w:r>
              <w:t>社会保障和就业支出</w:t>
            </w:r>
          </w:p>
        </w:tc>
        <w:tc>
          <w:tcPr>
            <w:tcW w:w="1643" w:type="dxa"/>
            <w:vAlign w:val="center"/>
          </w:tcPr>
          <w:p>
            <w:pPr>
              <w:pStyle w:val="14"/>
            </w:pPr>
            <w:r>
              <w:t>201.95</w:t>
            </w:r>
          </w:p>
        </w:tc>
        <w:tc>
          <w:tcPr>
            <w:tcW w:w="1643" w:type="dxa"/>
            <w:vAlign w:val="center"/>
          </w:tcPr>
          <w:p>
            <w:pPr>
              <w:pStyle w:val="14"/>
            </w:pPr>
            <w:r>
              <w:t>201.95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20805</w:t>
            </w:r>
          </w:p>
        </w:tc>
        <w:tc>
          <w:tcPr>
            <w:tcW w:w="1643" w:type="dxa"/>
            <w:vAlign w:val="center"/>
          </w:tcPr>
          <w:p>
            <w:pPr>
              <w:pStyle w:val="15"/>
            </w:pPr>
            <w:r>
              <w:t>行政事业单位养老支出</w:t>
            </w:r>
          </w:p>
        </w:tc>
        <w:tc>
          <w:tcPr>
            <w:tcW w:w="1643" w:type="dxa"/>
            <w:vAlign w:val="center"/>
          </w:tcPr>
          <w:p>
            <w:pPr>
              <w:pStyle w:val="14"/>
            </w:pPr>
            <w:r>
              <w:t>201.95</w:t>
            </w:r>
          </w:p>
        </w:tc>
        <w:tc>
          <w:tcPr>
            <w:tcW w:w="1643" w:type="dxa"/>
            <w:vAlign w:val="center"/>
          </w:tcPr>
          <w:p>
            <w:pPr>
              <w:pStyle w:val="14"/>
            </w:pPr>
            <w:r>
              <w:t>201.95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2080505</w:t>
            </w:r>
          </w:p>
        </w:tc>
        <w:tc>
          <w:tcPr>
            <w:tcW w:w="1643" w:type="dxa"/>
            <w:vAlign w:val="center"/>
          </w:tcPr>
          <w:p>
            <w:pPr>
              <w:pStyle w:val="15"/>
            </w:pPr>
            <w:r>
              <w:t>机关事业单位基本养老保险缴费支出</w:t>
            </w:r>
          </w:p>
        </w:tc>
        <w:tc>
          <w:tcPr>
            <w:tcW w:w="1643" w:type="dxa"/>
            <w:vAlign w:val="center"/>
          </w:tcPr>
          <w:p>
            <w:pPr>
              <w:pStyle w:val="14"/>
            </w:pPr>
            <w:r>
              <w:t>148.95</w:t>
            </w:r>
          </w:p>
        </w:tc>
        <w:tc>
          <w:tcPr>
            <w:tcW w:w="1643" w:type="dxa"/>
            <w:vAlign w:val="center"/>
          </w:tcPr>
          <w:p>
            <w:pPr>
              <w:pStyle w:val="14"/>
            </w:pPr>
            <w:r>
              <w:t>148.95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2080506</w:t>
            </w:r>
          </w:p>
        </w:tc>
        <w:tc>
          <w:tcPr>
            <w:tcW w:w="1643" w:type="dxa"/>
            <w:vAlign w:val="center"/>
          </w:tcPr>
          <w:p>
            <w:pPr>
              <w:pStyle w:val="15"/>
            </w:pPr>
            <w:r>
              <w:t>机关事业单位职业年金缴费支出</w:t>
            </w:r>
          </w:p>
        </w:tc>
        <w:tc>
          <w:tcPr>
            <w:tcW w:w="1643" w:type="dxa"/>
            <w:vAlign w:val="center"/>
          </w:tcPr>
          <w:p>
            <w:pPr>
              <w:pStyle w:val="14"/>
            </w:pPr>
            <w:r>
              <w:t>53.00</w:t>
            </w:r>
          </w:p>
        </w:tc>
        <w:tc>
          <w:tcPr>
            <w:tcW w:w="1643" w:type="dxa"/>
            <w:vAlign w:val="center"/>
          </w:tcPr>
          <w:p>
            <w:pPr>
              <w:pStyle w:val="14"/>
            </w:pPr>
            <w:r>
              <w:t>53.00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210</w:t>
            </w:r>
          </w:p>
        </w:tc>
        <w:tc>
          <w:tcPr>
            <w:tcW w:w="1643" w:type="dxa"/>
            <w:vAlign w:val="center"/>
          </w:tcPr>
          <w:p>
            <w:pPr>
              <w:pStyle w:val="15"/>
            </w:pPr>
            <w:r>
              <w:t>卫生健康支出</w:t>
            </w:r>
          </w:p>
        </w:tc>
        <w:tc>
          <w:tcPr>
            <w:tcW w:w="1643" w:type="dxa"/>
            <w:vAlign w:val="center"/>
          </w:tcPr>
          <w:p>
            <w:pPr>
              <w:pStyle w:val="14"/>
            </w:pPr>
            <w:r>
              <w:t>125.05</w:t>
            </w:r>
          </w:p>
        </w:tc>
        <w:tc>
          <w:tcPr>
            <w:tcW w:w="1643" w:type="dxa"/>
            <w:vAlign w:val="center"/>
          </w:tcPr>
          <w:p>
            <w:pPr>
              <w:pStyle w:val="14"/>
            </w:pPr>
            <w:r>
              <w:t>125.05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21011</w:t>
            </w:r>
          </w:p>
        </w:tc>
        <w:tc>
          <w:tcPr>
            <w:tcW w:w="1643" w:type="dxa"/>
            <w:vAlign w:val="center"/>
          </w:tcPr>
          <w:p>
            <w:pPr>
              <w:pStyle w:val="15"/>
            </w:pPr>
            <w:r>
              <w:t>行政事业单位医疗</w:t>
            </w:r>
          </w:p>
        </w:tc>
        <w:tc>
          <w:tcPr>
            <w:tcW w:w="1643" w:type="dxa"/>
            <w:vAlign w:val="center"/>
          </w:tcPr>
          <w:p>
            <w:pPr>
              <w:pStyle w:val="14"/>
            </w:pPr>
            <w:r>
              <w:t>125.05</w:t>
            </w:r>
          </w:p>
        </w:tc>
        <w:tc>
          <w:tcPr>
            <w:tcW w:w="1643" w:type="dxa"/>
            <w:vAlign w:val="center"/>
          </w:tcPr>
          <w:p>
            <w:pPr>
              <w:pStyle w:val="14"/>
            </w:pPr>
            <w:r>
              <w:t>125.05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2101101</w:t>
            </w:r>
          </w:p>
        </w:tc>
        <w:tc>
          <w:tcPr>
            <w:tcW w:w="1643" w:type="dxa"/>
            <w:vAlign w:val="center"/>
          </w:tcPr>
          <w:p>
            <w:pPr>
              <w:pStyle w:val="15"/>
            </w:pPr>
            <w:r>
              <w:t>行政单位医疗</w:t>
            </w:r>
          </w:p>
        </w:tc>
        <w:tc>
          <w:tcPr>
            <w:tcW w:w="1643" w:type="dxa"/>
            <w:vAlign w:val="center"/>
          </w:tcPr>
          <w:p>
            <w:pPr>
              <w:pStyle w:val="14"/>
            </w:pPr>
            <w:r>
              <w:t>125.05</w:t>
            </w:r>
          </w:p>
        </w:tc>
        <w:tc>
          <w:tcPr>
            <w:tcW w:w="1643" w:type="dxa"/>
            <w:vAlign w:val="center"/>
          </w:tcPr>
          <w:p>
            <w:pPr>
              <w:pStyle w:val="14"/>
            </w:pPr>
            <w:r>
              <w:t>125.05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211</w:t>
            </w:r>
          </w:p>
        </w:tc>
        <w:tc>
          <w:tcPr>
            <w:tcW w:w="1643" w:type="dxa"/>
            <w:vAlign w:val="center"/>
          </w:tcPr>
          <w:p>
            <w:pPr>
              <w:pStyle w:val="15"/>
            </w:pPr>
            <w:r>
              <w:t>节能环保支出</w:t>
            </w:r>
          </w:p>
        </w:tc>
        <w:tc>
          <w:tcPr>
            <w:tcW w:w="1643" w:type="dxa"/>
            <w:vAlign w:val="center"/>
          </w:tcPr>
          <w:p>
            <w:pPr>
              <w:pStyle w:val="14"/>
            </w:pPr>
            <w:r>
              <w:t>910.75</w:t>
            </w:r>
          </w:p>
        </w:tc>
        <w:tc>
          <w:tcPr>
            <w:tcW w:w="1643" w:type="dxa"/>
            <w:vAlign w:val="center"/>
          </w:tcPr>
          <w:p>
            <w:pPr>
              <w:pStyle w:val="14"/>
            </w:pPr>
          </w:p>
        </w:tc>
        <w:tc>
          <w:tcPr>
            <w:tcW w:w="1643" w:type="dxa"/>
            <w:vAlign w:val="center"/>
          </w:tcPr>
          <w:p>
            <w:pPr>
              <w:pStyle w:val="14"/>
            </w:pPr>
            <w:r>
              <w:t>910.75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21103</w:t>
            </w:r>
          </w:p>
        </w:tc>
        <w:tc>
          <w:tcPr>
            <w:tcW w:w="1643" w:type="dxa"/>
            <w:vAlign w:val="center"/>
          </w:tcPr>
          <w:p>
            <w:pPr>
              <w:pStyle w:val="15"/>
            </w:pPr>
            <w:r>
              <w:t>污染防治</w:t>
            </w:r>
          </w:p>
        </w:tc>
        <w:tc>
          <w:tcPr>
            <w:tcW w:w="1643" w:type="dxa"/>
            <w:vAlign w:val="center"/>
          </w:tcPr>
          <w:p>
            <w:pPr>
              <w:pStyle w:val="14"/>
            </w:pPr>
            <w:r>
              <w:t>910.75</w:t>
            </w:r>
          </w:p>
        </w:tc>
        <w:tc>
          <w:tcPr>
            <w:tcW w:w="1643" w:type="dxa"/>
            <w:vAlign w:val="center"/>
          </w:tcPr>
          <w:p>
            <w:pPr>
              <w:pStyle w:val="14"/>
            </w:pPr>
          </w:p>
        </w:tc>
        <w:tc>
          <w:tcPr>
            <w:tcW w:w="1643" w:type="dxa"/>
            <w:vAlign w:val="center"/>
          </w:tcPr>
          <w:p>
            <w:pPr>
              <w:pStyle w:val="14"/>
            </w:pPr>
            <w:r>
              <w:t>910.75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2110301</w:t>
            </w:r>
          </w:p>
        </w:tc>
        <w:tc>
          <w:tcPr>
            <w:tcW w:w="1643" w:type="dxa"/>
            <w:vAlign w:val="center"/>
          </w:tcPr>
          <w:p>
            <w:pPr>
              <w:pStyle w:val="15"/>
            </w:pPr>
            <w:r>
              <w:t>大气</w:t>
            </w:r>
          </w:p>
        </w:tc>
        <w:tc>
          <w:tcPr>
            <w:tcW w:w="1643" w:type="dxa"/>
            <w:vAlign w:val="center"/>
          </w:tcPr>
          <w:p>
            <w:pPr>
              <w:pStyle w:val="14"/>
            </w:pPr>
            <w:r>
              <w:t>910.75</w:t>
            </w:r>
          </w:p>
        </w:tc>
        <w:tc>
          <w:tcPr>
            <w:tcW w:w="1643" w:type="dxa"/>
            <w:vAlign w:val="center"/>
          </w:tcPr>
          <w:p>
            <w:pPr>
              <w:pStyle w:val="14"/>
            </w:pPr>
          </w:p>
        </w:tc>
        <w:tc>
          <w:tcPr>
            <w:tcW w:w="1643" w:type="dxa"/>
            <w:vAlign w:val="center"/>
          </w:tcPr>
          <w:p>
            <w:pPr>
              <w:pStyle w:val="14"/>
            </w:pPr>
            <w:r>
              <w:t>910.75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213</w:t>
            </w:r>
          </w:p>
        </w:tc>
        <w:tc>
          <w:tcPr>
            <w:tcW w:w="1643" w:type="dxa"/>
            <w:vAlign w:val="center"/>
          </w:tcPr>
          <w:p>
            <w:pPr>
              <w:pStyle w:val="15"/>
            </w:pPr>
            <w:r>
              <w:t>农林水支出</w:t>
            </w:r>
          </w:p>
        </w:tc>
        <w:tc>
          <w:tcPr>
            <w:tcW w:w="1643" w:type="dxa"/>
            <w:vAlign w:val="center"/>
          </w:tcPr>
          <w:p>
            <w:pPr>
              <w:pStyle w:val="14"/>
            </w:pPr>
            <w:r>
              <w:t>2293.66</w:t>
            </w:r>
          </w:p>
        </w:tc>
        <w:tc>
          <w:tcPr>
            <w:tcW w:w="1643" w:type="dxa"/>
            <w:vAlign w:val="center"/>
          </w:tcPr>
          <w:p>
            <w:pPr>
              <w:pStyle w:val="14"/>
            </w:pPr>
          </w:p>
        </w:tc>
        <w:tc>
          <w:tcPr>
            <w:tcW w:w="1643" w:type="dxa"/>
            <w:vAlign w:val="center"/>
          </w:tcPr>
          <w:p>
            <w:pPr>
              <w:pStyle w:val="14"/>
            </w:pPr>
            <w:r>
              <w:t>2293.66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21301</w:t>
            </w:r>
          </w:p>
        </w:tc>
        <w:tc>
          <w:tcPr>
            <w:tcW w:w="1643" w:type="dxa"/>
            <w:vAlign w:val="center"/>
          </w:tcPr>
          <w:p>
            <w:pPr>
              <w:pStyle w:val="15"/>
            </w:pPr>
            <w:r>
              <w:t>农业农村</w:t>
            </w:r>
          </w:p>
        </w:tc>
        <w:tc>
          <w:tcPr>
            <w:tcW w:w="1643" w:type="dxa"/>
            <w:vAlign w:val="center"/>
          </w:tcPr>
          <w:p>
            <w:pPr>
              <w:pStyle w:val="14"/>
            </w:pPr>
            <w:r>
              <w:t>2293.66</w:t>
            </w:r>
          </w:p>
        </w:tc>
        <w:tc>
          <w:tcPr>
            <w:tcW w:w="1643" w:type="dxa"/>
            <w:vAlign w:val="center"/>
          </w:tcPr>
          <w:p>
            <w:pPr>
              <w:pStyle w:val="14"/>
            </w:pPr>
          </w:p>
        </w:tc>
        <w:tc>
          <w:tcPr>
            <w:tcW w:w="1643" w:type="dxa"/>
            <w:vAlign w:val="center"/>
          </w:tcPr>
          <w:p>
            <w:pPr>
              <w:pStyle w:val="14"/>
            </w:pPr>
            <w:r>
              <w:t>2293.66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2130142</w:t>
            </w:r>
          </w:p>
        </w:tc>
        <w:tc>
          <w:tcPr>
            <w:tcW w:w="1643" w:type="dxa"/>
            <w:vAlign w:val="center"/>
          </w:tcPr>
          <w:p>
            <w:pPr>
              <w:pStyle w:val="15"/>
            </w:pPr>
            <w:r>
              <w:t>农村道路建设</w:t>
            </w:r>
          </w:p>
        </w:tc>
        <w:tc>
          <w:tcPr>
            <w:tcW w:w="1643" w:type="dxa"/>
            <w:vAlign w:val="center"/>
          </w:tcPr>
          <w:p>
            <w:pPr>
              <w:pStyle w:val="14"/>
            </w:pPr>
            <w:r>
              <w:t>2293.66</w:t>
            </w:r>
          </w:p>
        </w:tc>
        <w:tc>
          <w:tcPr>
            <w:tcW w:w="1643" w:type="dxa"/>
            <w:vAlign w:val="center"/>
          </w:tcPr>
          <w:p>
            <w:pPr>
              <w:pStyle w:val="14"/>
            </w:pPr>
          </w:p>
        </w:tc>
        <w:tc>
          <w:tcPr>
            <w:tcW w:w="1643" w:type="dxa"/>
            <w:vAlign w:val="center"/>
          </w:tcPr>
          <w:p>
            <w:pPr>
              <w:pStyle w:val="14"/>
            </w:pPr>
            <w:r>
              <w:t>2293.66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214</w:t>
            </w:r>
          </w:p>
        </w:tc>
        <w:tc>
          <w:tcPr>
            <w:tcW w:w="1643" w:type="dxa"/>
            <w:vAlign w:val="center"/>
          </w:tcPr>
          <w:p>
            <w:pPr>
              <w:pStyle w:val="15"/>
            </w:pPr>
            <w:r>
              <w:t>交通运输支出</w:t>
            </w:r>
          </w:p>
        </w:tc>
        <w:tc>
          <w:tcPr>
            <w:tcW w:w="1643" w:type="dxa"/>
            <w:vAlign w:val="center"/>
          </w:tcPr>
          <w:p>
            <w:pPr>
              <w:pStyle w:val="14"/>
            </w:pPr>
            <w:r>
              <w:t>5011.68</w:t>
            </w:r>
          </w:p>
        </w:tc>
        <w:tc>
          <w:tcPr>
            <w:tcW w:w="1643" w:type="dxa"/>
            <w:vAlign w:val="center"/>
          </w:tcPr>
          <w:p>
            <w:pPr>
              <w:pStyle w:val="14"/>
            </w:pPr>
            <w:r>
              <w:t>1282.69</w:t>
            </w:r>
          </w:p>
        </w:tc>
        <w:tc>
          <w:tcPr>
            <w:tcW w:w="1643" w:type="dxa"/>
            <w:vAlign w:val="center"/>
          </w:tcPr>
          <w:p>
            <w:pPr>
              <w:pStyle w:val="14"/>
            </w:pPr>
            <w:r>
              <w:t>3728.99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21401</w:t>
            </w:r>
          </w:p>
        </w:tc>
        <w:tc>
          <w:tcPr>
            <w:tcW w:w="1643" w:type="dxa"/>
            <w:vAlign w:val="center"/>
          </w:tcPr>
          <w:p>
            <w:pPr>
              <w:pStyle w:val="15"/>
            </w:pPr>
            <w:r>
              <w:t>公路水路运输</w:t>
            </w:r>
          </w:p>
        </w:tc>
        <w:tc>
          <w:tcPr>
            <w:tcW w:w="1643" w:type="dxa"/>
            <w:vAlign w:val="center"/>
          </w:tcPr>
          <w:p>
            <w:pPr>
              <w:pStyle w:val="14"/>
            </w:pPr>
            <w:r>
              <w:t>2747.90</w:t>
            </w:r>
          </w:p>
        </w:tc>
        <w:tc>
          <w:tcPr>
            <w:tcW w:w="1643" w:type="dxa"/>
            <w:vAlign w:val="center"/>
          </w:tcPr>
          <w:p>
            <w:pPr>
              <w:pStyle w:val="14"/>
            </w:pPr>
            <w:r>
              <w:t>1282.69</w:t>
            </w:r>
          </w:p>
        </w:tc>
        <w:tc>
          <w:tcPr>
            <w:tcW w:w="1643" w:type="dxa"/>
            <w:vAlign w:val="center"/>
          </w:tcPr>
          <w:p>
            <w:pPr>
              <w:pStyle w:val="14"/>
            </w:pPr>
            <w:r>
              <w:t>1465.21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2140101</w:t>
            </w:r>
          </w:p>
        </w:tc>
        <w:tc>
          <w:tcPr>
            <w:tcW w:w="1643" w:type="dxa"/>
            <w:vAlign w:val="center"/>
          </w:tcPr>
          <w:p>
            <w:pPr>
              <w:pStyle w:val="15"/>
            </w:pPr>
            <w:r>
              <w:t>行政运行</w:t>
            </w:r>
          </w:p>
        </w:tc>
        <w:tc>
          <w:tcPr>
            <w:tcW w:w="1643" w:type="dxa"/>
            <w:vAlign w:val="center"/>
          </w:tcPr>
          <w:p>
            <w:pPr>
              <w:pStyle w:val="14"/>
            </w:pPr>
            <w:r>
              <w:t>1549.33</w:t>
            </w:r>
          </w:p>
        </w:tc>
        <w:tc>
          <w:tcPr>
            <w:tcW w:w="1643" w:type="dxa"/>
            <w:vAlign w:val="center"/>
          </w:tcPr>
          <w:p>
            <w:pPr>
              <w:pStyle w:val="14"/>
            </w:pPr>
            <w:r>
              <w:t>1282.69</w:t>
            </w:r>
          </w:p>
        </w:tc>
        <w:tc>
          <w:tcPr>
            <w:tcW w:w="1643" w:type="dxa"/>
            <w:vAlign w:val="center"/>
          </w:tcPr>
          <w:p>
            <w:pPr>
              <w:pStyle w:val="14"/>
            </w:pPr>
            <w:r>
              <w:t>266.64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2140106</w:t>
            </w:r>
          </w:p>
        </w:tc>
        <w:tc>
          <w:tcPr>
            <w:tcW w:w="1643" w:type="dxa"/>
            <w:vAlign w:val="center"/>
          </w:tcPr>
          <w:p>
            <w:pPr>
              <w:pStyle w:val="15"/>
            </w:pPr>
            <w:r>
              <w:t>公路养护</w:t>
            </w:r>
          </w:p>
        </w:tc>
        <w:tc>
          <w:tcPr>
            <w:tcW w:w="1643" w:type="dxa"/>
            <w:vAlign w:val="center"/>
          </w:tcPr>
          <w:p>
            <w:pPr>
              <w:pStyle w:val="14"/>
            </w:pPr>
            <w:r>
              <w:t>1166.00</w:t>
            </w:r>
          </w:p>
        </w:tc>
        <w:tc>
          <w:tcPr>
            <w:tcW w:w="1643" w:type="dxa"/>
            <w:vAlign w:val="center"/>
          </w:tcPr>
          <w:p>
            <w:pPr>
              <w:pStyle w:val="14"/>
            </w:pPr>
          </w:p>
        </w:tc>
        <w:tc>
          <w:tcPr>
            <w:tcW w:w="1643" w:type="dxa"/>
            <w:vAlign w:val="center"/>
          </w:tcPr>
          <w:p>
            <w:pPr>
              <w:pStyle w:val="14"/>
            </w:pPr>
            <w:r>
              <w:t>1166.00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2140199</w:t>
            </w:r>
          </w:p>
        </w:tc>
        <w:tc>
          <w:tcPr>
            <w:tcW w:w="1643" w:type="dxa"/>
            <w:vAlign w:val="center"/>
          </w:tcPr>
          <w:p>
            <w:pPr>
              <w:pStyle w:val="15"/>
            </w:pPr>
            <w:r>
              <w:t>其他公路水路运输支出</w:t>
            </w:r>
          </w:p>
        </w:tc>
        <w:tc>
          <w:tcPr>
            <w:tcW w:w="1643" w:type="dxa"/>
            <w:vAlign w:val="center"/>
          </w:tcPr>
          <w:p>
            <w:pPr>
              <w:pStyle w:val="14"/>
            </w:pPr>
            <w:r>
              <w:t>32.57</w:t>
            </w:r>
          </w:p>
        </w:tc>
        <w:tc>
          <w:tcPr>
            <w:tcW w:w="1643" w:type="dxa"/>
            <w:vAlign w:val="center"/>
          </w:tcPr>
          <w:p>
            <w:pPr>
              <w:pStyle w:val="14"/>
            </w:pPr>
          </w:p>
        </w:tc>
        <w:tc>
          <w:tcPr>
            <w:tcW w:w="1643" w:type="dxa"/>
            <w:vAlign w:val="center"/>
          </w:tcPr>
          <w:p>
            <w:pPr>
              <w:pStyle w:val="14"/>
            </w:pPr>
            <w:r>
              <w:t>32.57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21406</w:t>
            </w:r>
          </w:p>
        </w:tc>
        <w:tc>
          <w:tcPr>
            <w:tcW w:w="1643" w:type="dxa"/>
            <w:vAlign w:val="center"/>
          </w:tcPr>
          <w:p>
            <w:pPr>
              <w:pStyle w:val="15"/>
            </w:pPr>
            <w:r>
              <w:t>车辆购置税支出</w:t>
            </w:r>
          </w:p>
        </w:tc>
        <w:tc>
          <w:tcPr>
            <w:tcW w:w="1643" w:type="dxa"/>
            <w:vAlign w:val="center"/>
          </w:tcPr>
          <w:p>
            <w:pPr>
              <w:pStyle w:val="14"/>
            </w:pPr>
            <w:r>
              <w:t>1217.00</w:t>
            </w:r>
          </w:p>
        </w:tc>
        <w:tc>
          <w:tcPr>
            <w:tcW w:w="1643" w:type="dxa"/>
            <w:vAlign w:val="center"/>
          </w:tcPr>
          <w:p>
            <w:pPr>
              <w:pStyle w:val="14"/>
            </w:pPr>
          </w:p>
        </w:tc>
        <w:tc>
          <w:tcPr>
            <w:tcW w:w="1643" w:type="dxa"/>
            <w:vAlign w:val="center"/>
          </w:tcPr>
          <w:p>
            <w:pPr>
              <w:pStyle w:val="14"/>
            </w:pPr>
            <w:r>
              <w:t>1217.00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2140602</w:t>
            </w:r>
          </w:p>
        </w:tc>
        <w:tc>
          <w:tcPr>
            <w:tcW w:w="1643" w:type="dxa"/>
            <w:vAlign w:val="center"/>
          </w:tcPr>
          <w:p>
            <w:pPr>
              <w:pStyle w:val="15"/>
            </w:pPr>
            <w:r>
              <w:t>车辆购置税用于农村公路建设支出</w:t>
            </w:r>
          </w:p>
        </w:tc>
        <w:tc>
          <w:tcPr>
            <w:tcW w:w="1643" w:type="dxa"/>
            <w:vAlign w:val="center"/>
          </w:tcPr>
          <w:p>
            <w:pPr>
              <w:pStyle w:val="14"/>
            </w:pPr>
            <w:r>
              <w:t>1217.00</w:t>
            </w:r>
          </w:p>
        </w:tc>
        <w:tc>
          <w:tcPr>
            <w:tcW w:w="1643" w:type="dxa"/>
            <w:vAlign w:val="center"/>
          </w:tcPr>
          <w:p>
            <w:pPr>
              <w:pStyle w:val="14"/>
            </w:pPr>
          </w:p>
        </w:tc>
        <w:tc>
          <w:tcPr>
            <w:tcW w:w="1643" w:type="dxa"/>
            <w:vAlign w:val="center"/>
          </w:tcPr>
          <w:p>
            <w:pPr>
              <w:pStyle w:val="14"/>
            </w:pPr>
            <w:r>
              <w:t>1217.00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22</w:t>
            </w:r>
          </w:p>
        </w:tc>
        <w:tc>
          <w:tcPr>
            <w:tcW w:w="1643" w:type="dxa"/>
            <w:vAlign w:val="center"/>
          </w:tcPr>
          <w:p>
            <w:pPr>
              <w:pStyle w:val="15"/>
            </w:pPr>
            <w:r>
              <w:t>21499</w:t>
            </w:r>
          </w:p>
        </w:tc>
        <w:tc>
          <w:tcPr>
            <w:tcW w:w="1643" w:type="dxa"/>
            <w:vAlign w:val="center"/>
          </w:tcPr>
          <w:p>
            <w:pPr>
              <w:pStyle w:val="15"/>
            </w:pPr>
            <w:r>
              <w:t>其他交通运输支出</w:t>
            </w:r>
          </w:p>
        </w:tc>
        <w:tc>
          <w:tcPr>
            <w:tcW w:w="1643" w:type="dxa"/>
            <w:vAlign w:val="center"/>
          </w:tcPr>
          <w:p>
            <w:pPr>
              <w:pStyle w:val="14"/>
            </w:pPr>
            <w:r>
              <w:t>1046.78</w:t>
            </w:r>
          </w:p>
        </w:tc>
        <w:tc>
          <w:tcPr>
            <w:tcW w:w="1643" w:type="dxa"/>
            <w:vAlign w:val="center"/>
          </w:tcPr>
          <w:p>
            <w:pPr>
              <w:pStyle w:val="14"/>
            </w:pPr>
          </w:p>
        </w:tc>
        <w:tc>
          <w:tcPr>
            <w:tcW w:w="1643" w:type="dxa"/>
            <w:vAlign w:val="center"/>
          </w:tcPr>
          <w:p>
            <w:pPr>
              <w:pStyle w:val="14"/>
            </w:pPr>
            <w:r>
              <w:t>1046.78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23</w:t>
            </w:r>
          </w:p>
        </w:tc>
        <w:tc>
          <w:tcPr>
            <w:tcW w:w="1643" w:type="dxa"/>
            <w:vAlign w:val="center"/>
          </w:tcPr>
          <w:p>
            <w:pPr>
              <w:pStyle w:val="15"/>
            </w:pPr>
            <w:r>
              <w:t>2149901</w:t>
            </w:r>
          </w:p>
        </w:tc>
        <w:tc>
          <w:tcPr>
            <w:tcW w:w="1643" w:type="dxa"/>
            <w:vAlign w:val="center"/>
          </w:tcPr>
          <w:p>
            <w:pPr>
              <w:pStyle w:val="15"/>
            </w:pPr>
            <w:r>
              <w:t>公共交通运营补助</w:t>
            </w:r>
          </w:p>
        </w:tc>
        <w:tc>
          <w:tcPr>
            <w:tcW w:w="1643" w:type="dxa"/>
            <w:vAlign w:val="center"/>
          </w:tcPr>
          <w:p>
            <w:pPr>
              <w:pStyle w:val="14"/>
            </w:pPr>
            <w:r>
              <w:t>1046.78</w:t>
            </w:r>
          </w:p>
        </w:tc>
        <w:tc>
          <w:tcPr>
            <w:tcW w:w="1643" w:type="dxa"/>
            <w:vAlign w:val="center"/>
          </w:tcPr>
          <w:p>
            <w:pPr>
              <w:pStyle w:val="14"/>
            </w:pPr>
          </w:p>
        </w:tc>
        <w:tc>
          <w:tcPr>
            <w:tcW w:w="1643" w:type="dxa"/>
            <w:vAlign w:val="center"/>
          </w:tcPr>
          <w:p>
            <w:pPr>
              <w:pStyle w:val="14"/>
            </w:pPr>
            <w:r>
              <w:t>1046.78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24</w:t>
            </w:r>
          </w:p>
        </w:tc>
        <w:tc>
          <w:tcPr>
            <w:tcW w:w="1643" w:type="dxa"/>
            <w:vAlign w:val="center"/>
          </w:tcPr>
          <w:p>
            <w:pPr>
              <w:pStyle w:val="15"/>
            </w:pPr>
            <w:r>
              <w:t>221</w:t>
            </w:r>
          </w:p>
        </w:tc>
        <w:tc>
          <w:tcPr>
            <w:tcW w:w="1643" w:type="dxa"/>
            <w:vAlign w:val="center"/>
          </w:tcPr>
          <w:p>
            <w:pPr>
              <w:pStyle w:val="15"/>
            </w:pPr>
            <w:r>
              <w:t>住房保障支出</w:t>
            </w:r>
          </w:p>
        </w:tc>
        <w:tc>
          <w:tcPr>
            <w:tcW w:w="1643" w:type="dxa"/>
            <w:vAlign w:val="center"/>
          </w:tcPr>
          <w:p>
            <w:pPr>
              <w:pStyle w:val="14"/>
            </w:pPr>
            <w:r>
              <w:t>133.05</w:t>
            </w:r>
          </w:p>
        </w:tc>
        <w:tc>
          <w:tcPr>
            <w:tcW w:w="1643" w:type="dxa"/>
            <w:vAlign w:val="center"/>
          </w:tcPr>
          <w:p>
            <w:pPr>
              <w:pStyle w:val="14"/>
            </w:pPr>
            <w:r>
              <w:t>133.05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25</w:t>
            </w:r>
          </w:p>
        </w:tc>
        <w:tc>
          <w:tcPr>
            <w:tcW w:w="1643" w:type="dxa"/>
            <w:vAlign w:val="center"/>
          </w:tcPr>
          <w:p>
            <w:pPr>
              <w:pStyle w:val="15"/>
            </w:pPr>
            <w:r>
              <w:t>22102</w:t>
            </w:r>
          </w:p>
        </w:tc>
        <w:tc>
          <w:tcPr>
            <w:tcW w:w="1643" w:type="dxa"/>
            <w:vAlign w:val="center"/>
          </w:tcPr>
          <w:p>
            <w:pPr>
              <w:pStyle w:val="15"/>
            </w:pPr>
            <w:r>
              <w:t>住房改革支出</w:t>
            </w:r>
          </w:p>
        </w:tc>
        <w:tc>
          <w:tcPr>
            <w:tcW w:w="1643" w:type="dxa"/>
            <w:vAlign w:val="center"/>
          </w:tcPr>
          <w:p>
            <w:pPr>
              <w:pStyle w:val="14"/>
            </w:pPr>
            <w:r>
              <w:t>133.05</w:t>
            </w:r>
          </w:p>
        </w:tc>
        <w:tc>
          <w:tcPr>
            <w:tcW w:w="1643" w:type="dxa"/>
            <w:vAlign w:val="center"/>
          </w:tcPr>
          <w:p>
            <w:pPr>
              <w:pStyle w:val="14"/>
            </w:pPr>
            <w:r>
              <w:t>133.05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26</w:t>
            </w:r>
          </w:p>
        </w:tc>
        <w:tc>
          <w:tcPr>
            <w:tcW w:w="1643" w:type="dxa"/>
            <w:vAlign w:val="center"/>
          </w:tcPr>
          <w:p>
            <w:pPr>
              <w:pStyle w:val="15"/>
            </w:pPr>
            <w:r>
              <w:t>2210201</w:t>
            </w:r>
          </w:p>
        </w:tc>
        <w:tc>
          <w:tcPr>
            <w:tcW w:w="1643" w:type="dxa"/>
            <w:vAlign w:val="center"/>
          </w:tcPr>
          <w:p>
            <w:pPr>
              <w:pStyle w:val="15"/>
            </w:pPr>
            <w:r>
              <w:t>住房公积金</w:t>
            </w:r>
          </w:p>
        </w:tc>
        <w:tc>
          <w:tcPr>
            <w:tcW w:w="1643" w:type="dxa"/>
            <w:vAlign w:val="center"/>
          </w:tcPr>
          <w:p>
            <w:pPr>
              <w:pStyle w:val="14"/>
            </w:pPr>
            <w:r>
              <w:t>133.05</w:t>
            </w:r>
          </w:p>
        </w:tc>
        <w:tc>
          <w:tcPr>
            <w:tcW w:w="1643" w:type="dxa"/>
            <w:vAlign w:val="center"/>
          </w:tcPr>
          <w:p>
            <w:pPr>
              <w:pStyle w:val="14"/>
            </w:pPr>
            <w:r>
              <w:t>133.05</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348</w:t>
            </w:r>
            <w:r>
              <w:rPr>
                <w:rFonts w:hint="eastAsia"/>
                <w:lang w:val="en-US" w:eastAsia="zh-CN"/>
              </w:rPr>
              <w:t>001</w:t>
            </w:r>
            <w:r>
              <w:t>平乡县交通运输局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1742.74</w:t>
            </w:r>
          </w:p>
        </w:tc>
        <w:tc>
          <w:tcPr>
            <w:tcW w:w="1643" w:type="dxa"/>
            <w:vAlign w:val="center"/>
          </w:tcPr>
          <w:p>
            <w:pPr>
              <w:pStyle w:val="18"/>
            </w:pPr>
            <w:r>
              <w:t>1676.01</w:t>
            </w:r>
          </w:p>
        </w:tc>
        <w:tc>
          <w:tcPr>
            <w:tcW w:w="1643" w:type="dxa"/>
            <w:vAlign w:val="center"/>
          </w:tcPr>
          <w:p>
            <w:pPr>
              <w:pStyle w:val="18"/>
            </w:pPr>
            <w:r>
              <w:t>66.73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t>工资福利支出</w:t>
            </w:r>
          </w:p>
        </w:tc>
        <w:tc>
          <w:tcPr>
            <w:tcW w:w="1643" w:type="dxa"/>
            <w:vAlign w:val="center"/>
          </w:tcPr>
          <w:p>
            <w:pPr>
              <w:pStyle w:val="14"/>
            </w:pPr>
            <w:r>
              <w:t>1673.01</w:t>
            </w:r>
          </w:p>
        </w:tc>
        <w:tc>
          <w:tcPr>
            <w:tcW w:w="1643" w:type="dxa"/>
            <w:vAlign w:val="center"/>
          </w:tcPr>
          <w:p>
            <w:pPr>
              <w:pStyle w:val="14"/>
            </w:pPr>
            <w:r>
              <w:t>1673.01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1643" w:type="dxa"/>
            <w:vAlign w:val="center"/>
          </w:tcPr>
          <w:p>
            <w:pPr>
              <w:pStyle w:val="14"/>
            </w:pPr>
            <w:r>
              <w:t>684.79</w:t>
            </w:r>
          </w:p>
        </w:tc>
        <w:tc>
          <w:tcPr>
            <w:tcW w:w="1643" w:type="dxa"/>
            <w:vAlign w:val="center"/>
          </w:tcPr>
          <w:p>
            <w:pPr>
              <w:pStyle w:val="14"/>
            </w:pPr>
            <w:r>
              <w:t>684.79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1643" w:type="dxa"/>
            <w:vAlign w:val="center"/>
          </w:tcPr>
          <w:p>
            <w:pPr>
              <w:pStyle w:val="14"/>
            </w:pPr>
            <w:r>
              <w:t>86.16</w:t>
            </w:r>
          </w:p>
        </w:tc>
        <w:tc>
          <w:tcPr>
            <w:tcW w:w="1643" w:type="dxa"/>
            <w:vAlign w:val="center"/>
          </w:tcPr>
          <w:p>
            <w:pPr>
              <w:pStyle w:val="14"/>
            </w:pPr>
            <w:r>
              <w:t>86.16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1643" w:type="dxa"/>
            <w:vAlign w:val="center"/>
          </w:tcPr>
          <w:p>
            <w:pPr>
              <w:pStyle w:val="14"/>
            </w:pPr>
            <w:r>
              <w:t>190.40</w:t>
            </w:r>
          </w:p>
        </w:tc>
        <w:tc>
          <w:tcPr>
            <w:tcW w:w="1643" w:type="dxa"/>
            <w:vAlign w:val="center"/>
          </w:tcPr>
          <w:p>
            <w:pPr>
              <w:pStyle w:val="14"/>
            </w:pPr>
            <w:r>
              <w:t>190.40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1643" w:type="dxa"/>
            <w:vAlign w:val="center"/>
          </w:tcPr>
          <w:p>
            <w:pPr>
              <w:pStyle w:val="15"/>
            </w:pPr>
            <w:r>
              <w:t>绩效工资</w:t>
            </w:r>
          </w:p>
        </w:tc>
        <w:tc>
          <w:tcPr>
            <w:tcW w:w="1643" w:type="dxa"/>
            <w:vAlign w:val="center"/>
          </w:tcPr>
          <w:p>
            <w:pPr>
              <w:pStyle w:val="14"/>
            </w:pPr>
            <w:r>
              <w:t>241.09</w:t>
            </w:r>
          </w:p>
        </w:tc>
        <w:tc>
          <w:tcPr>
            <w:tcW w:w="1643" w:type="dxa"/>
            <w:vAlign w:val="center"/>
          </w:tcPr>
          <w:p>
            <w:pPr>
              <w:pStyle w:val="14"/>
            </w:pPr>
            <w:r>
              <w:t>241.09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1643" w:type="dxa"/>
            <w:vAlign w:val="center"/>
          </w:tcPr>
          <w:p>
            <w:pPr>
              <w:pStyle w:val="14"/>
            </w:pPr>
            <w:r>
              <w:t>148.95</w:t>
            </w:r>
          </w:p>
        </w:tc>
        <w:tc>
          <w:tcPr>
            <w:tcW w:w="1643" w:type="dxa"/>
            <w:vAlign w:val="center"/>
          </w:tcPr>
          <w:p>
            <w:pPr>
              <w:pStyle w:val="14"/>
            </w:pPr>
            <w:r>
              <w:t>148.95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30109</w:t>
            </w:r>
          </w:p>
        </w:tc>
        <w:tc>
          <w:tcPr>
            <w:tcW w:w="1643" w:type="dxa"/>
            <w:vAlign w:val="center"/>
          </w:tcPr>
          <w:p>
            <w:pPr>
              <w:pStyle w:val="15"/>
            </w:pPr>
            <w:r>
              <w:t>职业年金缴费</w:t>
            </w:r>
          </w:p>
        </w:tc>
        <w:tc>
          <w:tcPr>
            <w:tcW w:w="1643" w:type="dxa"/>
            <w:vAlign w:val="center"/>
          </w:tcPr>
          <w:p>
            <w:pPr>
              <w:pStyle w:val="14"/>
            </w:pPr>
            <w:r>
              <w:t>53.00</w:t>
            </w:r>
          </w:p>
        </w:tc>
        <w:tc>
          <w:tcPr>
            <w:tcW w:w="1643" w:type="dxa"/>
            <w:vAlign w:val="center"/>
          </w:tcPr>
          <w:p>
            <w:pPr>
              <w:pStyle w:val="14"/>
            </w:pPr>
            <w:r>
              <w:t>53.00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30110</w:t>
            </w:r>
          </w:p>
        </w:tc>
        <w:tc>
          <w:tcPr>
            <w:tcW w:w="1643" w:type="dxa"/>
            <w:vAlign w:val="center"/>
          </w:tcPr>
          <w:p>
            <w:pPr>
              <w:pStyle w:val="15"/>
            </w:pPr>
            <w:r>
              <w:t>城镇职工基本医疗保险缴费</w:t>
            </w:r>
          </w:p>
        </w:tc>
        <w:tc>
          <w:tcPr>
            <w:tcW w:w="1643" w:type="dxa"/>
            <w:vAlign w:val="center"/>
          </w:tcPr>
          <w:p>
            <w:pPr>
              <w:pStyle w:val="14"/>
            </w:pPr>
            <w:r>
              <w:t>102.95</w:t>
            </w:r>
          </w:p>
        </w:tc>
        <w:tc>
          <w:tcPr>
            <w:tcW w:w="1643" w:type="dxa"/>
            <w:vAlign w:val="center"/>
          </w:tcPr>
          <w:p>
            <w:pPr>
              <w:pStyle w:val="14"/>
            </w:pPr>
            <w:r>
              <w:t>102.95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30111</w:t>
            </w:r>
          </w:p>
        </w:tc>
        <w:tc>
          <w:tcPr>
            <w:tcW w:w="1643" w:type="dxa"/>
            <w:vAlign w:val="center"/>
          </w:tcPr>
          <w:p>
            <w:pPr>
              <w:pStyle w:val="15"/>
            </w:pPr>
            <w:r>
              <w:t>公务员医疗补助缴费</w:t>
            </w:r>
          </w:p>
        </w:tc>
        <w:tc>
          <w:tcPr>
            <w:tcW w:w="1643" w:type="dxa"/>
            <w:vAlign w:val="center"/>
          </w:tcPr>
          <w:p>
            <w:pPr>
              <w:pStyle w:val="14"/>
            </w:pPr>
            <w:r>
              <w:t>22.10</w:t>
            </w:r>
          </w:p>
        </w:tc>
        <w:tc>
          <w:tcPr>
            <w:tcW w:w="1643" w:type="dxa"/>
            <w:vAlign w:val="center"/>
          </w:tcPr>
          <w:p>
            <w:pPr>
              <w:pStyle w:val="14"/>
            </w:pPr>
            <w:r>
              <w:t>22.10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30112</w:t>
            </w:r>
          </w:p>
        </w:tc>
        <w:tc>
          <w:tcPr>
            <w:tcW w:w="1643" w:type="dxa"/>
            <w:vAlign w:val="center"/>
          </w:tcPr>
          <w:p>
            <w:pPr>
              <w:pStyle w:val="15"/>
            </w:pPr>
            <w:r>
              <w:t>其他社会保障缴费</w:t>
            </w:r>
          </w:p>
        </w:tc>
        <w:tc>
          <w:tcPr>
            <w:tcW w:w="1643" w:type="dxa"/>
            <w:vAlign w:val="center"/>
          </w:tcPr>
          <w:p>
            <w:pPr>
              <w:pStyle w:val="14"/>
            </w:pPr>
            <w:r>
              <w:t>10.52</w:t>
            </w:r>
          </w:p>
        </w:tc>
        <w:tc>
          <w:tcPr>
            <w:tcW w:w="1643" w:type="dxa"/>
            <w:vAlign w:val="center"/>
          </w:tcPr>
          <w:p>
            <w:pPr>
              <w:pStyle w:val="14"/>
            </w:pPr>
            <w:r>
              <w:t>10.52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30113</w:t>
            </w:r>
          </w:p>
        </w:tc>
        <w:tc>
          <w:tcPr>
            <w:tcW w:w="1643" w:type="dxa"/>
            <w:vAlign w:val="center"/>
          </w:tcPr>
          <w:p>
            <w:pPr>
              <w:pStyle w:val="15"/>
            </w:pPr>
            <w:r>
              <w:t>住房公积金</w:t>
            </w:r>
          </w:p>
        </w:tc>
        <w:tc>
          <w:tcPr>
            <w:tcW w:w="1643" w:type="dxa"/>
            <w:vAlign w:val="center"/>
          </w:tcPr>
          <w:p>
            <w:pPr>
              <w:pStyle w:val="14"/>
            </w:pPr>
            <w:r>
              <w:t>133.05</w:t>
            </w:r>
          </w:p>
        </w:tc>
        <w:tc>
          <w:tcPr>
            <w:tcW w:w="1643" w:type="dxa"/>
            <w:vAlign w:val="center"/>
          </w:tcPr>
          <w:p>
            <w:pPr>
              <w:pStyle w:val="14"/>
            </w:pPr>
            <w:r>
              <w:t>133.05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w:t>
            </w:r>
          </w:p>
        </w:tc>
        <w:tc>
          <w:tcPr>
            <w:tcW w:w="1643" w:type="dxa"/>
            <w:vAlign w:val="center"/>
          </w:tcPr>
          <w:p>
            <w:pPr>
              <w:pStyle w:val="15"/>
            </w:pPr>
            <w:r>
              <w:t>商品和服务支出</w:t>
            </w:r>
          </w:p>
        </w:tc>
        <w:tc>
          <w:tcPr>
            <w:tcW w:w="1643" w:type="dxa"/>
            <w:vAlign w:val="center"/>
          </w:tcPr>
          <w:p>
            <w:pPr>
              <w:pStyle w:val="14"/>
            </w:pPr>
            <w:r>
              <w:t>66.73</w:t>
            </w:r>
          </w:p>
        </w:tc>
        <w:tc>
          <w:tcPr>
            <w:tcW w:w="1643" w:type="dxa"/>
            <w:vAlign w:val="center"/>
          </w:tcPr>
          <w:p>
            <w:pPr>
              <w:pStyle w:val="14"/>
            </w:pPr>
          </w:p>
        </w:tc>
        <w:tc>
          <w:tcPr>
            <w:tcW w:w="1643" w:type="dxa"/>
            <w:vAlign w:val="center"/>
          </w:tcPr>
          <w:p>
            <w:pPr>
              <w:pStyle w:val="14"/>
            </w:pPr>
            <w:r>
              <w:t>66.73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30201</w:t>
            </w:r>
          </w:p>
        </w:tc>
        <w:tc>
          <w:tcPr>
            <w:tcW w:w="1643" w:type="dxa"/>
            <w:vAlign w:val="center"/>
          </w:tcPr>
          <w:p>
            <w:pPr>
              <w:pStyle w:val="15"/>
            </w:pPr>
            <w:r>
              <w:t>办公费</w:t>
            </w:r>
          </w:p>
        </w:tc>
        <w:tc>
          <w:tcPr>
            <w:tcW w:w="1643" w:type="dxa"/>
            <w:vAlign w:val="center"/>
          </w:tcPr>
          <w:p>
            <w:pPr>
              <w:pStyle w:val="14"/>
            </w:pPr>
            <w:r>
              <w:t>5.00</w:t>
            </w:r>
          </w:p>
        </w:tc>
        <w:tc>
          <w:tcPr>
            <w:tcW w:w="1643" w:type="dxa"/>
            <w:vAlign w:val="center"/>
          </w:tcPr>
          <w:p>
            <w:pPr>
              <w:pStyle w:val="14"/>
            </w:pPr>
          </w:p>
        </w:tc>
        <w:tc>
          <w:tcPr>
            <w:tcW w:w="1643"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30205</w:t>
            </w:r>
          </w:p>
        </w:tc>
        <w:tc>
          <w:tcPr>
            <w:tcW w:w="1643" w:type="dxa"/>
            <w:vAlign w:val="center"/>
          </w:tcPr>
          <w:p>
            <w:pPr>
              <w:pStyle w:val="15"/>
            </w:pPr>
            <w:r>
              <w:t>水费</w:t>
            </w:r>
          </w:p>
        </w:tc>
        <w:tc>
          <w:tcPr>
            <w:tcW w:w="1643" w:type="dxa"/>
            <w:vAlign w:val="center"/>
          </w:tcPr>
          <w:p>
            <w:pPr>
              <w:pStyle w:val="14"/>
            </w:pPr>
            <w:r>
              <w:t>5.00</w:t>
            </w:r>
          </w:p>
        </w:tc>
        <w:tc>
          <w:tcPr>
            <w:tcW w:w="1643" w:type="dxa"/>
            <w:vAlign w:val="center"/>
          </w:tcPr>
          <w:p>
            <w:pPr>
              <w:pStyle w:val="14"/>
            </w:pPr>
          </w:p>
        </w:tc>
        <w:tc>
          <w:tcPr>
            <w:tcW w:w="1643"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30206</w:t>
            </w:r>
          </w:p>
        </w:tc>
        <w:tc>
          <w:tcPr>
            <w:tcW w:w="1643" w:type="dxa"/>
            <w:vAlign w:val="center"/>
          </w:tcPr>
          <w:p>
            <w:pPr>
              <w:pStyle w:val="15"/>
            </w:pPr>
            <w:r>
              <w:t>电费</w:t>
            </w:r>
          </w:p>
        </w:tc>
        <w:tc>
          <w:tcPr>
            <w:tcW w:w="1643" w:type="dxa"/>
            <w:vAlign w:val="center"/>
          </w:tcPr>
          <w:p>
            <w:pPr>
              <w:pStyle w:val="14"/>
            </w:pPr>
            <w:r>
              <w:t>20.00</w:t>
            </w:r>
          </w:p>
        </w:tc>
        <w:tc>
          <w:tcPr>
            <w:tcW w:w="1643" w:type="dxa"/>
            <w:vAlign w:val="center"/>
          </w:tcPr>
          <w:p>
            <w:pPr>
              <w:pStyle w:val="14"/>
            </w:pPr>
          </w:p>
        </w:tc>
        <w:tc>
          <w:tcPr>
            <w:tcW w:w="1643"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30207</w:t>
            </w:r>
          </w:p>
        </w:tc>
        <w:tc>
          <w:tcPr>
            <w:tcW w:w="1643" w:type="dxa"/>
            <w:vAlign w:val="center"/>
          </w:tcPr>
          <w:p>
            <w:pPr>
              <w:pStyle w:val="15"/>
            </w:pPr>
            <w:r>
              <w:t>邮电费</w:t>
            </w:r>
          </w:p>
        </w:tc>
        <w:tc>
          <w:tcPr>
            <w:tcW w:w="1643" w:type="dxa"/>
            <w:vAlign w:val="center"/>
          </w:tcPr>
          <w:p>
            <w:pPr>
              <w:pStyle w:val="14"/>
            </w:pPr>
            <w:r>
              <w:t>4.20</w:t>
            </w:r>
          </w:p>
        </w:tc>
        <w:tc>
          <w:tcPr>
            <w:tcW w:w="1643" w:type="dxa"/>
            <w:vAlign w:val="center"/>
          </w:tcPr>
          <w:p>
            <w:pPr>
              <w:pStyle w:val="14"/>
            </w:pPr>
          </w:p>
        </w:tc>
        <w:tc>
          <w:tcPr>
            <w:tcW w:w="1643" w:type="dxa"/>
            <w:vAlign w:val="center"/>
          </w:tcPr>
          <w:p>
            <w:pPr>
              <w:pStyle w:val="14"/>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30211</w:t>
            </w:r>
          </w:p>
        </w:tc>
        <w:tc>
          <w:tcPr>
            <w:tcW w:w="1643" w:type="dxa"/>
            <w:vAlign w:val="center"/>
          </w:tcPr>
          <w:p>
            <w:pPr>
              <w:pStyle w:val="15"/>
            </w:pPr>
            <w:r>
              <w:t>差旅费</w:t>
            </w:r>
          </w:p>
        </w:tc>
        <w:tc>
          <w:tcPr>
            <w:tcW w:w="1643" w:type="dxa"/>
            <w:vAlign w:val="center"/>
          </w:tcPr>
          <w:p>
            <w:pPr>
              <w:pStyle w:val="14"/>
            </w:pPr>
            <w:r>
              <w:t>5.00</w:t>
            </w:r>
          </w:p>
        </w:tc>
        <w:tc>
          <w:tcPr>
            <w:tcW w:w="1643" w:type="dxa"/>
            <w:vAlign w:val="center"/>
          </w:tcPr>
          <w:p>
            <w:pPr>
              <w:pStyle w:val="14"/>
            </w:pPr>
          </w:p>
        </w:tc>
        <w:tc>
          <w:tcPr>
            <w:tcW w:w="1643"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30228</w:t>
            </w:r>
          </w:p>
        </w:tc>
        <w:tc>
          <w:tcPr>
            <w:tcW w:w="1643" w:type="dxa"/>
            <w:vAlign w:val="center"/>
          </w:tcPr>
          <w:p>
            <w:pPr>
              <w:pStyle w:val="15"/>
            </w:pPr>
            <w:r>
              <w:t>工会经费</w:t>
            </w:r>
          </w:p>
        </w:tc>
        <w:tc>
          <w:tcPr>
            <w:tcW w:w="1643" w:type="dxa"/>
            <w:vAlign w:val="center"/>
          </w:tcPr>
          <w:p>
            <w:pPr>
              <w:pStyle w:val="14"/>
            </w:pPr>
            <w:r>
              <w:t>3.28</w:t>
            </w:r>
          </w:p>
        </w:tc>
        <w:tc>
          <w:tcPr>
            <w:tcW w:w="1643" w:type="dxa"/>
            <w:vAlign w:val="center"/>
          </w:tcPr>
          <w:p>
            <w:pPr>
              <w:pStyle w:val="14"/>
            </w:pPr>
          </w:p>
        </w:tc>
        <w:tc>
          <w:tcPr>
            <w:tcW w:w="1643" w:type="dxa"/>
            <w:vAlign w:val="center"/>
          </w:tcPr>
          <w:p>
            <w:pPr>
              <w:pStyle w:val="14"/>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30229</w:t>
            </w:r>
          </w:p>
        </w:tc>
        <w:tc>
          <w:tcPr>
            <w:tcW w:w="1643" w:type="dxa"/>
            <w:vAlign w:val="center"/>
          </w:tcPr>
          <w:p>
            <w:pPr>
              <w:pStyle w:val="15"/>
            </w:pPr>
            <w:r>
              <w:t>福利费</w:t>
            </w:r>
          </w:p>
        </w:tc>
        <w:tc>
          <w:tcPr>
            <w:tcW w:w="1643" w:type="dxa"/>
            <w:vAlign w:val="center"/>
          </w:tcPr>
          <w:p>
            <w:pPr>
              <w:pStyle w:val="14"/>
            </w:pPr>
            <w:r>
              <w:t>3.74</w:t>
            </w:r>
          </w:p>
        </w:tc>
        <w:tc>
          <w:tcPr>
            <w:tcW w:w="1643" w:type="dxa"/>
            <w:vAlign w:val="center"/>
          </w:tcPr>
          <w:p>
            <w:pPr>
              <w:pStyle w:val="14"/>
            </w:pPr>
          </w:p>
        </w:tc>
        <w:tc>
          <w:tcPr>
            <w:tcW w:w="1643" w:type="dxa"/>
            <w:vAlign w:val="center"/>
          </w:tcPr>
          <w:p>
            <w:pPr>
              <w:pStyle w:val="14"/>
            </w:pPr>
            <w:r>
              <w:t>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30231</w:t>
            </w:r>
          </w:p>
        </w:tc>
        <w:tc>
          <w:tcPr>
            <w:tcW w:w="1643" w:type="dxa"/>
            <w:vAlign w:val="center"/>
          </w:tcPr>
          <w:p>
            <w:pPr>
              <w:pStyle w:val="15"/>
            </w:pPr>
            <w:r>
              <w:t>公务用车运行维护费</w:t>
            </w:r>
          </w:p>
        </w:tc>
        <w:tc>
          <w:tcPr>
            <w:tcW w:w="1643" w:type="dxa"/>
            <w:vAlign w:val="center"/>
          </w:tcPr>
          <w:p>
            <w:pPr>
              <w:pStyle w:val="14"/>
            </w:pPr>
            <w:r>
              <w:t>10.00</w:t>
            </w:r>
          </w:p>
        </w:tc>
        <w:tc>
          <w:tcPr>
            <w:tcW w:w="1643" w:type="dxa"/>
            <w:vAlign w:val="center"/>
          </w:tcPr>
          <w:p>
            <w:pPr>
              <w:pStyle w:val="14"/>
            </w:pPr>
          </w:p>
        </w:tc>
        <w:tc>
          <w:tcPr>
            <w:tcW w:w="1643"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22</w:t>
            </w:r>
          </w:p>
        </w:tc>
        <w:tc>
          <w:tcPr>
            <w:tcW w:w="1643" w:type="dxa"/>
            <w:vAlign w:val="center"/>
          </w:tcPr>
          <w:p>
            <w:pPr>
              <w:pStyle w:val="15"/>
            </w:pPr>
            <w:r>
              <w:t>30239</w:t>
            </w:r>
          </w:p>
        </w:tc>
        <w:tc>
          <w:tcPr>
            <w:tcW w:w="1643" w:type="dxa"/>
            <w:vAlign w:val="center"/>
          </w:tcPr>
          <w:p>
            <w:pPr>
              <w:pStyle w:val="15"/>
            </w:pPr>
            <w:r>
              <w:t>其他交通费用</w:t>
            </w:r>
          </w:p>
        </w:tc>
        <w:tc>
          <w:tcPr>
            <w:tcW w:w="1643" w:type="dxa"/>
            <w:vAlign w:val="center"/>
          </w:tcPr>
          <w:p>
            <w:pPr>
              <w:pStyle w:val="14"/>
            </w:pPr>
            <w:r>
              <w:t>10.51</w:t>
            </w:r>
          </w:p>
        </w:tc>
        <w:tc>
          <w:tcPr>
            <w:tcW w:w="1643" w:type="dxa"/>
            <w:vAlign w:val="center"/>
          </w:tcPr>
          <w:p>
            <w:pPr>
              <w:pStyle w:val="14"/>
            </w:pPr>
          </w:p>
        </w:tc>
        <w:tc>
          <w:tcPr>
            <w:tcW w:w="1643" w:type="dxa"/>
            <w:vAlign w:val="center"/>
          </w:tcPr>
          <w:p>
            <w:pPr>
              <w:pStyle w:val="14"/>
            </w:pPr>
            <w:r>
              <w:t>10.51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23</w:t>
            </w:r>
          </w:p>
        </w:tc>
        <w:tc>
          <w:tcPr>
            <w:tcW w:w="1643" w:type="dxa"/>
            <w:vAlign w:val="center"/>
          </w:tcPr>
          <w:p>
            <w:pPr>
              <w:pStyle w:val="15"/>
            </w:pPr>
            <w:r>
              <w:t>303</w:t>
            </w:r>
          </w:p>
        </w:tc>
        <w:tc>
          <w:tcPr>
            <w:tcW w:w="1643" w:type="dxa"/>
            <w:vAlign w:val="center"/>
          </w:tcPr>
          <w:p>
            <w:pPr>
              <w:pStyle w:val="15"/>
            </w:pPr>
            <w:r>
              <w:t>对个人和家庭的补助</w:t>
            </w:r>
          </w:p>
        </w:tc>
        <w:tc>
          <w:tcPr>
            <w:tcW w:w="1643" w:type="dxa"/>
            <w:vAlign w:val="center"/>
          </w:tcPr>
          <w:p>
            <w:pPr>
              <w:pStyle w:val="14"/>
            </w:pPr>
            <w:r>
              <w:t>3.00</w:t>
            </w:r>
          </w:p>
        </w:tc>
        <w:tc>
          <w:tcPr>
            <w:tcW w:w="1643" w:type="dxa"/>
            <w:vAlign w:val="center"/>
          </w:tcPr>
          <w:p>
            <w:pPr>
              <w:pStyle w:val="14"/>
            </w:pPr>
            <w:r>
              <w:t>3.00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24</w:t>
            </w:r>
          </w:p>
        </w:tc>
        <w:tc>
          <w:tcPr>
            <w:tcW w:w="1643" w:type="dxa"/>
            <w:vAlign w:val="center"/>
          </w:tcPr>
          <w:p>
            <w:pPr>
              <w:pStyle w:val="15"/>
            </w:pPr>
            <w:r>
              <w:t>30305</w:t>
            </w:r>
          </w:p>
        </w:tc>
        <w:tc>
          <w:tcPr>
            <w:tcW w:w="1643" w:type="dxa"/>
            <w:vAlign w:val="center"/>
          </w:tcPr>
          <w:p>
            <w:pPr>
              <w:pStyle w:val="15"/>
            </w:pPr>
            <w:r>
              <w:t>生活补助</w:t>
            </w:r>
          </w:p>
        </w:tc>
        <w:tc>
          <w:tcPr>
            <w:tcW w:w="1643" w:type="dxa"/>
            <w:vAlign w:val="center"/>
          </w:tcPr>
          <w:p>
            <w:pPr>
              <w:pStyle w:val="14"/>
            </w:pPr>
            <w:r>
              <w:t>3.00</w:t>
            </w:r>
          </w:p>
        </w:tc>
        <w:tc>
          <w:tcPr>
            <w:tcW w:w="1643" w:type="dxa"/>
            <w:vAlign w:val="center"/>
          </w:tcPr>
          <w:p>
            <w:pPr>
              <w:pStyle w:val="14"/>
            </w:pPr>
            <w:r>
              <w:t>3.00</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348</w:t>
            </w:r>
            <w:r>
              <w:rPr>
                <w:rFonts w:hint="eastAsia"/>
                <w:lang w:val="en-US" w:eastAsia="zh-CN"/>
              </w:rPr>
              <w:t>001</w:t>
            </w:r>
            <w:r>
              <w:t>平乡县交通运输局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2677" w:firstLineChars="1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348</w:t>
            </w:r>
            <w:r>
              <w:rPr>
                <w:rFonts w:hint="eastAsia"/>
                <w:lang w:val="en-US" w:eastAsia="zh-CN"/>
              </w:rPr>
              <w:t>001</w:t>
            </w:r>
            <w:r>
              <w:t>平乡县交通运输局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2677" w:firstLineChars="1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348</w:t>
            </w:r>
            <w:r>
              <w:rPr>
                <w:rFonts w:hint="eastAsia"/>
                <w:lang w:val="en-US" w:eastAsia="zh-CN"/>
              </w:rPr>
              <w:t>001</w:t>
            </w:r>
            <w:r>
              <w:t>平乡县交通运输局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pPr>
            <w:r>
              <w:t>1</w:t>
            </w:r>
          </w:p>
        </w:tc>
        <w:tc>
          <w:tcPr>
            <w:tcW w:w="1643" w:type="dxa"/>
            <w:vAlign w:val="center"/>
          </w:tcPr>
          <w:p>
            <w:pPr>
              <w:pStyle w:val="17"/>
            </w:pPr>
            <w:r>
              <w:t>合计</w:t>
            </w:r>
          </w:p>
        </w:tc>
        <w:tc>
          <w:tcPr>
            <w:tcW w:w="1643" w:type="dxa"/>
            <w:vAlign w:val="center"/>
          </w:tcPr>
          <w:p>
            <w:pPr>
              <w:pStyle w:val="18"/>
              <w:rPr>
                <w:rFonts w:hint="default" w:eastAsia="方正书宋_GBK"/>
                <w:b w:val="0"/>
                <w:bCs/>
                <w:lang w:val="en-US" w:eastAsia="zh-CN"/>
              </w:rPr>
            </w:pPr>
            <w:r>
              <w:rPr>
                <w:rFonts w:hint="eastAsia"/>
                <w:b w:val="0"/>
                <w:bCs/>
                <w:lang w:val="en-US" w:eastAsia="zh-CN"/>
              </w:rPr>
              <w:t>31.00</w:t>
            </w:r>
          </w:p>
        </w:tc>
        <w:tc>
          <w:tcPr>
            <w:tcW w:w="1643" w:type="dxa"/>
            <w:vAlign w:val="center"/>
          </w:tcPr>
          <w:p>
            <w:pPr>
              <w:pStyle w:val="18"/>
              <w:rPr>
                <w:rFonts w:hint="default" w:eastAsia="方正书宋_GBK"/>
                <w:b w:val="0"/>
                <w:bCs/>
                <w:lang w:val="en-US" w:eastAsia="zh-CN"/>
              </w:rPr>
            </w:pPr>
            <w:r>
              <w:rPr>
                <w:rFonts w:hint="eastAsia"/>
                <w:b w:val="0"/>
                <w:bCs/>
                <w:lang w:val="en-US" w:eastAsia="zh-CN"/>
              </w:rPr>
              <w:t>31.00</w:t>
            </w:r>
          </w:p>
        </w:tc>
        <w:tc>
          <w:tcPr>
            <w:tcW w:w="1643" w:type="dxa"/>
            <w:vAlign w:val="center"/>
          </w:tcPr>
          <w:p>
            <w:pPr>
              <w:pStyle w:val="18"/>
              <w:rPr>
                <w:b w:val="0"/>
                <w:bCs/>
              </w:rPr>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pPr>
            <w:r>
              <w:t>2</w:t>
            </w:r>
          </w:p>
        </w:tc>
        <w:tc>
          <w:tcPr>
            <w:tcW w:w="1643" w:type="dxa"/>
            <w:vAlign w:val="center"/>
          </w:tcPr>
          <w:p>
            <w:pPr>
              <w:pStyle w:val="15"/>
            </w:pPr>
            <w:r>
              <w:t>“三公”经费小计</w:t>
            </w:r>
          </w:p>
        </w:tc>
        <w:tc>
          <w:tcPr>
            <w:tcW w:w="1643" w:type="dxa"/>
            <w:vAlign w:val="center"/>
          </w:tcPr>
          <w:p>
            <w:pPr>
              <w:pStyle w:val="14"/>
              <w:rPr>
                <w:rFonts w:hint="default" w:eastAsia="方正书宋_GBK"/>
                <w:lang w:val="en-US" w:eastAsia="zh-CN"/>
              </w:rPr>
            </w:pPr>
            <w:r>
              <w:rPr>
                <w:rFonts w:hint="eastAsia"/>
                <w:lang w:val="en-US" w:eastAsia="zh-CN"/>
              </w:rPr>
              <w:t>31.00</w:t>
            </w:r>
          </w:p>
        </w:tc>
        <w:tc>
          <w:tcPr>
            <w:tcW w:w="1643" w:type="dxa"/>
            <w:vAlign w:val="center"/>
          </w:tcPr>
          <w:p>
            <w:pPr>
              <w:pStyle w:val="14"/>
              <w:rPr>
                <w:rFonts w:hint="default" w:eastAsia="方正书宋_GBK"/>
                <w:lang w:val="en-US" w:eastAsia="zh-CN"/>
              </w:rPr>
            </w:pPr>
            <w:r>
              <w:rPr>
                <w:rFonts w:hint="eastAsia"/>
                <w:lang w:val="en-US" w:eastAsia="zh-CN"/>
              </w:rPr>
              <w:t>31.00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pPr>
            <w:r>
              <w:t>3</w:t>
            </w:r>
          </w:p>
        </w:tc>
        <w:tc>
          <w:tcPr>
            <w:tcW w:w="1643" w:type="dxa"/>
            <w:vAlign w:val="center"/>
          </w:tcPr>
          <w:p>
            <w:pPr>
              <w:pStyle w:val="15"/>
            </w:pPr>
            <w:r>
              <w:t>一、因公出国（境）费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pPr>
            <w:r>
              <w:t>4</w:t>
            </w:r>
          </w:p>
        </w:tc>
        <w:tc>
          <w:tcPr>
            <w:tcW w:w="1643" w:type="dxa"/>
            <w:vAlign w:val="center"/>
          </w:tcPr>
          <w:p>
            <w:pPr>
              <w:pStyle w:val="15"/>
            </w:pPr>
            <w:r>
              <w:t xml:space="preserve">    其中：教学科研人员因公出国（境）费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pPr>
            <w:r>
              <w:t>5</w:t>
            </w:r>
          </w:p>
        </w:tc>
        <w:tc>
          <w:tcPr>
            <w:tcW w:w="1643" w:type="dxa"/>
            <w:vAlign w:val="center"/>
          </w:tcPr>
          <w:p>
            <w:pPr>
              <w:pStyle w:val="15"/>
            </w:pPr>
            <w:r>
              <w:t xml:space="preserve">          其他因公出国（境）费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pPr>
            <w:r>
              <w:t>6</w:t>
            </w:r>
          </w:p>
        </w:tc>
        <w:tc>
          <w:tcPr>
            <w:tcW w:w="1643" w:type="dxa"/>
            <w:vAlign w:val="center"/>
          </w:tcPr>
          <w:p>
            <w:pPr>
              <w:pStyle w:val="15"/>
            </w:pPr>
            <w:r>
              <w:t>二、公务用车购置及运维费</w:t>
            </w:r>
          </w:p>
        </w:tc>
        <w:tc>
          <w:tcPr>
            <w:tcW w:w="1643" w:type="dxa"/>
            <w:vAlign w:val="center"/>
          </w:tcPr>
          <w:p>
            <w:pPr>
              <w:pStyle w:val="14"/>
              <w:rPr>
                <w:rFonts w:hint="default" w:eastAsia="方正书宋_GBK"/>
                <w:lang w:val="en-US" w:eastAsia="zh-CN"/>
              </w:rPr>
            </w:pPr>
            <w:r>
              <w:rPr>
                <w:rFonts w:hint="eastAsia"/>
                <w:lang w:val="en-US" w:eastAsia="zh-CN"/>
              </w:rPr>
              <w:t>31.00</w:t>
            </w:r>
          </w:p>
        </w:tc>
        <w:tc>
          <w:tcPr>
            <w:tcW w:w="1643" w:type="dxa"/>
            <w:vAlign w:val="center"/>
          </w:tcPr>
          <w:p>
            <w:pPr>
              <w:pStyle w:val="14"/>
              <w:rPr>
                <w:rFonts w:hint="default" w:eastAsia="方正书宋_GBK"/>
                <w:lang w:val="en-US" w:eastAsia="zh-CN"/>
              </w:rPr>
            </w:pPr>
            <w:r>
              <w:rPr>
                <w:rFonts w:hint="eastAsia"/>
                <w:lang w:val="en-US" w:eastAsia="zh-CN"/>
              </w:rPr>
              <w:t>31.00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pPr>
            <w:r>
              <w:t>7</w:t>
            </w:r>
          </w:p>
        </w:tc>
        <w:tc>
          <w:tcPr>
            <w:tcW w:w="1643" w:type="dxa"/>
            <w:vAlign w:val="center"/>
          </w:tcPr>
          <w:p>
            <w:pPr>
              <w:pStyle w:val="15"/>
            </w:pPr>
            <w:r>
              <w:t xml:space="preserve">    其中：公务用车购置费</w:t>
            </w:r>
          </w:p>
        </w:tc>
        <w:tc>
          <w:tcPr>
            <w:tcW w:w="1643" w:type="dxa"/>
            <w:vAlign w:val="center"/>
          </w:tcPr>
          <w:p>
            <w:pPr>
              <w:pStyle w:val="14"/>
            </w:pPr>
            <w:r>
              <w:t>11.00</w:t>
            </w:r>
          </w:p>
        </w:tc>
        <w:tc>
          <w:tcPr>
            <w:tcW w:w="1643" w:type="dxa"/>
            <w:vAlign w:val="center"/>
          </w:tcPr>
          <w:p>
            <w:pPr>
              <w:pStyle w:val="14"/>
            </w:pPr>
            <w:r>
              <w:t>11.00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pPr>
            <w:r>
              <w:t>8</w:t>
            </w:r>
          </w:p>
        </w:tc>
        <w:tc>
          <w:tcPr>
            <w:tcW w:w="1643" w:type="dxa"/>
            <w:vAlign w:val="center"/>
          </w:tcPr>
          <w:p>
            <w:pPr>
              <w:pStyle w:val="15"/>
            </w:pPr>
            <w:r>
              <w:t xml:space="preserve">          公务用车运行维护费</w:t>
            </w:r>
          </w:p>
        </w:tc>
        <w:tc>
          <w:tcPr>
            <w:tcW w:w="1643" w:type="dxa"/>
            <w:vAlign w:val="center"/>
          </w:tcPr>
          <w:p>
            <w:pPr>
              <w:pStyle w:val="14"/>
            </w:pPr>
            <w:r>
              <w:t>20.00</w:t>
            </w:r>
          </w:p>
        </w:tc>
        <w:tc>
          <w:tcPr>
            <w:tcW w:w="1643" w:type="dxa"/>
            <w:vAlign w:val="center"/>
          </w:tcPr>
          <w:p>
            <w:pPr>
              <w:pStyle w:val="14"/>
            </w:pPr>
            <w:r>
              <w:t>20.00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pPr>
            <w:r>
              <w:t>9</w:t>
            </w:r>
          </w:p>
        </w:tc>
        <w:tc>
          <w:tcPr>
            <w:tcW w:w="1643" w:type="dxa"/>
            <w:vAlign w:val="center"/>
          </w:tcPr>
          <w:p>
            <w:pPr>
              <w:pStyle w:val="15"/>
            </w:pPr>
            <w:r>
              <w:t>三、公务接待费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pPr>
            <w:r>
              <w:t>10</w:t>
            </w:r>
          </w:p>
        </w:tc>
        <w:tc>
          <w:tcPr>
            <w:tcW w:w="1643" w:type="dxa"/>
            <w:vAlign w:val="center"/>
          </w:tcPr>
          <w:p>
            <w:pPr>
              <w:pStyle w:val="15"/>
            </w:pPr>
            <w:r>
              <w:t>四、会议费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pPr>
            <w:r>
              <w:t>11</w:t>
            </w:r>
          </w:p>
        </w:tc>
        <w:tc>
          <w:tcPr>
            <w:tcW w:w="1643" w:type="dxa"/>
            <w:vAlign w:val="center"/>
          </w:tcPr>
          <w:p>
            <w:pPr>
              <w:pStyle w:val="15"/>
            </w:pPr>
            <w:r>
              <w:t>五、培训费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平乡县交通运输局2022年部门预算信息公开情况说明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平乡县交通运输局</w:t>
      </w:r>
      <w:r>
        <w:rPr>
          <w:rFonts w:hint="eastAsia" w:ascii="方正小标宋_GBK" w:hAnsi="方正小标宋_GBK" w:eastAsia="方正小标宋_GBK" w:cs="方正小标宋_GBK"/>
          <w:color w:val="000000"/>
          <w:sz w:val="44"/>
          <w:lang w:val="en-US" w:eastAsia="zh-CN"/>
        </w:rPr>
        <w:t>本级</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按照《预算法》、《地方预决算公开操作规程》和《关于进一步推进预算公开工作的实施意见》规定，现将平乡县交通运输局</w:t>
      </w:r>
      <w:r>
        <w:rPr>
          <w:rFonts w:hint="eastAsia" w:eastAsia="方正仿宋_GBK" w:cs="Times New Roman"/>
          <w:color w:val="000000"/>
          <w:sz w:val="28"/>
          <w:lang w:val="en-US" w:eastAsia="zh-CN"/>
        </w:rPr>
        <w:t>本级</w:t>
      </w:r>
      <w:r>
        <w:rPr>
          <w:rFonts w:ascii="Times New Roman" w:hAnsi="Times New Roman" w:eastAsia="方正仿宋_GBK" w:cs="Times New Roman"/>
          <w:color w:val="000000"/>
          <w:sz w:val="28"/>
        </w:rPr>
        <w:t>2022年</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pPr>
        <w:pStyle w:val="20"/>
      </w:pPr>
      <w:r>
        <w:t>会同有关部门推进全县综合交通运输体系建设，统筹规划公路、水路、地方铁路民航行业发展，建立健全与全县综合交通运输体系相适应的制度体制机制，优化县内交通运输主要通道和重要枢纽节点布局，促进各种交通运输方式融合。</w:t>
      </w:r>
    </w:p>
    <w:p>
      <w:pPr>
        <w:pStyle w:val="20"/>
      </w:pPr>
      <w:r>
        <w:t>会同有关部门组织拟订全县综合交通运输发展战略和政策，组织编制全县综合交通运输体系规划，拟订公路、水路、地方铁路、民航发展战略、政策和规划并监督实施，指综合交通运输枢纽规划和管理。参与拟订物流业发展战略和规划，拟订有关政策并监督实施。统筹协调邮政规划与交通运输规划的衔接。</w:t>
      </w:r>
    </w:p>
    <w:p>
      <w:pPr>
        <w:pStyle w:val="20"/>
      </w:pPr>
      <w:r>
        <w:t>负责组织起草地方性综合交通运输政策和制度，统筹全县公路、水路、地方铁路、民航相关政策制度的起草工作。负责交通运输综合行政执法政策制定、监督指导、重大案件查处和跨区域执法的组织协调工作。指导全县交通运输综合行政执法和队伍建设有关工作。指导全县交通运输行业体制改革工作。</w:t>
      </w:r>
    </w:p>
    <w:p>
      <w:pPr>
        <w:pStyle w:val="20"/>
      </w:pPr>
      <w:r>
        <w:t>监督实施全县公路、水路、地方铁路等行业标准，协调衔接各种交通运输方式标准。</w:t>
      </w:r>
    </w:p>
    <w:p>
      <w:pPr>
        <w:pStyle w:val="20"/>
      </w:pPr>
      <w:r>
        <w:t>承担全县道路、水路、地方铁路运输市场监管责任。组织拟订道路、水路、地方铁路运输有关政策、准入退出制度和运营规范并监督实施。指导城乡客运及有关设施规划和管理，指导城市客运工作。</w:t>
      </w:r>
    </w:p>
    <w:p>
      <w:pPr>
        <w:pStyle w:val="20"/>
      </w:pPr>
      <w:r>
        <w:t>负责全县地方铁路行业管理工作。牵头负责铁路沿线环境安全监管职责。</w:t>
      </w:r>
    </w:p>
    <w:p>
      <w:pPr>
        <w:pStyle w:val="20"/>
      </w:pPr>
      <w:r>
        <w:t>承担管辖水域水上交通安全监管责任。负责水上交通管制、船舶及相关水上设施检验、登记和防止污染等工作，负责渔船检验和监督管理。依法组织或参与事故调查处理。指导航运、地方海事和船员管理有关事宜。</w:t>
      </w:r>
    </w:p>
    <w:p>
      <w:pPr>
        <w:pStyle w:val="20"/>
      </w:pPr>
      <w:r>
        <w:t>负责提出全县交通运输行业固定资产投资规模和方向、财政性资金安排意见，按县政府规定权限对规划内和年度计划规模内的固定资产投资项目进行行业审查。负责交通国有资产管理和交通专项资金的管理、使用。指导行业内部审计工作。承担交通运输行业财政预算资金的绩效监督和管理工作，代表县政府履行交通运输类企业出资人职责。</w:t>
      </w:r>
    </w:p>
    <w:p>
      <w:pPr>
        <w:pStyle w:val="20"/>
      </w:pPr>
      <w:r>
        <w:t>承担全县公路、水路、地方铁路建设市场监管责任，拟订公路、水路、地方铁路建设相关政策、制度并监督实施。组织协调公路、水路、地方铁路等有关重点工程建设、工程质量和安全生产监督管理工作，指导交通运输基础设施管理和维护。负责全县交通基本建设项目招投标活动的监督管理。</w:t>
      </w:r>
    </w:p>
    <w:p>
      <w:pPr>
        <w:pStyle w:val="20"/>
      </w:pPr>
      <w:r>
        <w:t>负责全县民航行业发展建设和管理的组织协调。</w:t>
      </w:r>
    </w:p>
    <w:p>
      <w:pPr>
        <w:pStyle w:val="20"/>
      </w:pPr>
      <w:r>
        <w:t>指导全县公路、水路、地方铁路行业安全生产和应急管理。按规定组织协调国家、省、市、县重点物资和紧急客货运输负责县内国、省重点干线公路网运行监测和应急处置协调工作。承担国防交通战备工作。</w:t>
      </w:r>
    </w:p>
    <w:p>
      <w:pPr>
        <w:pStyle w:val="20"/>
      </w:pPr>
      <w:r>
        <w:t>指导全县交通运输信息化建设。承担综合交通运输统计工作，监测分析交通运输运行情况，发布有关信息。指导公路、水路、地方铁路行业环境保护和节能减排。</w:t>
      </w:r>
    </w:p>
    <w:p>
      <w:pPr>
        <w:pStyle w:val="20"/>
      </w:pPr>
      <w:r>
        <w:t>负责拟订全县交通运输行业科技政策、技术规范，组织科技开发，推动行业技术进步。指导行业教育培训工作，指导行业精神文明建设。</w:t>
      </w:r>
    </w:p>
    <w:p>
      <w:pPr>
        <w:pStyle w:val="20"/>
      </w:pPr>
      <w:r>
        <w:t>负责全县交通运输行业涉外事宜，开展与国际和港澳台地区交通运输经济技术合作与交流。</w:t>
      </w:r>
    </w:p>
    <w:p>
      <w:pPr>
        <w:pStyle w:val="20"/>
      </w:pPr>
      <w:r>
        <w:t xml:space="preserve">负责京津冀协同发展交通一体化组织协调工作。 </w:t>
      </w:r>
    </w:p>
    <w:p>
      <w:pPr>
        <w:pStyle w:val="20"/>
      </w:pPr>
      <w:r>
        <w:t>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r>
              <w:t>平乡县交通运输局本级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r>
              <w:t>平乡县交通运输管理站</w:t>
            </w:r>
          </w:p>
        </w:tc>
        <w:tc>
          <w:tcPr>
            <w:tcW w:w="2464" w:type="dxa"/>
            <w:vAlign w:val="center"/>
          </w:tcPr>
          <w:p>
            <w:pPr>
              <w:pStyle w:val="16"/>
            </w:pPr>
            <w:r>
              <w:t>事业</w:t>
            </w:r>
          </w:p>
        </w:tc>
        <w:tc>
          <w:tcPr>
            <w:tcW w:w="2464" w:type="dxa"/>
            <w:vAlign w:val="center"/>
          </w:tcPr>
          <w:p>
            <w:pPr>
              <w:pStyle w:val="16"/>
            </w:pPr>
          </w:p>
        </w:tc>
        <w:tc>
          <w:tcPr>
            <w:tcW w:w="2464" w:type="dxa"/>
            <w:vAlign w:val="center"/>
          </w:tcPr>
          <w:p>
            <w:pPr>
              <w:pStyle w:val="16"/>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预算的编制实行综合预算管理，即全部收入和支出都反映在预算中。</w:t>
      </w:r>
    </w:p>
    <w:p>
      <w:pPr>
        <w:pStyle w:val="21"/>
      </w:pPr>
      <w:r>
        <w:t>1、收入说明</w:t>
      </w:r>
    </w:p>
    <w:p>
      <w:pPr>
        <w:pStyle w:val="21"/>
      </w:pPr>
      <w:r>
        <w:t>反映本</w:t>
      </w:r>
      <w:r>
        <w:rPr>
          <w:rFonts w:hint="eastAsia"/>
          <w:lang w:val="en-US" w:eastAsia="zh-CN"/>
        </w:rPr>
        <w:t>单位</w:t>
      </w:r>
      <w:r>
        <w:t>当年全部收入。2022年预算收入8676.14万元，其中：一般公共预算收入8676.14万元，基金预算收入0万元，财政专户核拨收入0万元，其他来源收入0万元，上年结转0万元。</w:t>
      </w:r>
    </w:p>
    <w:p>
      <w:pPr>
        <w:pStyle w:val="21"/>
      </w:pPr>
      <w:r>
        <w:t>2、支出说明</w:t>
      </w:r>
    </w:p>
    <w:p>
      <w:pPr>
        <w:pStyle w:val="21"/>
      </w:pPr>
      <w:r>
        <w:t>收支预算总表支出栏、基本支出表、项目支出表按经济分类和支出功能分类科目编制，反映平乡县交通运输局</w:t>
      </w:r>
      <w:r>
        <w:rPr>
          <w:rFonts w:hint="eastAsia"/>
          <w:lang w:val="en-US" w:eastAsia="zh-CN"/>
        </w:rPr>
        <w:t>本级</w:t>
      </w:r>
      <w:r>
        <w:t>年度</w:t>
      </w:r>
      <w:r>
        <w:rPr>
          <w:rFonts w:hint="eastAsia"/>
          <w:lang w:val="en-US" w:eastAsia="zh-CN"/>
        </w:rPr>
        <w:t>单位</w:t>
      </w:r>
      <w:r>
        <w:t>预算中支出预算的总体情况。2022年支出预算为8676.14万元，其中基本支出1742.74万元，包括人员经费1676.01万元和日常公用经费66.73万元；项目支出6933.40万元，主要为农村公路日常养护、农村公路养护工程、公路新建改建、工程质保金、人员公用经费等。</w:t>
      </w:r>
    </w:p>
    <w:p>
      <w:pPr>
        <w:pStyle w:val="21"/>
      </w:pPr>
      <w:r>
        <w:t>3、比上年增减情况</w:t>
      </w:r>
    </w:p>
    <w:p>
      <w:pPr>
        <w:pStyle w:val="21"/>
      </w:pPr>
      <w:r>
        <w:t>2022年预算收支安排8676.14万元，较2021年增加5903.5万元，其中：基本支出增加1356.6万元，主要是人员增加，相应增加人员经费和日常公用经费；项目支出增加4546.9万元，主要是项目资金安排增加。</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2"/>
      </w:pPr>
      <w:r>
        <w:t>2022年，我</w:t>
      </w:r>
      <w:r>
        <w:rPr>
          <w:rFonts w:hint="eastAsia"/>
          <w:lang w:val="en-US" w:eastAsia="zh-CN"/>
        </w:rPr>
        <w:t>单位</w:t>
      </w:r>
      <w:r>
        <w:t>机关</w:t>
      </w:r>
      <w:r>
        <w:rPr>
          <w:rFonts w:hint="eastAsia"/>
          <w:lang w:val="en-US" w:eastAsia="zh-CN"/>
        </w:rPr>
        <w:t>本级</w:t>
      </w:r>
      <w:r>
        <w:t>运行经费共计安排66.73万元，主要用于保证机关正常运转的办公费、邮电费、公务车运行维护费、车补等支出。</w:t>
      </w:r>
    </w:p>
    <w:p>
      <w:pPr>
        <w:spacing w:before="10" w:after="10" w:line="360" w:lineRule="auto"/>
        <w:ind w:firstLine="640"/>
        <w:jc w:val="left"/>
        <w:outlineLvl w:val="2"/>
        <w:rPr>
          <w:rFonts w:ascii="黑体" w:hAnsi="黑体" w:eastAsia="黑体" w:cs="黑体"/>
          <w:color w:val="000000"/>
          <w:sz w:val="32"/>
        </w:rPr>
      </w:pPr>
      <w:bookmarkStart w:id="12" w:name="_Toc_3_3_0000000013"/>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3"/>
      </w:pPr>
      <w:r>
        <w:t>2022年，我</w:t>
      </w:r>
      <w:r>
        <w:rPr>
          <w:rFonts w:hint="eastAsia"/>
          <w:lang w:val="en-US" w:eastAsia="zh-CN"/>
        </w:rPr>
        <w:t>单位</w:t>
      </w:r>
      <w:r>
        <w:t>财政拨款“三公”经费预算安排31万元，其中：因公出国（境）费0万元；公务用车购置及运维费31万元（其中：公务用车购置费11万元，公务用车运行维护费20万元)；公务接待费0万元。“三公”经费比上年减少39万元，因压减三公经费支出。</w:t>
      </w:r>
    </w:p>
    <w:p>
      <w:pPr>
        <w:spacing w:before="10" w:after="10" w:line="360" w:lineRule="auto"/>
        <w:ind w:firstLine="640"/>
        <w:jc w:val="left"/>
        <w:outlineLvl w:val="2"/>
        <w:rPr>
          <w:rFonts w:ascii="黑体" w:hAnsi="黑体" w:eastAsia="黑体" w:cs="黑体"/>
          <w:color w:val="000000"/>
          <w:sz w:val="32"/>
        </w:rPr>
      </w:pPr>
      <w:bookmarkStart w:id="13" w:name="_Toc_3_3_0000000014"/>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ind w:firstLine="560"/>
        <w:jc w:val="left"/>
        <w:outlineLvl w:val="9"/>
      </w:pPr>
      <w:r>
        <w:rPr>
          <w:rFonts w:ascii="方正仿宋_GBK" w:hAnsi="方正仿宋_GBK" w:eastAsia="方正仿宋_GBK" w:cs="方正仿宋_GBK"/>
          <w:b/>
          <w:color w:val="000000"/>
          <w:sz w:val="28"/>
        </w:rPr>
        <w:t>1、2022年农村公路县补日常养护和养护工程资金绩效目标表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1.路网结构和公路路况进一步优化和改善，公路通行能力进一步提升。</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支持农村公路养护工程</w:t>
            </w:r>
          </w:p>
        </w:tc>
        <w:tc>
          <w:tcPr>
            <w:tcW w:w="2466" w:type="dxa"/>
            <w:vAlign w:val="center"/>
          </w:tcPr>
          <w:p>
            <w:pPr>
              <w:pStyle w:val="15"/>
            </w:pPr>
            <w:r>
              <w:t>实际支持农村公路养护工程（公里）</w:t>
            </w:r>
          </w:p>
        </w:tc>
        <w:tc>
          <w:tcPr>
            <w:tcW w:w="2466" w:type="dxa"/>
            <w:vAlign w:val="center"/>
          </w:tcPr>
          <w:p>
            <w:pPr>
              <w:pStyle w:val="15"/>
            </w:pPr>
            <w:r>
              <w:t>≥5公里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工程质量合格率</w:t>
            </w:r>
          </w:p>
        </w:tc>
        <w:tc>
          <w:tcPr>
            <w:tcW w:w="2466" w:type="dxa"/>
            <w:vAlign w:val="center"/>
          </w:tcPr>
          <w:p>
            <w:pPr>
              <w:pStyle w:val="15"/>
            </w:pPr>
            <w:r>
              <w:t>实际工程质量合格率</w:t>
            </w:r>
          </w:p>
        </w:tc>
        <w:tc>
          <w:tcPr>
            <w:tcW w:w="2466" w:type="dxa"/>
            <w:vAlign w:val="center"/>
          </w:tcPr>
          <w:p>
            <w:pPr>
              <w:pStyle w:val="15"/>
            </w:pPr>
            <w:r>
              <w:t>100%</w:t>
            </w:r>
          </w:p>
        </w:tc>
        <w:tc>
          <w:tcPr>
            <w:tcW w:w="2466" w:type="dxa"/>
            <w:vAlign w:val="center"/>
          </w:tcPr>
          <w:p>
            <w:pPr>
              <w:pStyle w:val="15"/>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完成工程时间</w:t>
            </w:r>
          </w:p>
        </w:tc>
        <w:tc>
          <w:tcPr>
            <w:tcW w:w="2466" w:type="dxa"/>
            <w:vAlign w:val="center"/>
          </w:tcPr>
          <w:p>
            <w:pPr>
              <w:pStyle w:val="15"/>
            </w:pPr>
            <w:r>
              <w:t>实际工程完成时间</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县道、乡道村道养护每公里单价</w:t>
            </w:r>
          </w:p>
        </w:tc>
        <w:tc>
          <w:tcPr>
            <w:tcW w:w="2466" w:type="dxa"/>
            <w:vAlign w:val="center"/>
          </w:tcPr>
          <w:p>
            <w:pPr>
              <w:pStyle w:val="15"/>
            </w:pPr>
            <w:r>
              <w:t>县道、乡道村道养护每公里单价</w:t>
            </w:r>
          </w:p>
        </w:tc>
        <w:tc>
          <w:tcPr>
            <w:tcW w:w="2466" w:type="dxa"/>
            <w:vAlign w:val="center"/>
          </w:tcPr>
          <w:p>
            <w:pPr>
              <w:pStyle w:val="15"/>
            </w:pPr>
            <w:r>
              <w:t>不高于概算</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对经济发展的促进作用</w:t>
            </w:r>
          </w:p>
        </w:tc>
        <w:tc>
          <w:tcPr>
            <w:tcW w:w="2466" w:type="dxa"/>
            <w:vAlign w:val="center"/>
          </w:tcPr>
          <w:p>
            <w:pPr>
              <w:pStyle w:val="15"/>
            </w:pPr>
            <w:r>
              <w:t>对经济发展是否有明显促进作用</w:t>
            </w:r>
          </w:p>
        </w:tc>
        <w:tc>
          <w:tcPr>
            <w:tcW w:w="2466" w:type="dxa"/>
            <w:vAlign w:val="center"/>
          </w:tcPr>
          <w:p>
            <w:pPr>
              <w:pStyle w:val="15"/>
            </w:pPr>
            <w:r>
              <w:t>明显</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基本公共服务水平</w:t>
            </w:r>
          </w:p>
        </w:tc>
        <w:tc>
          <w:tcPr>
            <w:tcW w:w="2466" w:type="dxa"/>
            <w:vAlign w:val="center"/>
          </w:tcPr>
          <w:p>
            <w:pPr>
              <w:pStyle w:val="15"/>
            </w:pPr>
            <w:r>
              <w:t>基本公共服务水平是否提升</w:t>
            </w:r>
          </w:p>
        </w:tc>
        <w:tc>
          <w:tcPr>
            <w:tcW w:w="2466" w:type="dxa"/>
            <w:vAlign w:val="center"/>
          </w:tcPr>
          <w:p>
            <w:pPr>
              <w:pStyle w:val="15"/>
            </w:pPr>
            <w:r>
              <w:t>明显提升</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项目村的交通运输状况改善情况</w:t>
            </w:r>
          </w:p>
        </w:tc>
        <w:tc>
          <w:tcPr>
            <w:tcW w:w="2466" w:type="dxa"/>
            <w:vAlign w:val="center"/>
          </w:tcPr>
          <w:p>
            <w:pPr>
              <w:pStyle w:val="15"/>
            </w:pPr>
            <w:r>
              <w:t>项目村的交通运输状况改善情况</w:t>
            </w:r>
          </w:p>
        </w:tc>
        <w:tc>
          <w:tcPr>
            <w:tcW w:w="2466" w:type="dxa"/>
            <w:vAlign w:val="center"/>
          </w:tcPr>
          <w:p>
            <w:pPr>
              <w:pStyle w:val="15"/>
            </w:pPr>
            <w:r>
              <w:t>明显改善</w:t>
            </w:r>
          </w:p>
        </w:tc>
        <w:tc>
          <w:tcPr>
            <w:tcW w:w="2466" w:type="dxa"/>
            <w:vAlign w:val="center"/>
          </w:tcPr>
          <w:p>
            <w:pPr>
              <w:pStyle w:val="15"/>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社会公众和服务对象满意度</w:t>
            </w:r>
          </w:p>
        </w:tc>
        <w:tc>
          <w:tcPr>
            <w:tcW w:w="2466" w:type="dxa"/>
            <w:vAlign w:val="center"/>
          </w:tcPr>
          <w:p>
            <w:pPr>
              <w:pStyle w:val="15"/>
            </w:pPr>
            <w:r>
              <w:t>社会公众和服务对象是否满意</w:t>
            </w:r>
          </w:p>
        </w:tc>
        <w:tc>
          <w:tcPr>
            <w:tcW w:w="2466" w:type="dxa"/>
            <w:vAlign w:val="center"/>
          </w:tcPr>
          <w:p>
            <w:pPr>
              <w:pStyle w:val="15"/>
            </w:pPr>
            <w:r>
              <w:t>≥95%</w:t>
            </w:r>
          </w:p>
        </w:tc>
        <w:tc>
          <w:tcPr>
            <w:tcW w:w="246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2、大张庄至麦王庄乡道养护工程绩效目标表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建成后将极大地改善平乡县现有公路通行能力，促进农村经济的发展，符合本地区建的长远规划。项目的建成既能优化路网结构，提高公路通达深度，使路网配置逐步合理还可以带动其所在乡镇的经济发展，对我县的农村经济发展具有很强的拉动性。</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乡道养护里程</w:t>
            </w:r>
          </w:p>
        </w:tc>
        <w:tc>
          <w:tcPr>
            <w:tcW w:w="2466" w:type="dxa"/>
            <w:vAlign w:val="center"/>
          </w:tcPr>
          <w:p>
            <w:pPr>
              <w:pStyle w:val="15"/>
            </w:pPr>
            <w:r>
              <w:t>乡道养护里程</w:t>
            </w:r>
          </w:p>
        </w:tc>
        <w:tc>
          <w:tcPr>
            <w:tcW w:w="2466" w:type="dxa"/>
            <w:vAlign w:val="center"/>
          </w:tcPr>
          <w:p>
            <w:pPr>
              <w:pStyle w:val="15"/>
            </w:pPr>
            <w:r>
              <w:t>≥8公里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项目（工程）验收合格率</w:t>
            </w:r>
          </w:p>
        </w:tc>
        <w:tc>
          <w:tcPr>
            <w:tcW w:w="2466" w:type="dxa"/>
            <w:vAlign w:val="center"/>
          </w:tcPr>
          <w:p>
            <w:pPr>
              <w:pStyle w:val="15"/>
            </w:pPr>
            <w:r>
              <w:t>实际完成的养护验收合格率</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项目（工程）完成及时率</w:t>
            </w:r>
          </w:p>
        </w:tc>
        <w:tc>
          <w:tcPr>
            <w:tcW w:w="2466" w:type="dxa"/>
            <w:vAlign w:val="center"/>
          </w:tcPr>
          <w:p>
            <w:pPr>
              <w:pStyle w:val="15"/>
            </w:pPr>
            <w:r>
              <w:t>实际完成的验收及时率</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乡道养护工程每公里单价</w:t>
            </w:r>
          </w:p>
        </w:tc>
        <w:tc>
          <w:tcPr>
            <w:tcW w:w="2466" w:type="dxa"/>
            <w:vAlign w:val="center"/>
          </w:tcPr>
          <w:p>
            <w:pPr>
              <w:pStyle w:val="15"/>
            </w:pPr>
            <w:r>
              <w:t>乡道养护工程每公里单价</w:t>
            </w:r>
          </w:p>
        </w:tc>
        <w:tc>
          <w:tcPr>
            <w:tcW w:w="2466" w:type="dxa"/>
            <w:vAlign w:val="center"/>
          </w:tcPr>
          <w:p>
            <w:pPr>
              <w:pStyle w:val="15"/>
            </w:pPr>
            <w:r>
              <w:t>不高于概算</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改善道路优良率</w:t>
            </w:r>
          </w:p>
        </w:tc>
        <w:tc>
          <w:tcPr>
            <w:tcW w:w="2466" w:type="dxa"/>
            <w:vAlign w:val="center"/>
          </w:tcPr>
          <w:p>
            <w:pPr>
              <w:pStyle w:val="15"/>
            </w:pPr>
            <w:r>
              <w:t>改善道路优良率</w:t>
            </w:r>
          </w:p>
        </w:tc>
        <w:tc>
          <w:tcPr>
            <w:tcW w:w="2466" w:type="dxa"/>
            <w:vAlign w:val="center"/>
          </w:tcPr>
          <w:p>
            <w:pPr>
              <w:pStyle w:val="15"/>
            </w:pPr>
            <w:r>
              <w:t>100%</w:t>
            </w:r>
          </w:p>
        </w:tc>
        <w:tc>
          <w:tcPr>
            <w:tcW w:w="2466" w:type="dxa"/>
            <w:vAlign w:val="center"/>
          </w:tcPr>
          <w:p>
            <w:pPr>
              <w:pStyle w:val="15"/>
            </w:pPr>
            <w:r>
              <w:t>根据路面完好情况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居民出行平均缩短时间</w:t>
            </w:r>
          </w:p>
        </w:tc>
        <w:tc>
          <w:tcPr>
            <w:tcW w:w="2466" w:type="dxa"/>
            <w:vAlign w:val="center"/>
          </w:tcPr>
          <w:p>
            <w:pPr>
              <w:pStyle w:val="15"/>
            </w:pPr>
            <w:r>
              <w:t>居民出行平均缩短时间</w:t>
            </w:r>
          </w:p>
        </w:tc>
        <w:tc>
          <w:tcPr>
            <w:tcW w:w="2466" w:type="dxa"/>
            <w:vAlign w:val="center"/>
          </w:tcPr>
          <w:p>
            <w:pPr>
              <w:pStyle w:val="15"/>
            </w:pPr>
            <w:r>
              <w:t>≥0.5小时</w:t>
            </w:r>
          </w:p>
        </w:tc>
        <w:tc>
          <w:tcPr>
            <w:tcW w:w="2466" w:type="dxa"/>
            <w:vAlign w:val="center"/>
          </w:tcPr>
          <w:p>
            <w:pPr>
              <w:pStyle w:val="15"/>
            </w:pPr>
            <w:r>
              <w:t>通行时间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项目村落后的交通运输状况改善情况</w:t>
            </w:r>
          </w:p>
        </w:tc>
        <w:tc>
          <w:tcPr>
            <w:tcW w:w="2466" w:type="dxa"/>
            <w:vAlign w:val="center"/>
          </w:tcPr>
          <w:p>
            <w:pPr>
              <w:pStyle w:val="15"/>
            </w:pPr>
            <w:r>
              <w:t>项目村落后的交通运输状况改善情况</w:t>
            </w:r>
          </w:p>
        </w:tc>
        <w:tc>
          <w:tcPr>
            <w:tcW w:w="2466" w:type="dxa"/>
            <w:vAlign w:val="center"/>
          </w:tcPr>
          <w:p>
            <w:pPr>
              <w:pStyle w:val="15"/>
            </w:pPr>
            <w:r>
              <w:t>改善</w:t>
            </w:r>
          </w:p>
        </w:tc>
        <w:tc>
          <w:tcPr>
            <w:tcW w:w="2466" w:type="dxa"/>
            <w:vAlign w:val="center"/>
          </w:tcPr>
          <w:p>
            <w:pPr>
              <w:pStyle w:val="15"/>
            </w:pPr>
            <w:r>
              <w:t>根据调查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道路使用年限</w:t>
            </w:r>
          </w:p>
        </w:tc>
        <w:tc>
          <w:tcPr>
            <w:tcW w:w="2466" w:type="dxa"/>
            <w:vAlign w:val="center"/>
          </w:tcPr>
          <w:p>
            <w:pPr>
              <w:pStyle w:val="15"/>
            </w:pPr>
            <w:r>
              <w:t>道路使用年限</w:t>
            </w:r>
          </w:p>
        </w:tc>
        <w:tc>
          <w:tcPr>
            <w:tcW w:w="2466" w:type="dxa"/>
            <w:vAlign w:val="center"/>
          </w:tcPr>
          <w:p>
            <w:pPr>
              <w:pStyle w:val="15"/>
            </w:pPr>
            <w:r>
              <w:t>≥8年</w:t>
            </w:r>
          </w:p>
        </w:tc>
        <w:tc>
          <w:tcPr>
            <w:tcW w:w="2466" w:type="dxa"/>
            <w:vAlign w:val="center"/>
          </w:tcPr>
          <w:p>
            <w:pPr>
              <w:pStyle w:val="15"/>
            </w:pPr>
            <w:r>
              <w:t>根据可行性报告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≥95%</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3、东岳大道改建工程绩效目标表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1.路网结构和公路路况进一步优化和改善，公路通行能力进一步提升。</w:t>
            </w:r>
            <w:r>
              <w:tab/>
            </w:r>
            <w:r>
              <w:tab/>
            </w:r>
            <w:r>
              <w:tab/>
            </w:r>
            <w:r>
              <w:tab/>
            </w:r>
            <w:r>
              <w:tab/>
            </w:r>
            <w:r>
              <w:tab/>
            </w:r>
          </w:p>
          <w:p>
            <w:pPr>
              <w:pStyle w:val="15"/>
            </w:pP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支持农村公路建设改造</w:t>
            </w:r>
          </w:p>
        </w:tc>
        <w:tc>
          <w:tcPr>
            <w:tcW w:w="2466" w:type="dxa"/>
            <w:vAlign w:val="center"/>
          </w:tcPr>
          <w:p>
            <w:pPr>
              <w:pStyle w:val="15"/>
            </w:pPr>
            <w:r>
              <w:t>实际支持农村公路建设改造（公里）</w:t>
            </w:r>
          </w:p>
        </w:tc>
        <w:tc>
          <w:tcPr>
            <w:tcW w:w="2466" w:type="dxa"/>
            <w:vAlign w:val="center"/>
          </w:tcPr>
          <w:p>
            <w:pPr>
              <w:pStyle w:val="15"/>
            </w:pPr>
            <w:r>
              <w:t>≥1公里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工程质量合格率</w:t>
            </w:r>
          </w:p>
        </w:tc>
        <w:tc>
          <w:tcPr>
            <w:tcW w:w="2466" w:type="dxa"/>
            <w:vAlign w:val="center"/>
          </w:tcPr>
          <w:p>
            <w:pPr>
              <w:pStyle w:val="15"/>
            </w:pPr>
            <w:r>
              <w:t>实际工程质量合格率</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完成工程时间</w:t>
            </w:r>
          </w:p>
        </w:tc>
        <w:tc>
          <w:tcPr>
            <w:tcW w:w="2466" w:type="dxa"/>
            <w:vAlign w:val="center"/>
          </w:tcPr>
          <w:p>
            <w:pPr>
              <w:pStyle w:val="15"/>
            </w:pPr>
            <w:r>
              <w:t>实际工程完成时间</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工程项目造价</w:t>
            </w:r>
          </w:p>
        </w:tc>
        <w:tc>
          <w:tcPr>
            <w:tcW w:w="2466" w:type="dxa"/>
            <w:vAlign w:val="center"/>
          </w:tcPr>
          <w:p>
            <w:pPr>
              <w:pStyle w:val="15"/>
            </w:pPr>
            <w:r>
              <w:t>实际工程单价</w:t>
            </w:r>
          </w:p>
        </w:tc>
        <w:tc>
          <w:tcPr>
            <w:tcW w:w="2466" w:type="dxa"/>
            <w:vAlign w:val="center"/>
          </w:tcPr>
          <w:p>
            <w:pPr>
              <w:pStyle w:val="15"/>
            </w:pPr>
            <w:r>
              <w:t>不高于概算</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对经济发展的促进作用</w:t>
            </w:r>
          </w:p>
        </w:tc>
        <w:tc>
          <w:tcPr>
            <w:tcW w:w="2466" w:type="dxa"/>
            <w:vAlign w:val="center"/>
          </w:tcPr>
          <w:p>
            <w:pPr>
              <w:pStyle w:val="15"/>
            </w:pPr>
            <w:r>
              <w:t>对经济发展是否有明显促进作用</w:t>
            </w:r>
          </w:p>
        </w:tc>
        <w:tc>
          <w:tcPr>
            <w:tcW w:w="2466" w:type="dxa"/>
            <w:vAlign w:val="center"/>
          </w:tcPr>
          <w:p>
            <w:pPr>
              <w:pStyle w:val="15"/>
            </w:pPr>
            <w:r>
              <w:t>明显</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基本公共服务水平</w:t>
            </w:r>
          </w:p>
        </w:tc>
        <w:tc>
          <w:tcPr>
            <w:tcW w:w="2466" w:type="dxa"/>
            <w:vAlign w:val="center"/>
          </w:tcPr>
          <w:p>
            <w:pPr>
              <w:pStyle w:val="15"/>
            </w:pPr>
            <w:r>
              <w:t>基本公共服务水平是否提升</w:t>
            </w:r>
          </w:p>
        </w:tc>
        <w:tc>
          <w:tcPr>
            <w:tcW w:w="2466" w:type="dxa"/>
            <w:vAlign w:val="center"/>
          </w:tcPr>
          <w:p>
            <w:pPr>
              <w:pStyle w:val="15"/>
            </w:pPr>
            <w:r>
              <w:t>明显提升</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交通运输改善情况</w:t>
            </w:r>
          </w:p>
        </w:tc>
        <w:tc>
          <w:tcPr>
            <w:tcW w:w="2466" w:type="dxa"/>
            <w:vAlign w:val="center"/>
          </w:tcPr>
          <w:p>
            <w:pPr>
              <w:pStyle w:val="15"/>
            </w:pPr>
            <w:r>
              <w:t>项目的交通运输状况改善情况</w:t>
            </w:r>
          </w:p>
        </w:tc>
        <w:tc>
          <w:tcPr>
            <w:tcW w:w="2466" w:type="dxa"/>
            <w:vAlign w:val="center"/>
          </w:tcPr>
          <w:p>
            <w:pPr>
              <w:pStyle w:val="15"/>
            </w:pPr>
            <w:r>
              <w:t>明显改善</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社会公众和服务对象满意度</w:t>
            </w:r>
          </w:p>
        </w:tc>
        <w:tc>
          <w:tcPr>
            <w:tcW w:w="2466" w:type="dxa"/>
            <w:vAlign w:val="center"/>
          </w:tcPr>
          <w:p>
            <w:pPr>
              <w:pStyle w:val="15"/>
            </w:pPr>
            <w:r>
              <w:t>社会公众和服务对象是否满意</w:t>
            </w:r>
          </w:p>
        </w:tc>
        <w:tc>
          <w:tcPr>
            <w:tcW w:w="2466" w:type="dxa"/>
            <w:vAlign w:val="center"/>
          </w:tcPr>
          <w:p>
            <w:pPr>
              <w:pStyle w:val="15"/>
            </w:pPr>
            <w:r>
              <w:t>≥97%</w:t>
            </w:r>
          </w:p>
        </w:tc>
        <w:tc>
          <w:tcPr>
            <w:tcW w:w="246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4、东岳大道改建工程绩效目标表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1."路网结构和公路路况进一步优化和改善，公路通行能力进一步提升。</w:t>
            </w:r>
            <w:r>
              <w:tab/>
            </w:r>
            <w:r>
              <w:tab/>
            </w:r>
            <w:r>
              <w:tab/>
            </w:r>
            <w:r>
              <w:tab/>
            </w:r>
            <w:r>
              <w:tab/>
            </w:r>
            <w:r>
              <w:tab/>
            </w:r>
          </w:p>
          <w:p>
            <w:pPr>
              <w:pStyle w:val="15"/>
            </w:pPr>
            <w:r>
              <w:tab/>
            </w:r>
            <w:r>
              <w:tab/>
            </w:r>
            <w:r>
              <w:tab/>
            </w:r>
          </w:p>
          <w:p>
            <w:pPr>
              <w:pStyle w:val="15"/>
            </w:pPr>
            <w:r>
              <w:t>"</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支持农村公路建设改造</w:t>
            </w:r>
          </w:p>
        </w:tc>
        <w:tc>
          <w:tcPr>
            <w:tcW w:w="2466" w:type="dxa"/>
            <w:vAlign w:val="center"/>
          </w:tcPr>
          <w:p>
            <w:pPr>
              <w:pStyle w:val="15"/>
            </w:pPr>
            <w:r>
              <w:t>实际支持农村公路建设改造（公里）</w:t>
            </w:r>
          </w:p>
        </w:tc>
        <w:tc>
          <w:tcPr>
            <w:tcW w:w="2466" w:type="dxa"/>
            <w:vAlign w:val="center"/>
          </w:tcPr>
          <w:p>
            <w:pPr>
              <w:pStyle w:val="15"/>
            </w:pPr>
            <w:r>
              <w:t>≥1公里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工程质量合格率</w:t>
            </w:r>
          </w:p>
        </w:tc>
        <w:tc>
          <w:tcPr>
            <w:tcW w:w="2466" w:type="dxa"/>
            <w:vAlign w:val="center"/>
          </w:tcPr>
          <w:p>
            <w:pPr>
              <w:pStyle w:val="15"/>
            </w:pPr>
            <w:r>
              <w:t>实际工程质量合格率</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完成工程时间</w:t>
            </w:r>
          </w:p>
        </w:tc>
        <w:tc>
          <w:tcPr>
            <w:tcW w:w="2466" w:type="dxa"/>
            <w:vAlign w:val="center"/>
          </w:tcPr>
          <w:p>
            <w:pPr>
              <w:pStyle w:val="15"/>
            </w:pPr>
            <w:r>
              <w:t>实际工程完成时间</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工程项目造价</w:t>
            </w:r>
          </w:p>
        </w:tc>
        <w:tc>
          <w:tcPr>
            <w:tcW w:w="2466" w:type="dxa"/>
            <w:vAlign w:val="center"/>
          </w:tcPr>
          <w:p>
            <w:pPr>
              <w:pStyle w:val="15"/>
            </w:pPr>
            <w:r>
              <w:t>实际工程单价</w:t>
            </w:r>
          </w:p>
        </w:tc>
        <w:tc>
          <w:tcPr>
            <w:tcW w:w="2466" w:type="dxa"/>
            <w:vAlign w:val="center"/>
          </w:tcPr>
          <w:p>
            <w:pPr>
              <w:pStyle w:val="15"/>
            </w:pPr>
            <w:r>
              <w:t>不高于概算</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对经济发展的促进作用</w:t>
            </w:r>
          </w:p>
        </w:tc>
        <w:tc>
          <w:tcPr>
            <w:tcW w:w="2466" w:type="dxa"/>
            <w:vAlign w:val="center"/>
          </w:tcPr>
          <w:p>
            <w:pPr>
              <w:pStyle w:val="15"/>
            </w:pPr>
            <w:r>
              <w:t>对经济发展是否有明显促进作用</w:t>
            </w:r>
          </w:p>
        </w:tc>
        <w:tc>
          <w:tcPr>
            <w:tcW w:w="2466" w:type="dxa"/>
            <w:vAlign w:val="center"/>
          </w:tcPr>
          <w:p>
            <w:pPr>
              <w:pStyle w:val="15"/>
            </w:pPr>
            <w:r>
              <w:t>明显</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基本公共服务水平</w:t>
            </w:r>
          </w:p>
        </w:tc>
        <w:tc>
          <w:tcPr>
            <w:tcW w:w="2466" w:type="dxa"/>
            <w:vAlign w:val="center"/>
          </w:tcPr>
          <w:p>
            <w:pPr>
              <w:pStyle w:val="15"/>
            </w:pPr>
            <w:r>
              <w:t>基本公共服务水平是否提升</w:t>
            </w:r>
          </w:p>
        </w:tc>
        <w:tc>
          <w:tcPr>
            <w:tcW w:w="2466" w:type="dxa"/>
            <w:vAlign w:val="center"/>
          </w:tcPr>
          <w:p>
            <w:pPr>
              <w:pStyle w:val="15"/>
            </w:pPr>
            <w:r>
              <w:t>明显提升</w:t>
            </w:r>
          </w:p>
        </w:tc>
        <w:tc>
          <w:tcPr>
            <w:tcW w:w="2466" w:type="dxa"/>
            <w:vAlign w:val="center"/>
          </w:tcPr>
          <w:p>
            <w:pPr>
              <w:pStyle w:val="15"/>
            </w:pPr>
            <w:r>
              <w:t>根据立项</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交通运输改善情况</w:t>
            </w:r>
          </w:p>
        </w:tc>
        <w:tc>
          <w:tcPr>
            <w:tcW w:w="2466" w:type="dxa"/>
            <w:vAlign w:val="center"/>
          </w:tcPr>
          <w:p>
            <w:pPr>
              <w:pStyle w:val="15"/>
            </w:pPr>
            <w:r>
              <w:t>项目的交通运输状况改善情况</w:t>
            </w:r>
          </w:p>
        </w:tc>
        <w:tc>
          <w:tcPr>
            <w:tcW w:w="2466" w:type="dxa"/>
            <w:vAlign w:val="center"/>
          </w:tcPr>
          <w:p>
            <w:pPr>
              <w:pStyle w:val="15"/>
            </w:pPr>
            <w:r>
              <w:t>明显改善</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社会公众和服务对象满意度</w:t>
            </w:r>
          </w:p>
        </w:tc>
        <w:tc>
          <w:tcPr>
            <w:tcW w:w="2466" w:type="dxa"/>
            <w:vAlign w:val="center"/>
          </w:tcPr>
          <w:p>
            <w:pPr>
              <w:pStyle w:val="15"/>
            </w:pPr>
            <w:r>
              <w:t>社会公众和服务对象是否满意</w:t>
            </w:r>
          </w:p>
        </w:tc>
        <w:tc>
          <w:tcPr>
            <w:tcW w:w="2466" w:type="dxa"/>
            <w:vAlign w:val="center"/>
          </w:tcPr>
          <w:p>
            <w:pPr>
              <w:pStyle w:val="15"/>
            </w:pPr>
            <w:r>
              <w:t>≥97%</w:t>
            </w:r>
          </w:p>
        </w:tc>
        <w:tc>
          <w:tcPr>
            <w:tcW w:w="246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5、工作经费f绩效目标表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实施“十三五”现代综合交通运输体系发展规划，建设安全、便捷、高效、绿色的现代综合交通运输体系，并达到以下发展目的：1、公路水路基础设施网络布局科学合理，区域城乡覆盖广泛。2、公路网、内河航道结构更优化</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维持工作运转的事项</w:t>
            </w:r>
          </w:p>
        </w:tc>
        <w:tc>
          <w:tcPr>
            <w:tcW w:w="2466" w:type="dxa"/>
            <w:vAlign w:val="center"/>
          </w:tcPr>
          <w:p>
            <w:pPr>
              <w:pStyle w:val="15"/>
            </w:pPr>
            <w:r>
              <w:t>维持工作运转的事项</w:t>
            </w:r>
          </w:p>
        </w:tc>
        <w:tc>
          <w:tcPr>
            <w:tcW w:w="2466" w:type="dxa"/>
            <w:vAlign w:val="center"/>
          </w:tcPr>
          <w:p>
            <w:pPr>
              <w:pStyle w:val="15"/>
            </w:pPr>
            <w:r>
              <w:t>≥5类</w:t>
            </w:r>
          </w:p>
        </w:tc>
        <w:tc>
          <w:tcPr>
            <w:tcW w:w="2466" w:type="dxa"/>
            <w:vAlign w:val="center"/>
          </w:tcPr>
          <w:p>
            <w:pPr>
              <w:pStyle w:val="15"/>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完成率</w:t>
            </w:r>
          </w:p>
        </w:tc>
        <w:tc>
          <w:tcPr>
            <w:tcW w:w="2466" w:type="dxa"/>
            <w:vAlign w:val="center"/>
          </w:tcPr>
          <w:p>
            <w:pPr>
              <w:pStyle w:val="15"/>
            </w:pPr>
            <w:r>
              <w:t>实际完成工作量占应完成工作量的比率</w:t>
            </w:r>
          </w:p>
        </w:tc>
        <w:tc>
          <w:tcPr>
            <w:tcW w:w="2466" w:type="dxa"/>
            <w:vAlign w:val="center"/>
          </w:tcPr>
          <w:p>
            <w:pPr>
              <w:pStyle w:val="15"/>
            </w:pPr>
            <w:r>
              <w:t>≥95%</w:t>
            </w:r>
          </w:p>
        </w:tc>
        <w:tc>
          <w:tcPr>
            <w:tcW w:w="2466" w:type="dxa"/>
            <w:vAlign w:val="center"/>
          </w:tcPr>
          <w:p>
            <w:pPr>
              <w:pStyle w:val="15"/>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及时率（*%）</w:t>
            </w:r>
          </w:p>
        </w:tc>
        <w:tc>
          <w:tcPr>
            <w:tcW w:w="2466" w:type="dxa"/>
            <w:vAlign w:val="center"/>
          </w:tcPr>
          <w:p>
            <w:pPr>
              <w:pStyle w:val="15"/>
            </w:pPr>
            <w:r>
              <w:t>各项工作实际完成时间占应完成时间的比率</w:t>
            </w:r>
          </w:p>
        </w:tc>
        <w:tc>
          <w:tcPr>
            <w:tcW w:w="2466" w:type="dxa"/>
            <w:vAlign w:val="center"/>
          </w:tcPr>
          <w:p>
            <w:pPr>
              <w:pStyle w:val="15"/>
            </w:pPr>
            <w:r>
              <w:t>≥95%</w:t>
            </w:r>
          </w:p>
        </w:tc>
        <w:tc>
          <w:tcPr>
            <w:tcW w:w="2466" w:type="dxa"/>
            <w:vAlign w:val="center"/>
          </w:tcPr>
          <w:p>
            <w:pPr>
              <w:pStyle w:val="15"/>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成本控制</w:t>
            </w:r>
          </w:p>
        </w:tc>
        <w:tc>
          <w:tcPr>
            <w:tcW w:w="2466" w:type="dxa"/>
            <w:vAlign w:val="center"/>
          </w:tcPr>
          <w:p>
            <w:pPr>
              <w:pStyle w:val="15"/>
            </w:pPr>
            <w:r>
              <w:t>合理安排预算，减少不必要开支</w:t>
            </w:r>
          </w:p>
        </w:tc>
        <w:tc>
          <w:tcPr>
            <w:tcW w:w="2466" w:type="dxa"/>
            <w:vAlign w:val="center"/>
          </w:tcPr>
          <w:p>
            <w:pPr>
              <w:pStyle w:val="15"/>
            </w:pPr>
            <w:r>
              <w:t>控制在预算内</w:t>
            </w:r>
          </w:p>
        </w:tc>
        <w:tc>
          <w:tcPr>
            <w:tcW w:w="2466" w:type="dxa"/>
            <w:vAlign w:val="center"/>
          </w:tcPr>
          <w:p>
            <w:pPr>
              <w:pStyle w:val="15"/>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社会影响力</w:t>
            </w:r>
          </w:p>
        </w:tc>
        <w:tc>
          <w:tcPr>
            <w:tcW w:w="2466" w:type="dxa"/>
            <w:vAlign w:val="center"/>
          </w:tcPr>
          <w:p>
            <w:pPr>
              <w:pStyle w:val="15"/>
            </w:pPr>
            <w:r>
              <w:t>保障工作正常运转，提升服务社会能力</w:t>
            </w:r>
          </w:p>
        </w:tc>
        <w:tc>
          <w:tcPr>
            <w:tcW w:w="2466" w:type="dxa"/>
            <w:vAlign w:val="center"/>
          </w:tcPr>
          <w:p>
            <w:pPr>
              <w:pStyle w:val="15"/>
            </w:pPr>
            <w:r>
              <w:t>保障</w:t>
            </w:r>
          </w:p>
        </w:tc>
        <w:tc>
          <w:tcPr>
            <w:tcW w:w="2466" w:type="dxa"/>
            <w:vAlign w:val="center"/>
          </w:tcPr>
          <w:p>
            <w:pPr>
              <w:pStyle w:val="15"/>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可持续性影响</w:t>
            </w:r>
          </w:p>
        </w:tc>
        <w:tc>
          <w:tcPr>
            <w:tcW w:w="2466" w:type="dxa"/>
            <w:vAlign w:val="center"/>
          </w:tcPr>
          <w:p>
            <w:pPr>
              <w:pStyle w:val="15"/>
            </w:pPr>
            <w:r>
              <w:t>常态化推进各项工作任务</w:t>
            </w:r>
          </w:p>
        </w:tc>
        <w:tc>
          <w:tcPr>
            <w:tcW w:w="2466" w:type="dxa"/>
            <w:vAlign w:val="center"/>
          </w:tcPr>
          <w:p>
            <w:pPr>
              <w:pStyle w:val="15"/>
            </w:pPr>
            <w:r>
              <w:t>部门工作正常可持续运转</w:t>
            </w:r>
          </w:p>
        </w:tc>
        <w:tc>
          <w:tcPr>
            <w:tcW w:w="2466" w:type="dxa"/>
            <w:vAlign w:val="center"/>
          </w:tcPr>
          <w:p>
            <w:pPr>
              <w:pStyle w:val="15"/>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单位考核情况</w:t>
            </w:r>
          </w:p>
        </w:tc>
        <w:tc>
          <w:tcPr>
            <w:tcW w:w="2466" w:type="dxa"/>
            <w:vAlign w:val="center"/>
          </w:tcPr>
          <w:p>
            <w:pPr>
              <w:pStyle w:val="15"/>
            </w:pPr>
            <w:r>
              <w:t>单位年终考核结果</w:t>
            </w:r>
          </w:p>
        </w:tc>
        <w:tc>
          <w:tcPr>
            <w:tcW w:w="2466" w:type="dxa"/>
            <w:vAlign w:val="center"/>
          </w:tcPr>
          <w:p>
            <w:pPr>
              <w:pStyle w:val="15"/>
            </w:pPr>
            <w:r>
              <w:t>合格及以上等次</w:t>
            </w:r>
          </w:p>
        </w:tc>
        <w:tc>
          <w:tcPr>
            <w:tcW w:w="2466" w:type="dxa"/>
            <w:vAlign w:val="center"/>
          </w:tcPr>
          <w:p>
            <w:pPr>
              <w:pStyle w:val="15"/>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调查中满意人数占总人数的比率</w:t>
            </w:r>
          </w:p>
        </w:tc>
        <w:tc>
          <w:tcPr>
            <w:tcW w:w="2466" w:type="dxa"/>
            <w:vAlign w:val="center"/>
          </w:tcPr>
          <w:p>
            <w:pPr>
              <w:pStyle w:val="15"/>
            </w:pPr>
            <w:r>
              <w:t>≥95%</w:t>
            </w:r>
          </w:p>
        </w:tc>
        <w:tc>
          <w:tcPr>
            <w:tcW w:w="2466" w:type="dxa"/>
            <w:vAlign w:val="center"/>
          </w:tcPr>
          <w:p>
            <w:pPr>
              <w:pStyle w:val="15"/>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6、公里两侧（国省干线、重要县乡道）边沟和可视范围内漂浮物拾捡垃圾人员及机械费用绩效目标表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1.解决农村公路卫生面貌问题，使新农村整体面貌得到大幅度提升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国省干线、县乡道、高速公路、铁路可视范围人工拾检及垃圾机械清运</w:t>
            </w:r>
          </w:p>
        </w:tc>
        <w:tc>
          <w:tcPr>
            <w:tcW w:w="2466" w:type="dxa"/>
            <w:vAlign w:val="center"/>
          </w:tcPr>
          <w:p>
            <w:pPr>
              <w:pStyle w:val="15"/>
            </w:pPr>
            <w:r>
              <w:t>国省干线、县乡道、高速公路、铁路可视范围人工拾检及垃圾机械清运</w:t>
            </w:r>
          </w:p>
          <w:p>
            <w:pPr>
              <w:pStyle w:val="15"/>
            </w:pPr>
            <w:r>
              <w:t>里程</w:t>
            </w:r>
          </w:p>
        </w:tc>
        <w:tc>
          <w:tcPr>
            <w:tcW w:w="2466" w:type="dxa"/>
            <w:vAlign w:val="center"/>
          </w:tcPr>
          <w:p>
            <w:pPr>
              <w:pStyle w:val="15"/>
            </w:pPr>
            <w:r>
              <w:t>≥30公里</w:t>
            </w:r>
          </w:p>
        </w:tc>
        <w:tc>
          <w:tcPr>
            <w:tcW w:w="2466" w:type="dxa"/>
            <w:vAlign w:val="center"/>
          </w:tcPr>
          <w:p>
            <w:pPr>
              <w:pStyle w:val="15"/>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验收合格率</w:t>
            </w:r>
          </w:p>
        </w:tc>
        <w:tc>
          <w:tcPr>
            <w:tcW w:w="2466" w:type="dxa"/>
            <w:vAlign w:val="center"/>
          </w:tcPr>
          <w:p>
            <w:pPr>
              <w:pStyle w:val="15"/>
            </w:pPr>
            <w:r>
              <w:t>100%</w:t>
            </w:r>
          </w:p>
        </w:tc>
        <w:tc>
          <w:tcPr>
            <w:tcW w:w="246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完成及时率</w:t>
            </w:r>
          </w:p>
        </w:tc>
        <w:tc>
          <w:tcPr>
            <w:tcW w:w="2466" w:type="dxa"/>
            <w:vAlign w:val="center"/>
          </w:tcPr>
          <w:p>
            <w:pPr>
              <w:pStyle w:val="15"/>
            </w:pPr>
            <w:r>
              <w:t>完成及时率</w:t>
            </w:r>
          </w:p>
        </w:tc>
        <w:tc>
          <w:tcPr>
            <w:tcW w:w="2466" w:type="dxa"/>
            <w:vAlign w:val="center"/>
          </w:tcPr>
          <w:p>
            <w:pPr>
              <w:pStyle w:val="15"/>
            </w:pPr>
            <w:r>
              <w:t>100%</w:t>
            </w:r>
          </w:p>
        </w:tc>
        <w:tc>
          <w:tcPr>
            <w:tcW w:w="246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30万元</w:t>
            </w:r>
          </w:p>
        </w:tc>
        <w:tc>
          <w:tcPr>
            <w:tcW w:w="2466" w:type="dxa"/>
            <w:vAlign w:val="center"/>
          </w:tcPr>
          <w:p>
            <w:pPr>
              <w:pStyle w:val="15"/>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公共服务水平提升情况</w:t>
            </w:r>
          </w:p>
        </w:tc>
        <w:tc>
          <w:tcPr>
            <w:tcW w:w="2466" w:type="dxa"/>
            <w:vAlign w:val="center"/>
          </w:tcPr>
          <w:p>
            <w:pPr>
              <w:pStyle w:val="15"/>
            </w:pPr>
            <w:r>
              <w:t>项目实施对公共服务水平提升情况</w:t>
            </w:r>
          </w:p>
        </w:tc>
        <w:tc>
          <w:tcPr>
            <w:tcW w:w="2466" w:type="dxa"/>
            <w:vAlign w:val="center"/>
          </w:tcPr>
          <w:p>
            <w:pPr>
              <w:pStyle w:val="15"/>
            </w:pPr>
            <w:r>
              <w:t>提升</w:t>
            </w:r>
          </w:p>
        </w:tc>
        <w:tc>
          <w:tcPr>
            <w:tcW w:w="246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改善生态环境质量</w:t>
            </w:r>
          </w:p>
        </w:tc>
        <w:tc>
          <w:tcPr>
            <w:tcW w:w="2466" w:type="dxa"/>
            <w:vAlign w:val="center"/>
          </w:tcPr>
          <w:p>
            <w:pPr>
              <w:pStyle w:val="15"/>
            </w:pPr>
            <w:r>
              <w:t>改善生态环境质量</w:t>
            </w:r>
          </w:p>
        </w:tc>
        <w:tc>
          <w:tcPr>
            <w:tcW w:w="2466" w:type="dxa"/>
            <w:vAlign w:val="center"/>
          </w:tcPr>
          <w:p>
            <w:pPr>
              <w:pStyle w:val="15"/>
            </w:pPr>
            <w:r>
              <w:t>改善</w:t>
            </w:r>
          </w:p>
        </w:tc>
        <w:tc>
          <w:tcPr>
            <w:tcW w:w="246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维护社会稳定</w:t>
            </w:r>
          </w:p>
        </w:tc>
        <w:tc>
          <w:tcPr>
            <w:tcW w:w="2466" w:type="dxa"/>
            <w:vAlign w:val="center"/>
          </w:tcPr>
          <w:p>
            <w:pPr>
              <w:pStyle w:val="15"/>
            </w:pPr>
            <w:r>
              <w:t>维护社会稳定</w:t>
            </w:r>
          </w:p>
        </w:tc>
        <w:tc>
          <w:tcPr>
            <w:tcW w:w="2466" w:type="dxa"/>
            <w:vAlign w:val="center"/>
          </w:tcPr>
          <w:p>
            <w:pPr>
              <w:pStyle w:val="15"/>
            </w:pPr>
            <w:r>
              <w:t>提升</w:t>
            </w:r>
          </w:p>
        </w:tc>
        <w:tc>
          <w:tcPr>
            <w:tcW w:w="246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≥95%</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7、购置车辆费用yp绩效目标表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1.购置车辆保障工作正常开展和完成。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购置车辆数量</w:t>
            </w:r>
          </w:p>
        </w:tc>
        <w:tc>
          <w:tcPr>
            <w:tcW w:w="2466" w:type="dxa"/>
            <w:vAlign w:val="center"/>
          </w:tcPr>
          <w:p>
            <w:pPr>
              <w:pStyle w:val="15"/>
            </w:pPr>
            <w:r>
              <w:t>实际购置车辆数量</w:t>
            </w:r>
          </w:p>
        </w:tc>
        <w:tc>
          <w:tcPr>
            <w:tcW w:w="2466" w:type="dxa"/>
            <w:vAlign w:val="center"/>
          </w:tcPr>
          <w:p>
            <w:pPr>
              <w:pStyle w:val="15"/>
            </w:pPr>
            <w:r>
              <w:t>1辆</w:t>
            </w:r>
          </w:p>
        </w:tc>
        <w:tc>
          <w:tcPr>
            <w:tcW w:w="2466" w:type="dxa"/>
            <w:vAlign w:val="center"/>
          </w:tcPr>
          <w:p>
            <w:pPr>
              <w:pStyle w:val="15"/>
            </w:pPr>
            <w:r>
              <w:t>购置数量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车辆合格率</w:t>
            </w:r>
          </w:p>
        </w:tc>
        <w:tc>
          <w:tcPr>
            <w:tcW w:w="2466" w:type="dxa"/>
            <w:vAlign w:val="center"/>
          </w:tcPr>
          <w:p>
            <w:pPr>
              <w:pStyle w:val="15"/>
            </w:pPr>
            <w:r>
              <w:t>购置车辆合格率</w:t>
            </w:r>
          </w:p>
        </w:tc>
        <w:tc>
          <w:tcPr>
            <w:tcW w:w="2466" w:type="dxa"/>
            <w:vAlign w:val="center"/>
          </w:tcPr>
          <w:p>
            <w:pPr>
              <w:pStyle w:val="15"/>
            </w:pPr>
            <w:r>
              <w:t>100%</w:t>
            </w:r>
          </w:p>
        </w:tc>
        <w:tc>
          <w:tcPr>
            <w:tcW w:w="2466" w:type="dxa"/>
            <w:vAlign w:val="center"/>
          </w:tcPr>
          <w:p>
            <w:pPr>
              <w:pStyle w:val="15"/>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购置及时率</w:t>
            </w:r>
          </w:p>
        </w:tc>
        <w:tc>
          <w:tcPr>
            <w:tcW w:w="2466" w:type="dxa"/>
            <w:vAlign w:val="center"/>
          </w:tcPr>
          <w:p>
            <w:pPr>
              <w:pStyle w:val="15"/>
            </w:pPr>
            <w:r>
              <w:t>购置及时率</w:t>
            </w:r>
          </w:p>
        </w:tc>
        <w:tc>
          <w:tcPr>
            <w:tcW w:w="2466" w:type="dxa"/>
            <w:vAlign w:val="center"/>
          </w:tcPr>
          <w:p>
            <w:pPr>
              <w:pStyle w:val="15"/>
            </w:pPr>
            <w:r>
              <w:t>100%</w:t>
            </w:r>
          </w:p>
        </w:tc>
        <w:tc>
          <w:tcPr>
            <w:tcW w:w="2466" w:type="dxa"/>
            <w:vAlign w:val="center"/>
          </w:tcPr>
          <w:p>
            <w:pPr>
              <w:pStyle w:val="15"/>
            </w:pPr>
            <w:r>
              <w:t>购置时间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购置车辆金额</w:t>
            </w:r>
          </w:p>
        </w:tc>
        <w:tc>
          <w:tcPr>
            <w:tcW w:w="2466" w:type="dxa"/>
            <w:vAlign w:val="center"/>
          </w:tcPr>
          <w:p>
            <w:pPr>
              <w:pStyle w:val="15"/>
            </w:pPr>
            <w:r>
              <w:t>实际购置车辆金额</w:t>
            </w:r>
          </w:p>
        </w:tc>
        <w:tc>
          <w:tcPr>
            <w:tcW w:w="2466" w:type="dxa"/>
            <w:vAlign w:val="center"/>
          </w:tcPr>
          <w:p>
            <w:pPr>
              <w:pStyle w:val="15"/>
            </w:pPr>
            <w:r>
              <w:t>≤11万元</w:t>
            </w:r>
          </w:p>
        </w:tc>
        <w:tc>
          <w:tcPr>
            <w:tcW w:w="2466" w:type="dxa"/>
            <w:vAlign w:val="center"/>
          </w:tcPr>
          <w:p>
            <w:pPr>
              <w:pStyle w:val="15"/>
            </w:pPr>
            <w:r>
              <w:t>购置金额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社会影响力</w:t>
            </w:r>
          </w:p>
        </w:tc>
        <w:tc>
          <w:tcPr>
            <w:tcW w:w="2466" w:type="dxa"/>
            <w:vAlign w:val="center"/>
          </w:tcPr>
          <w:p>
            <w:pPr>
              <w:pStyle w:val="15"/>
            </w:pPr>
            <w:r>
              <w:t>保障工作正常运转，提升服务社会能力</w:t>
            </w:r>
          </w:p>
        </w:tc>
        <w:tc>
          <w:tcPr>
            <w:tcW w:w="2466" w:type="dxa"/>
            <w:vAlign w:val="center"/>
          </w:tcPr>
          <w:p>
            <w:pPr>
              <w:pStyle w:val="15"/>
            </w:pPr>
            <w:r>
              <w:t>保障</w:t>
            </w:r>
          </w:p>
        </w:tc>
        <w:tc>
          <w:tcPr>
            <w:tcW w:w="2466" w:type="dxa"/>
            <w:vAlign w:val="center"/>
          </w:tcPr>
          <w:p>
            <w:pPr>
              <w:pStyle w:val="15"/>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可持续性影响</w:t>
            </w:r>
          </w:p>
        </w:tc>
        <w:tc>
          <w:tcPr>
            <w:tcW w:w="2466" w:type="dxa"/>
            <w:vAlign w:val="center"/>
          </w:tcPr>
          <w:p>
            <w:pPr>
              <w:pStyle w:val="15"/>
            </w:pPr>
            <w:r>
              <w:t>常态化推进各项工作任务</w:t>
            </w:r>
          </w:p>
        </w:tc>
        <w:tc>
          <w:tcPr>
            <w:tcW w:w="2466" w:type="dxa"/>
            <w:vAlign w:val="center"/>
          </w:tcPr>
          <w:p>
            <w:pPr>
              <w:pStyle w:val="15"/>
            </w:pPr>
            <w:r>
              <w:t>部门工作正常可持续运转</w:t>
            </w:r>
          </w:p>
        </w:tc>
        <w:tc>
          <w:tcPr>
            <w:tcW w:w="2466" w:type="dxa"/>
            <w:vAlign w:val="center"/>
          </w:tcPr>
          <w:p>
            <w:pPr>
              <w:pStyle w:val="15"/>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长期使用性</w:t>
            </w:r>
          </w:p>
        </w:tc>
        <w:tc>
          <w:tcPr>
            <w:tcW w:w="2466" w:type="dxa"/>
            <w:vAlign w:val="center"/>
          </w:tcPr>
          <w:p>
            <w:pPr>
              <w:pStyle w:val="15"/>
            </w:pPr>
            <w:r>
              <w:t>长期使用性</w:t>
            </w:r>
          </w:p>
        </w:tc>
        <w:tc>
          <w:tcPr>
            <w:tcW w:w="2466" w:type="dxa"/>
            <w:vAlign w:val="center"/>
          </w:tcPr>
          <w:p>
            <w:pPr>
              <w:pStyle w:val="15"/>
            </w:pPr>
            <w:r>
              <w:t>长期</w:t>
            </w:r>
          </w:p>
        </w:tc>
        <w:tc>
          <w:tcPr>
            <w:tcW w:w="2466" w:type="dxa"/>
            <w:vAlign w:val="center"/>
          </w:tcPr>
          <w:p>
            <w:pPr>
              <w:pStyle w:val="15"/>
            </w:pPr>
            <w:r>
              <w:t>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调查中满意人数占总人数的比率</w:t>
            </w:r>
          </w:p>
        </w:tc>
        <w:tc>
          <w:tcPr>
            <w:tcW w:w="2466" w:type="dxa"/>
            <w:vAlign w:val="center"/>
          </w:tcPr>
          <w:p>
            <w:pPr>
              <w:pStyle w:val="15"/>
            </w:pPr>
            <w:r>
              <w:t>≥95%</w:t>
            </w:r>
          </w:p>
        </w:tc>
        <w:tc>
          <w:tcPr>
            <w:tcW w:w="2466" w:type="dxa"/>
            <w:vAlign w:val="center"/>
          </w:tcPr>
          <w:p>
            <w:pPr>
              <w:pStyle w:val="15"/>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8、官庄至艾村乡道改建工程绩效目标表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1.路网结构和公路路况进一步优化改善，公路通行能力进一步提高。</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改建里程数量</w:t>
            </w:r>
          </w:p>
        </w:tc>
        <w:tc>
          <w:tcPr>
            <w:tcW w:w="2466" w:type="dxa"/>
            <w:vAlign w:val="center"/>
          </w:tcPr>
          <w:p>
            <w:pPr>
              <w:pStyle w:val="15"/>
            </w:pPr>
            <w:r>
              <w:t>新增农村道路改建里程</w:t>
            </w:r>
          </w:p>
        </w:tc>
        <w:tc>
          <w:tcPr>
            <w:tcW w:w="2466" w:type="dxa"/>
            <w:vAlign w:val="center"/>
          </w:tcPr>
          <w:p>
            <w:pPr>
              <w:pStyle w:val="15"/>
            </w:pPr>
            <w:r>
              <w:t>≥7公里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工程验收合格率</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完成及时率</w:t>
            </w:r>
          </w:p>
        </w:tc>
        <w:tc>
          <w:tcPr>
            <w:tcW w:w="2466" w:type="dxa"/>
            <w:vAlign w:val="center"/>
          </w:tcPr>
          <w:p>
            <w:pPr>
              <w:pStyle w:val="15"/>
            </w:pPr>
            <w:r>
              <w:t>工程完成时效</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工程项目造价</w:t>
            </w:r>
          </w:p>
        </w:tc>
        <w:tc>
          <w:tcPr>
            <w:tcW w:w="2466" w:type="dxa"/>
            <w:vAlign w:val="center"/>
          </w:tcPr>
          <w:p>
            <w:pPr>
              <w:pStyle w:val="15"/>
            </w:pPr>
            <w:r>
              <w:t>实际工程单价</w:t>
            </w:r>
          </w:p>
        </w:tc>
        <w:tc>
          <w:tcPr>
            <w:tcW w:w="2466" w:type="dxa"/>
            <w:vAlign w:val="center"/>
          </w:tcPr>
          <w:p>
            <w:pPr>
              <w:pStyle w:val="15"/>
            </w:pPr>
            <w:r>
              <w:t>不高于概算</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改善道路优良率</w:t>
            </w:r>
          </w:p>
        </w:tc>
        <w:tc>
          <w:tcPr>
            <w:tcW w:w="2466" w:type="dxa"/>
            <w:vAlign w:val="center"/>
          </w:tcPr>
          <w:p>
            <w:pPr>
              <w:pStyle w:val="15"/>
            </w:pPr>
            <w:r>
              <w:t>改善道路优良率</w:t>
            </w:r>
          </w:p>
        </w:tc>
        <w:tc>
          <w:tcPr>
            <w:tcW w:w="2466" w:type="dxa"/>
            <w:vAlign w:val="center"/>
          </w:tcPr>
          <w:p>
            <w:pPr>
              <w:pStyle w:val="15"/>
            </w:pPr>
            <w:r>
              <w:t>100%</w:t>
            </w:r>
          </w:p>
        </w:tc>
        <w:tc>
          <w:tcPr>
            <w:tcW w:w="2466" w:type="dxa"/>
            <w:vAlign w:val="center"/>
          </w:tcPr>
          <w:p>
            <w:pPr>
              <w:pStyle w:val="15"/>
            </w:pPr>
            <w:r>
              <w:t>根据路面完好情况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居民出行平均缩短时间</w:t>
            </w:r>
          </w:p>
        </w:tc>
        <w:tc>
          <w:tcPr>
            <w:tcW w:w="2466" w:type="dxa"/>
            <w:vAlign w:val="center"/>
          </w:tcPr>
          <w:p>
            <w:pPr>
              <w:pStyle w:val="15"/>
            </w:pPr>
            <w:r>
              <w:t>居民出行平均缩短时间</w:t>
            </w:r>
          </w:p>
        </w:tc>
        <w:tc>
          <w:tcPr>
            <w:tcW w:w="2466" w:type="dxa"/>
            <w:vAlign w:val="center"/>
          </w:tcPr>
          <w:p>
            <w:pPr>
              <w:pStyle w:val="15"/>
            </w:pPr>
            <w:r>
              <w:t>≥0.5小时</w:t>
            </w:r>
          </w:p>
        </w:tc>
        <w:tc>
          <w:tcPr>
            <w:tcW w:w="2466" w:type="dxa"/>
            <w:vAlign w:val="center"/>
          </w:tcPr>
          <w:p>
            <w:pPr>
              <w:pStyle w:val="15"/>
            </w:pPr>
            <w:r>
              <w:t>通行时间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施工后使用年限</w:t>
            </w:r>
          </w:p>
        </w:tc>
        <w:tc>
          <w:tcPr>
            <w:tcW w:w="2466" w:type="dxa"/>
            <w:vAlign w:val="center"/>
          </w:tcPr>
          <w:p>
            <w:pPr>
              <w:pStyle w:val="15"/>
            </w:pPr>
            <w:r>
              <w:t>施工后道路使用年限</w:t>
            </w:r>
          </w:p>
        </w:tc>
        <w:tc>
          <w:tcPr>
            <w:tcW w:w="2466" w:type="dxa"/>
            <w:vAlign w:val="center"/>
          </w:tcPr>
          <w:p>
            <w:pPr>
              <w:pStyle w:val="15"/>
            </w:pPr>
            <w:r>
              <w:t>≥6年</w:t>
            </w:r>
          </w:p>
        </w:tc>
        <w:tc>
          <w:tcPr>
            <w:tcW w:w="2466" w:type="dxa"/>
            <w:vAlign w:val="center"/>
          </w:tcPr>
          <w:p>
            <w:pPr>
              <w:pStyle w:val="15"/>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≥95%</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9、官庄至艾村乡道改建工程绩效目标表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1."路网结构和公路路况进一步优化改善，公路通行能力进一步提高。</w:t>
            </w:r>
            <w:r>
              <w:tab/>
            </w:r>
            <w:r>
              <w:tab/>
            </w:r>
            <w:r>
              <w:tab/>
            </w:r>
            <w:r>
              <w:tab/>
            </w:r>
            <w:r>
              <w:tab/>
            </w:r>
            <w:r>
              <w:tab/>
            </w:r>
          </w:p>
          <w:p>
            <w:pPr>
              <w:pStyle w:val="15"/>
            </w:pPr>
            <w:r>
              <w:t>"</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改建里程数量</w:t>
            </w:r>
          </w:p>
        </w:tc>
        <w:tc>
          <w:tcPr>
            <w:tcW w:w="2466" w:type="dxa"/>
            <w:vAlign w:val="center"/>
          </w:tcPr>
          <w:p>
            <w:pPr>
              <w:pStyle w:val="15"/>
            </w:pPr>
            <w:r>
              <w:t>新增农村道路改建里程</w:t>
            </w:r>
          </w:p>
        </w:tc>
        <w:tc>
          <w:tcPr>
            <w:tcW w:w="2466" w:type="dxa"/>
            <w:vAlign w:val="center"/>
          </w:tcPr>
          <w:p>
            <w:pPr>
              <w:pStyle w:val="15"/>
            </w:pPr>
            <w:r>
              <w:t>≥7公里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工程验收合格率</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完成及时率</w:t>
            </w:r>
          </w:p>
        </w:tc>
        <w:tc>
          <w:tcPr>
            <w:tcW w:w="2466" w:type="dxa"/>
            <w:vAlign w:val="center"/>
          </w:tcPr>
          <w:p>
            <w:pPr>
              <w:pStyle w:val="15"/>
            </w:pPr>
            <w:r>
              <w:t>工程完成时效</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工程项目造价</w:t>
            </w:r>
          </w:p>
        </w:tc>
        <w:tc>
          <w:tcPr>
            <w:tcW w:w="2466" w:type="dxa"/>
            <w:vAlign w:val="center"/>
          </w:tcPr>
          <w:p>
            <w:pPr>
              <w:pStyle w:val="15"/>
            </w:pPr>
            <w:r>
              <w:t>实际工程单价</w:t>
            </w:r>
          </w:p>
        </w:tc>
        <w:tc>
          <w:tcPr>
            <w:tcW w:w="2466" w:type="dxa"/>
            <w:vAlign w:val="center"/>
          </w:tcPr>
          <w:p>
            <w:pPr>
              <w:pStyle w:val="15"/>
            </w:pPr>
            <w:r>
              <w:t>不高于概算</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改善道路优良率</w:t>
            </w:r>
          </w:p>
        </w:tc>
        <w:tc>
          <w:tcPr>
            <w:tcW w:w="2466" w:type="dxa"/>
            <w:vAlign w:val="center"/>
          </w:tcPr>
          <w:p>
            <w:pPr>
              <w:pStyle w:val="15"/>
            </w:pPr>
            <w:r>
              <w:t>改善道路优良率</w:t>
            </w:r>
          </w:p>
        </w:tc>
        <w:tc>
          <w:tcPr>
            <w:tcW w:w="2466" w:type="dxa"/>
            <w:vAlign w:val="center"/>
          </w:tcPr>
          <w:p>
            <w:pPr>
              <w:pStyle w:val="15"/>
            </w:pPr>
            <w:r>
              <w:t>100%</w:t>
            </w:r>
          </w:p>
        </w:tc>
        <w:tc>
          <w:tcPr>
            <w:tcW w:w="2466" w:type="dxa"/>
            <w:vAlign w:val="center"/>
          </w:tcPr>
          <w:p>
            <w:pPr>
              <w:pStyle w:val="15"/>
            </w:pPr>
            <w:r>
              <w:t>根据路面完好情况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居民出行平均缩短时间</w:t>
            </w:r>
          </w:p>
        </w:tc>
        <w:tc>
          <w:tcPr>
            <w:tcW w:w="2466" w:type="dxa"/>
            <w:vAlign w:val="center"/>
          </w:tcPr>
          <w:p>
            <w:pPr>
              <w:pStyle w:val="15"/>
            </w:pPr>
            <w:r>
              <w:t>居民出行平均缩短时间</w:t>
            </w:r>
          </w:p>
        </w:tc>
        <w:tc>
          <w:tcPr>
            <w:tcW w:w="2466" w:type="dxa"/>
            <w:vAlign w:val="center"/>
          </w:tcPr>
          <w:p>
            <w:pPr>
              <w:pStyle w:val="15"/>
            </w:pPr>
            <w:r>
              <w:t>≥0.5小时</w:t>
            </w:r>
          </w:p>
        </w:tc>
        <w:tc>
          <w:tcPr>
            <w:tcW w:w="2466" w:type="dxa"/>
            <w:vAlign w:val="center"/>
          </w:tcPr>
          <w:p>
            <w:pPr>
              <w:pStyle w:val="15"/>
            </w:pPr>
            <w:r>
              <w:t>通行时间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施工后使用年限</w:t>
            </w:r>
          </w:p>
        </w:tc>
        <w:tc>
          <w:tcPr>
            <w:tcW w:w="2466" w:type="dxa"/>
            <w:vAlign w:val="center"/>
          </w:tcPr>
          <w:p>
            <w:pPr>
              <w:pStyle w:val="15"/>
            </w:pPr>
            <w:r>
              <w:t>施工后道路使用年限</w:t>
            </w:r>
          </w:p>
        </w:tc>
        <w:tc>
          <w:tcPr>
            <w:tcW w:w="2466" w:type="dxa"/>
            <w:vAlign w:val="center"/>
          </w:tcPr>
          <w:p>
            <w:pPr>
              <w:pStyle w:val="15"/>
            </w:pPr>
            <w:r>
              <w:t>≥6年</w:t>
            </w:r>
          </w:p>
        </w:tc>
        <w:tc>
          <w:tcPr>
            <w:tcW w:w="2466" w:type="dxa"/>
            <w:vAlign w:val="center"/>
          </w:tcPr>
          <w:p>
            <w:pPr>
              <w:pStyle w:val="15"/>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≥95%</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10、国道G340和迎宾大道照明、排水设施及日常维护和国道路灯照明电费绩效目标表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1.解决农村公路周边村庄出行安全隐患问题，使新农村整体面貌得到大幅度提升</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国道G340和迎宾大道照明排水及绿化日常维护</w:t>
            </w:r>
          </w:p>
        </w:tc>
        <w:tc>
          <w:tcPr>
            <w:tcW w:w="2466" w:type="dxa"/>
            <w:vAlign w:val="center"/>
          </w:tcPr>
          <w:p>
            <w:pPr>
              <w:pStyle w:val="15"/>
            </w:pPr>
            <w:r>
              <w:t>国道G340和迎宾大道照明排水及绿化日常维护</w:t>
            </w:r>
          </w:p>
          <w:p>
            <w:pPr>
              <w:pStyle w:val="15"/>
            </w:pPr>
          </w:p>
        </w:tc>
        <w:tc>
          <w:tcPr>
            <w:tcW w:w="2466" w:type="dxa"/>
            <w:vAlign w:val="center"/>
          </w:tcPr>
          <w:p>
            <w:pPr>
              <w:pStyle w:val="15"/>
            </w:pPr>
            <w:r>
              <w:t>≥20公里</w:t>
            </w:r>
          </w:p>
        </w:tc>
        <w:tc>
          <w:tcPr>
            <w:tcW w:w="2466" w:type="dxa"/>
            <w:vAlign w:val="center"/>
          </w:tcPr>
          <w:p>
            <w:pPr>
              <w:pStyle w:val="15"/>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照明、排水设施及日常维护金额</w:t>
            </w:r>
          </w:p>
        </w:tc>
        <w:tc>
          <w:tcPr>
            <w:tcW w:w="2466" w:type="dxa"/>
            <w:vAlign w:val="center"/>
          </w:tcPr>
          <w:p>
            <w:pPr>
              <w:pStyle w:val="15"/>
            </w:pPr>
            <w:r>
              <w:t>照明、排水设施及日常维护金额</w:t>
            </w:r>
          </w:p>
        </w:tc>
        <w:tc>
          <w:tcPr>
            <w:tcW w:w="2466" w:type="dxa"/>
            <w:vAlign w:val="center"/>
          </w:tcPr>
          <w:p>
            <w:pPr>
              <w:pStyle w:val="15"/>
            </w:pPr>
            <w:r>
              <w:t>≤104万元</w:t>
            </w:r>
          </w:p>
        </w:tc>
        <w:tc>
          <w:tcPr>
            <w:tcW w:w="2466" w:type="dxa"/>
            <w:vAlign w:val="center"/>
          </w:tcPr>
          <w:p>
            <w:pPr>
              <w:pStyle w:val="15"/>
            </w:pPr>
            <w:r>
              <w:t>根据缴费金额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验收及时率</w:t>
            </w:r>
          </w:p>
        </w:tc>
        <w:tc>
          <w:tcPr>
            <w:tcW w:w="2466" w:type="dxa"/>
            <w:vAlign w:val="center"/>
          </w:tcPr>
          <w:p>
            <w:pPr>
              <w:pStyle w:val="15"/>
            </w:pPr>
            <w:r>
              <w:t>验收及时率</w:t>
            </w:r>
          </w:p>
          <w:p>
            <w:pPr>
              <w:pStyle w:val="15"/>
            </w:pPr>
          </w:p>
        </w:tc>
        <w:tc>
          <w:tcPr>
            <w:tcW w:w="2466" w:type="dxa"/>
            <w:vAlign w:val="center"/>
          </w:tcPr>
          <w:p>
            <w:pPr>
              <w:pStyle w:val="15"/>
            </w:pPr>
            <w:r>
              <w:t>≥90%</w:t>
            </w:r>
          </w:p>
        </w:tc>
        <w:tc>
          <w:tcPr>
            <w:tcW w:w="2466" w:type="dxa"/>
            <w:vAlign w:val="center"/>
          </w:tcPr>
          <w:p>
            <w:pPr>
              <w:pStyle w:val="15"/>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设备、设施验收通过率（%）</w:t>
            </w:r>
          </w:p>
        </w:tc>
        <w:tc>
          <w:tcPr>
            <w:tcW w:w="2466" w:type="dxa"/>
            <w:vAlign w:val="center"/>
          </w:tcPr>
          <w:p>
            <w:pPr>
              <w:pStyle w:val="15"/>
            </w:pPr>
            <w:r>
              <w:t>设备、设施验收通过率（%）</w:t>
            </w:r>
          </w:p>
        </w:tc>
        <w:tc>
          <w:tcPr>
            <w:tcW w:w="2466" w:type="dxa"/>
            <w:vAlign w:val="center"/>
          </w:tcPr>
          <w:p>
            <w:pPr>
              <w:pStyle w:val="15"/>
            </w:pPr>
            <w:r>
              <w:t>100%</w:t>
            </w:r>
          </w:p>
        </w:tc>
        <w:tc>
          <w:tcPr>
            <w:tcW w:w="2466" w:type="dxa"/>
            <w:vAlign w:val="center"/>
          </w:tcPr>
          <w:p>
            <w:pPr>
              <w:pStyle w:val="15"/>
            </w:pPr>
            <w:r>
              <w:t>根据验收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改善安全通行优良率</w:t>
            </w:r>
          </w:p>
        </w:tc>
        <w:tc>
          <w:tcPr>
            <w:tcW w:w="2466" w:type="dxa"/>
            <w:vAlign w:val="center"/>
          </w:tcPr>
          <w:p>
            <w:pPr>
              <w:pStyle w:val="15"/>
            </w:pPr>
            <w:r>
              <w:t>改善安全通行优良率</w:t>
            </w:r>
          </w:p>
          <w:p>
            <w:pPr>
              <w:pStyle w:val="15"/>
            </w:pPr>
          </w:p>
        </w:tc>
        <w:tc>
          <w:tcPr>
            <w:tcW w:w="2466" w:type="dxa"/>
            <w:vAlign w:val="center"/>
          </w:tcPr>
          <w:p>
            <w:pPr>
              <w:pStyle w:val="15"/>
            </w:pPr>
            <w:r>
              <w:t>≥90%</w:t>
            </w:r>
          </w:p>
        </w:tc>
        <w:tc>
          <w:tcPr>
            <w:tcW w:w="2466" w:type="dxa"/>
            <w:vAlign w:val="center"/>
          </w:tcPr>
          <w:p>
            <w:pPr>
              <w:pStyle w:val="15"/>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公共服务水平提升情况</w:t>
            </w:r>
          </w:p>
        </w:tc>
        <w:tc>
          <w:tcPr>
            <w:tcW w:w="2466" w:type="dxa"/>
            <w:vAlign w:val="center"/>
          </w:tcPr>
          <w:p>
            <w:pPr>
              <w:pStyle w:val="15"/>
            </w:pPr>
            <w:r>
              <w:t>公共服务水平提升情况</w:t>
            </w:r>
          </w:p>
        </w:tc>
        <w:tc>
          <w:tcPr>
            <w:tcW w:w="2466" w:type="dxa"/>
            <w:vAlign w:val="center"/>
          </w:tcPr>
          <w:p>
            <w:pPr>
              <w:pStyle w:val="15"/>
            </w:pPr>
            <w:r>
              <w:t>提升</w:t>
            </w:r>
          </w:p>
        </w:tc>
        <w:tc>
          <w:tcPr>
            <w:tcW w:w="2466" w:type="dxa"/>
            <w:vAlign w:val="center"/>
          </w:tcPr>
          <w:p>
            <w:pPr>
              <w:pStyle w:val="15"/>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提升照明质量，改善夜间环境</w:t>
            </w:r>
          </w:p>
        </w:tc>
        <w:tc>
          <w:tcPr>
            <w:tcW w:w="2466" w:type="dxa"/>
            <w:vAlign w:val="center"/>
          </w:tcPr>
          <w:p>
            <w:pPr>
              <w:pStyle w:val="15"/>
            </w:pPr>
            <w:r>
              <w:t>提升照明质量，改善夜间环境</w:t>
            </w:r>
          </w:p>
        </w:tc>
        <w:tc>
          <w:tcPr>
            <w:tcW w:w="2466" w:type="dxa"/>
            <w:vAlign w:val="center"/>
          </w:tcPr>
          <w:p>
            <w:pPr>
              <w:pStyle w:val="15"/>
            </w:pPr>
            <w:r>
              <w:t>改善</w:t>
            </w:r>
          </w:p>
        </w:tc>
        <w:tc>
          <w:tcPr>
            <w:tcW w:w="2466" w:type="dxa"/>
            <w:vAlign w:val="center"/>
          </w:tcPr>
          <w:p>
            <w:pPr>
              <w:pStyle w:val="15"/>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收益群众满意度</w:t>
            </w:r>
          </w:p>
        </w:tc>
        <w:tc>
          <w:tcPr>
            <w:tcW w:w="2466" w:type="dxa"/>
            <w:vAlign w:val="center"/>
          </w:tcPr>
          <w:p>
            <w:pPr>
              <w:pStyle w:val="15"/>
            </w:pPr>
            <w:r>
              <w:t>收益群众满意度</w:t>
            </w:r>
          </w:p>
        </w:tc>
        <w:tc>
          <w:tcPr>
            <w:tcW w:w="2466" w:type="dxa"/>
            <w:vAlign w:val="center"/>
          </w:tcPr>
          <w:p>
            <w:pPr>
              <w:pStyle w:val="15"/>
            </w:pPr>
            <w:r>
              <w:t>≥98%</w:t>
            </w:r>
          </w:p>
        </w:tc>
        <w:tc>
          <w:tcPr>
            <w:tcW w:w="246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11、国省干线重要县乡道租赁洗扫车项目费用yp绩效目标表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1."洒水车和洗扫车最大限度地清洁清洗路面的污积物，保护道路环境卫生。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每天清扫、洒水里程</w:t>
            </w:r>
          </w:p>
        </w:tc>
        <w:tc>
          <w:tcPr>
            <w:tcW w:w="2466" w:type="dxa"/>
            <w:vAlign w:val="center"/>
          </w:tcPr>
          <w:p>
            <w:pPr>
              <w:pStyle w:val="15"/>
            </w:pPr>
            <w:r>
              <w:t>每天清扫里程</w:t>
            </w:r>
          </w:p>
        </w:tc>
        <w:tc>
          <w:tcPr>
            <w:tcW w:w="2466" w:type="dxa"/>
            <w:vAlign w:val="center"/>
          </w:tcPr>
          <w:p>
            <w:pPr>
              <w:pStyle w:val="15"/>
            </w:pPr>
            <w:r>
              <w:t>≥20公里</w:t>
            </w:r>
          </w:p>
        </w:tc>
        <w:tc>
          <w:tcPr>
            <w:tcW w:w="2466" w:type="dxa"/>
            <w:vAlign w:val="center"/>
          </w:tcPr>
          <w:p>
            <w:pPr>
              <w:pStyle w:val="15"/>
            </w:pPr>
            <w:r>
              <w:t>根据洒水、清扫道路记录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道路清扫验收合格率</w:t>
            </w:r>
          </w:p>
        </w:tc>
        <w:tc>
          <w:tcPr>
            <w:tcW w:w="2466" w:type="dxa"/>
            <w:vAlign w:val="center"/>
          </w:tcPr>
          <w:p>
            <w:pPr>
              <w:pStyle w:val="15"/>
            </w:pPr>
            <w:r>
              <w:t>道路清扫验收合格率</w:t>
            </w:r>
          </w:p>
        </w:tc>
        <w:tc>
          <w:tcPr>
            <w:tcW w:w="2466" w:type="dxa"/>
            <w:vAlign w:val="center"/>
          </w:tcPr>
          <w:p>
            <w:pPr>
              <w:pStyle w:val="15"/>
            </w:pPr>
            <w:r>
              <w:t>100%</w:t>
            </w:r>
          </w:p>
        </w:tc>
        <w:tc>
          <w:tcPr>
            <w:tcW w:w="2466" w:type="dxa"/>
            <w:vAlign w:val="center"/>
          </w:tcPr>
          <w:p>
            <w:pPr>
              <w:pStyle w:val="15"/>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工作任务完成及时率</w:t>
            </w:r>
          </w:p>
        </w:tc>
        <w:tc>
          <w:tcPr>
            <w:tcW w:w="2466" w:type="dxa"/>
            <w:vAlign w:val="center"/>
          </w:tcPr>
          <w:p>
            <w:pPr>
              <w:pStyle w:val="15"/>
            </w:pPr>
            <w:r>
              <w:t>工作任务完成及时率</w:t>
            </w:r>
          </w:p>
        </w:tc>
        <w:tc>
          <w:tcPr>
            <w:tcW w:w="2466" w:type="dxa"/>
            <w:vAlign w:val="center"/>
          </w:tcPr>
          <w:p>
            <w:pPr>
              <w:pStyle w:val="15"/>
            </w:pPr>
            <w:r>
              <w:t>100%</w:t>
            </w:r>
          </w:p>
        </w:tc>
        <w:tc>
          <w:tcPr>
            <w:tcW w:w="2466" w:type="dxa"/>
            <w:vAlign w:val="center"/>
          </w:tcPr>
          <w:p>
            <w:pPr>
              <w:pStyle w:val="15"/>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洒水车、洗扫车每天运行费用</w:t>
            </w:r>
          </w:p>
        </w:tc>
        <w:tc>
          <w:tcPr>
            <w:tcW w:w="2466" w:type="dxa"/>
            <w:vAlign w:val="center"/>
          </w:tcPr>
          <w:p>
            <w:pPr>
              <w:pStyle w:val="15"/>
            </w:pPr>
            <w:r>
              <w:t>洒水车、洗扫车每天运行费用</w:t>
            </w:r>
          </w:p>
        </w:tc>
        <w:tc>
          <w:tcPr>
            <w:tcW w:w="2466" w:type="dxa"/>
            <w:vAlign w:val="center"/>
          </w:tcPr>
          <w:p>
            <w:pPr>
              <w:pStyle w:val="15"/>
            </w:pPr>
            <w:r>
              <w:t>≤2000元</w:t>
            </w:r>
          </w:p>
        </w:tc>
        <w:tc>
          <w:tcPr>
            <w:tcW w:w="2466" w:type="dxa"/>
            <w:vAlign w:val="center"/>
          </w:tcPr>
          <w:p>
            <w:pPr>
              <w:pStyle w:val="15"/>
            </w:pPr>
            <w:r>
              <w:t>根据车辆的清扫里程、司机工资、保险费、维修费。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交通运输环境状况改善情况</w:t>
            </w:r>
          </w:p>
        </w:tc>
        <w:tc>
          <w:tcPr>
            <w:tcW w:w="2466" w:type="dxa"/>
            <w:vAlign w:val="center"/>
          </w:tcPr>
          <w:p>
            <w:pPr>
              <w:pStyle w:val="15"/>
            </w:pPr>
            <w:r>
              <w:t>交通运输环境状况改善情况</w:t>
            </w:r>
          </w:p>
          <w:p>
            <w:pPr>
              <w:pStyle w:val="15"/>
            </w:pPr>
          </w:p>
        </w:tc>
        <w:tc>
          <w:tcPr>
            <w:tcW w:w="2466" w:type="dxa"/>
            <w:vAlign w:val="center"/>
          </w:tcPr>
          <w:p>
            <w:pPr>
              <w:pStyle w:val="15"/>
            </w:pPr>
            <w:r>
              <w:t>明显改善</w:t>
            </w:r>
          </w:p>
        </w:tc>
        <w:tc>
          <w:tcPr>
            <w:tcW w:w="2466" w:type="dxa"/>
            <w:vAlign w:val="center"/>
          </w:tcPr>
          <w:p>
            <w:pPr>
              <w:pStyle w:val="15"/>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清扫清洁地面效果</w:t>
            </w:r>
          </w:p>
        </w:tc>
        <w:tc>
          <w:tcPr>
            <w:tcW w:w="2466" w:type="dxa"/>
            <w:vAlign w:val="center"/>
          </w:tcPr>
          <w:p>
            <w:pPr>
              <w:pStyle w:val="15"/>
            </w:pPr>
            <w:r>
              <w:t>地面清洁程度是否改善</w:t>
            </w:r>
          </w:p>
        </w:tc>
        <w:tc>
          <w:tcPr>
            <w:tcW w:w="2466" w:type="dxa"/>
            <w:vAlign w:val="center"/>
          </w:tcPr>
          <w:p>
            <w:pPr>
              <w:pStyle w:val="15"/>
            </w:pPr>
            <w:r>
              <w:t>明显改善</w:t>
            </w:r>
          </w:p>
        </w:tc>
        <w:tc>
          <w:tcPr>
            <w:tcW w:w="2466" w:type="dxa"/>
            <w:vAlign w:val="center"/>
          </w:tcPr>
          <w:p>
            <w:pPr>
              <w:pStyle w:val="15"/>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改善生态环境质量</w:t>
            </w:r>
          </w:p>
        </w:tc>
        <w:tc>
          <w:tcPr>
            <w:tcW w:w="2466" w:type="dxa"/>
            <w:vAlign w:val="center"/>
          </w:tcPr>
          <w:p>
            <w:pPr>
              <w:pStyle w:val="15"/>
            </w:pPr>
            <w:r>
              <w:t>改善生态环境质量</w:t>
            </w:r>
          </w:p>
        </w:tc>
        <w:tc>
          <w:tcPr>
            <w:tcW w:w="2466" w:type="dxa"/>
            <w:vAlign w:val="center"/>
          </w:tcPr>
          <w:p>
            <w:pPr>
              <w:pStyle w:val="15"/>
            </w:pPr>
            <w:r>
              <w:t>明显改善</w:t>
            </w:r>
          </w:p>
        </w:tc>
        <w:tc>
          <w:tcPr>
            <w:tcW w:w="2466" w:type="dxa"/>
            <w:vAlign w:val="center"/>
          </w:tcPr>
          <w:p>
            <w:pPr>
              <w:pStyle w:val="15"/>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≥95%</w:t>
            </w:r>
          </w:p>
        </w:tc>
        <w:tc>
          <w:tcPr>
            <w:tcW w:w="246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12、国四及以上排放标准货车安装OBD资金补贴yp绩效目标表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1.加快OBD安装补贴发放工作进度，及时筹措安排应落实补贴资金，严格补贴发放程序和标准，确保补贴资金专款专用。</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实际发放车辆数量</w:t>
            </w:r>
          </w:p>
        </w:tc>
        <w:tc>
          <w:tcPr>
            <w:tcW w:w="2466" w:type="dxa"/>
            <w:vAlign w:val="center"/>
          </w:tcPr>
          <w:p>
            <w:pPr>
              <w:pStyle w:val="15"/>
            </w:pPr>
            <w:r>
              <w:t>实际发放车辆数量</w:t>
            </w:r>
          </w:p>
        </w:tc>
        <w:tc>
          <w:tcPr>
            <w:tcW w:w="2466" w:type="dxa"/>
            <w:vAlign w:val="center"/>
          </w:tcPr>
          <w:p>
            <w:pPr>
              <w:pStyle w:val="15"/>
            </w:pPr>
            <w:r>
              <w:t>181辆</w:t>
            </w:r>
          </w:p>
        </w:tc>
        <w:tc>
          <w:tcPr>
            <w:tcW w:w="2466" w:type="dxa"/>
            <w:vAlign w:val="center"/>
          </w:tcPr>
          <w:p>
            <w:pPr>
              <w:pStyle w:val="15"/>
            </w:pPr>
            <w:r>
              <w:t>邢市财环资[2020]73号</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实际发放补贴覆盖率</w:t>
            </w:r>
          </w:p>
        </w:tc>
        <w:tc>
          <w:tcPr>
            <w:tcW w:w="2466" w:type="dxa"/>
            <w:vAlign w:val="center"/>
          </w:tcPr>
          <w:p>
            <w:pPr>
              <w:pStyle w:val="15"/>
            </w:pPr>
            <w:r>
              <w:t>实际发放补贴覆盖率</w:t>
            </w:r>
          </w:p>
        </w:tc>
        <w:tc>
          <w:tcPr>
            <w:tcW w:w="2466" w:type="dxa"/>
            <w:vAlign w:val="center"/>
          </w:tcPr>
          <w:p>
            <w:pPr>
              <w:pStyle w:val="15"/>
            </w:pPr>
            <w:r>
              <w:t>≥95%</w:t>
            </w:r>
          </w:p>
        </w:tc>
        <w:tc>
          <w:tcPr>
            <w:tcW w:w="2466" w:type="dxa"/>
            <w:vAlign w:val="center"/>
          </w:tcPr>
          <w:p>
            <w:pPr>
              <w:pStyle w:val="15"/>
            </w:pPr>
            <w:r>
              <w:t>邢市财环资[2020]73号</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补贴发放及时率</w:t>
            </w:r>
          </w:p>
        </w:tc>
        <w:tc>
          <w:tcPr>
            <w:tcW w:w="2466" w:type="dxa"/>
            <w:vAlign w:val="center"/>
          </w:tcPr>
          <w:p>
            <w:pPr>
              <w:pStyle w:val="15"/>
            </w:pPr>
            <w:r>
              <w:t>补贴发放及时率</w:t>
            </w:r>
          </w:p>
        </w:tc>
        <w:tc>
          <w:tcPr>
            <w:tcW w:w="2466" w:type="dxa"/>
            <w:vAlign w:val="center"/>
          </w:tcPr>
          <w:p>
            <w:pPr>
              <w:pStyle w:val="15"/>
            </w:pPr>
            <w:r>
              <w:t>≥95%</w:t>
            </w:r>
          </w:p>
        </w:tc>
        <w:tc>
          <w:tcPr>
            <w:tcW w:w="2466" w:type="dxa"/>
            <w:vAlign w:val="center"/>
          </w:tcPr>
          <w:p>
            <w:pPr>
              <w:pStyle w:val="15"/>
            </w:pPr>
            <w:r>
              <w:t>邢市财环资[2020]73号</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补贴发放标准执行率</w:t>
            </w:r>
          </w:p>
        </w:tc>
        <w:tc>
          <w:tcPr>
            <w:tcW w:w="2466" w:type="dxa"/>
            <w:vAlign w:val="center"/>
          </w:tcPr>
          <w:p>
            <w:pPr>
              <w:pStyle w:val="15"/>
            </w:pPr>
            <w:r>
              <w:t>补贴发放标准执行率</w:t>
            </w:r>
          </w:p>
        </w:tc>
        <w:tc>
          <w:tcPr>
            <w:tcW w:w="2466" w:type="dxa"/>
            <w:vAlign w:val="center"/>
          </w:tcPr>
          <w:p>
            <w:pPr>
              <w:pStyle w:val="15"/>
            </w:pPr>
            <w:r>
              <w:t>100%</w:t>
            </w:r>
          </w:p>
        </w:tc>
        <w:tc>
          <w:tcPr>
            <w:tcW w:w="2466" w:type="dxa"/>
            <w:vAlign w:val="center"/>
          </w:tcPr>
          <w:p>
            <w:pPr>
              <w:pStyle w:val="15"/>
            </w:pPr>
            <w:r>
              <w:t>邢市财环资[2020]73号</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基本公共服务水平</w:t>
            </w:r>
          </w:p>
        </w:tc>
        <w:tc>
          <w:tcPr>
            <w:tcW w:w="2466" w:type="dxa"/>
            <w:vAlign w:val="center"/>
          </w:tcPr>
          <w:p>
            <w:pPr>
              <w:pStyle w:val="15"/>
            </w:pPr>
            <w:r>
              <w:t>基本公共服务水平</w:t>
            </w:r>
          </w:p>
        </w:tc>
        <w:tc>
          <w:tcPr>
            <w:tcW w:w="2466" w:type="dxa"/>
            <w:vAlign w:val="center"/>
          </w:tcPr>
          <w:p>
            <w:pPr>
              <w:pStyle w:val="15"/>
            </w:pPr>
            <w:r>
              <w:t>提升</w:t>
            </w:r>
          </w:p>
        </w:tc>
        <w:tc>
          <w:tcPr>
            <w:tcW w:w="2466" w:type="dxa"/>
            <w:vAlign w:val="center"/>
          </w:tcPr>
          <w:p>
            <w:pPr>
              <w:pStyle w:val="15"/>
            </w:pPr>
            <w:r>
              <w:t>邢市财环资[2020]73号</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OBD远程在线覆盖率</w:t>
            </w:r>
          </w:p>
        </w:tc>
        <w:tc>
          <w:tcPr>
            <w:tcW w:w="2466" w:type="dxa"/>
            <w:vAlign w:val="center"/>
          </w:tcPr>
          <w:p>
            <w:pPr>
              <w:pStyle w:val="15"/>
            </w:pPr>
            <w:r>
              <w:t>OBD远程在线覆盖率</w:t>
            </w:r>
          </w:p>
        </w:tc>
        <w:tc>
          <w:tcPr>
            <w:tcW w:w="2466" w:type="dxa"/>
            <w:vAlign w:val="center"/>
          </w:tcPr>
          <w:p>
            <w:pPr>
              <w:pStyle w:val="15"/>
            </w:pPr>
            <w:r>
              <w:t>≥95%</w:t>
            </w:r>
          </w:p>
        </w:tc>
        <w:tc>
          <w:tcPr>
            <w:tcW w:w="2466" w:type="dxa"/>
            <w:vAlign w:val="center"/>
          </w:tcPr>
          <w:p>
            <w:pPr>
              <w:pStyle w:val="15"/>
            </w:pPr>
            <w:r>
              <w:t>邢市财环资[2020]73号</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项目实现功能</w:t>
            </w:r>
          </w:p>
        </w:tc>
        <w:tc>
          <w:tcPr>
            <w:tcW w:w="2466" w:type="dxa"/>
            <w:vAlign w:val="center"/>
          </w:tcPr>
          <w:p>
            <w:pPr>
              <w:pStyle w:val="15"/>
            </w:pPr>
            <w:r>
              <w:t>项目实现功能</w:t>
            </w:r>
          </w:p>
        </w:tc>
        <w:tc>
          <w:tcPr>
            <w:tcW w:w="2466" w:type="dxa"/>
            <w:vAlign w:val="center"/>
          </w:tcPr>
          <w:p>
            <w:pPr>
              <w:pStyle w:val="15"/>
            </w:pPr>
            <w:r>
              <w:t>实现</w:t>
            </w:r>
          </w:p>
        </w:tc>
        <w:tc>
          <w:tcPr>
            <w:tcW w:w="2466" w:type="dxa"/>
            <w:vAlign w:val="center"/>
          </w:tcPr>
          <w:p>
            <w:pPr>
              <w:pStyle w:val="15"/>
            </w:pPr>
            <w:r>
              <w:t>邢市财环资[2020]73号</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≥98%</w:t>
            </w:r>
          </w:p>
        </w:tc>
        <w:tc>
          <w:tcPr>
            <w:tcW w:w="246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13、河北省财政厅 关于下达2021年车辆购置税收入补助地方资金预算（非直达资金部分）的通知（农村公路建设）冀财建【2021】48号（wt)绩效目标表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1."促进农村经济发展，推动城乡一体化进程，使农民群众生活方式和思想观念明显提高。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改建里程数量</w:t>
            </w:r>
          </w:p>
        </w:tc>
        <w:tc>
          <w:tcPr>
            <w:tcW w:w="2466" w:type="dxa"/>
            <w:vAlign w:val="center"/>
          </w:tcPr>
          <w:p>
            <w:pPr>
              <w:pStyle w:val="15"/>
            </w:pPr>
            <w:r>
              <w:t>新增农村道路改建里程</w:t>
            </w:r>
          </w:p>
        </w:tc>
        <w:tc>
          <w:tcPr>
            <w:tcW w:w="2466" w:type="dxa"/>
            <w:vAlign w:val="center"/>
          </w:tcPr>
          <w:p>
            <w:pPr>
              <w:pStyle w:val="15"/>
            </w:pPr>
            <w:r>
              <w:t>≥9公里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工程验收合格率</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完成及时率</w:t>
            </w:r>
          </w:p>
        </w:tc>
        <w:tc>
          <w:tcPr>
            <w:tcW w:w="2466" w:type="dxa"/>
            <w:vAlign w:val="center"/>
          </w:tcPr>
          <w:p>
            <w:pPr>
              <w:pStyle w:val="15"/>
            </w:pPr>
            <w:r>
              <w:t>工程完成时效</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造价成本</w:t>
            </w:r>
          </w:p>
        </w:tc>
        <w:tc>
          <w:tcPr>
            <w:tcW w:w="2466" w:type="dxa"/>
            <w:vAlign w:val="center"/>
          </w:tcPr>
          <w:p>
            <w:pPr>
              <w:pStyle w:val="15"/>
            </w:pPr>
            <w:r>
              <w:t>改建道路造价成本</w:t>
            </w:r>
          </w:p>
        </w:tc>
        <w:tc>
          <w:tcPr>
            <w:tcW w:w="2466" w:type="dxa"/>
            <w:vAlign w:val="center"/>
          </w:tcPr>
          <w:p>
            <w:pPr>
              <w:pStyle w:val="15"/>
            </w:pPr>
            <w:r>
              <w:t>≤145万元/公里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改善道路优良率</w:t>
            </w:r>
          </w:p>
        </w:tc>
        <w:tc>
          <w:tcPr>
            <w:tcW w:w="2466" w:type="dxa"/>
            <w:vAlign w:val="center"/>
          </w:tcPr>
          <w:p>
            <w:pPr>
              <w:pStyle w:val="15"/>
            </w:pPr>
            <w:r>
              <w:t>改善道路优良率</w:t>
            </w:r>
          </w:p>
        </w:tc>
        <w:tc>
          <w:tcPr>
            <w:tcW w:w="2466" w:type="dxa"/>
            <w:vAlign w:val="center"/>
          </w:tcPr>
          <w:p>
            <w:pPr>
              <w:pStyle w:val="15"/>
            </w:pPr>
            <w:r>
              <w:t>100%</w:t>
            </w:r>
          </w:p>
        </w:tc>
        <w:tc>
          <w:tcPr>
            <w:tcW w:w="2466" w:type="dxa"/>
            <w:vAlign w:val="center"/>
          </w:tcPr>
          <w:p>
            <w:pPr>
              <w:pStyle w:val="15"/>
            </w:pPr>
            <w:r>
              <w:t>根据路面完好情况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居民出行平均缩短时间</w:t>
            </w:r>
          </w:p>
        </w:tc>
        <w:tc>
          <w:tcPr>
            <w:tcW w:w="2466" w:type="dxa"/>
            <w:vAlign w:val="center"/>
          </w:tcPr>
          <w:p>
            <w:pPr>
              <w:pStyle w:val="15"/>
            </w:pPr>
            <w:r>
              <w:t>居民出行平均缩短时间</w:t>
            </w:r>
          </w:p>
        </w:tc>
        <w:tc>
          <w:tcPr>
            <w:tcW w:w="2466" w:type="dxa"/>
            <w:vAlign w:val="center"/>
          </w:tcPr>
          <w:p>
            <w:pPr>
              <w:pStyle w:val="15"/>
            </w:pPr>
            <w:r>
              <w:t>≥0.5小时</w:t>
            </w:r>
          </w:p>
        </w:tc>
        <w:tc>
          <w:tcPr>
            <w:tcW w:w="2466" w:type="dxa"/>
            <w:vAlign w:val="center"/>
          </w:tcPr>
          <w:p>
            <w:pPr>
              <w:pStyle w:val="15"/>
            </w:pPr>
            <w:r>
              <w:t>通行时间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项目村落后的交通运输状况改善情况</w:t>
            </w:r>
          </w:p>
        </w:tc>
        <w:tc>
          <w:tcPr>
            <w:tcW w:w="2466" w:type="dxa"/>
            <w:vAlign w:val="center"/>
          </w:tcPr>
          <w:p>
            <w:pPr>
              <w:pStyle w:val="15"/>
            </w:pPr>
            <w:r>
              <w:t>项目村落后的交通运输状况改善情况</w:t>
            </w:r>
          </w:p>
        </w:tc>
        <w:tc>
          <w:tcPr>
            <w:tcW w:w="2466" w:type="dxa"/>
            <w:vAlign w:val="center"/>
          </w:tcPr>
          <w:p>
            <w:pPr>
              <w:pStyle w:val="15"/>
            </w:pPr>
            <w:r>
              <w:t>改善</w:t>
            </w:r>
          </w:p>
        </w:tc>
        <w:tc>
          <w:tcPr>
            <w:tcW w:w="2466" w:type="dxa"/>
            <w:vAlign w:val="center"/>
          </w:tcPr>
          <w:p>
            <w:pPr>
              <w:pStyle w:val="15"/>
            </w:pPr>
            <w:r>
              <w:t>根据调查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施工后使用年限</w:t>
            </w:r>
          </w:p>
        </w:tc>
        <w:tc>
          <w:tcPr>
            <w:tcW w:w="2466" w:type="dxa"/>
            <w:vAlign w:val="center"/>
          </w:tcPr>
          <w:p>
            <w:pPr>
              <w:pStyle w:val="15"/>
            </w:pPr>
            <w:r>
              <w:t>施工后使用年限</w:t>
            </w:r>
          </w:p>
        </w:tc>
        <w:tc>
          <w:tcPr>
            <w:tcW w:w="2466" w:type="dxa"/>
            <w:vAlign w:val="center"/>
          </w:tcPr>
          <w:p>
            <w:pPr>
              <w:pStyle w:val="15"/>
            </w:pPr>
            <w:r>
              <w:t>≥6年</w:t>
            </w:r>
          </w:p>
        </w:tc>
        <w:tc>
          <w:tcPr>
            <w:tcW w:w="2466" w:type="dxa"/>
            <w:vAlign w:val="center"/>
          </w:tcPr>
          <w:p>
            <w:pPr>
              <w:pStyle w:val="15"/>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≥95%</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14、河北省财政厅 关于下达2021年省级大气污染防治专项资金用于新能源汽车推广应用的通知冀财建【2021】162号（wt)绩效目标表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1.开展县级城乡客运一体化建设，支持符合要求的新能源公交车在县级城乡客运领域的推广应用。</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购置新能源公交车数量</w:t>
            </w:r>
          </w:p>
        </w:tc>
        <w:tc>
          <w:tcPr>
            <w:tcW w:w="2466" w:type="dxa"/>
            <w:vAlign w:val="center"/>
          </w:tcPr>
          <w:p>
            <w:pPr>
              <w:pStyle w:val="15"/>
            </w:pPr>
            <w:r>
              <w:t>实际购置新能源公交车数量</w:t>
            </w:r>
          </w:p>
        </w:tc>
        <w:tc>
          <w:tcPr>
            <w:tcW w:w="2466" w:type="dxa"/>
            <w:vAlign w:val="center"/>
          </w:tcPr>
          <w:p>
            <w:pPr>
              <w:pStyle w:val="15"/>
            </w:pPr>
            <w:r>
              <w:t>≥50辆</w:t>
            </w:r>
          </w:p>
        </w:tc>
        <w:tc>
          <w:tcPr>
            <w:tcW w:w="2466" w:type="dxa"/>
            <w:vAlign w:val="center"/>
          </w:tcPr>
          <w:p>
            <w:pPr>
              <w:pStyle w:val="15"/>
            </w:pPr>
            <w:r>
              <w:t>购置数量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充电基础设施建设数量</w:t>
            </w:r>
          </w:p>
        </w:tc>
        <w:tc>
          <w:tcPr>
            <w:tcW w:w="2466" w:type="dxa"/>
            <w:vAlign w:val="center"/>
          </w:tcPr>
          <w:p>
            <w:pPr>
              <w:pStyle w:val="15"/>
            </w:pPr>
            <w:r>
              <w:t>实际充电基础设施建设数量</w:t>
            </w:r>
          </w:p>
        </w:tc>
        <w:tc>
          <w:tcPr>
            <w:tcW w:w="2466" w:type="dxa"/>
            <w:vAlign w:val="center"/>
          </w:tcPr>
          <w:p>
            <w:pPr>
              <w:pStyle w:val="15"/>
            </w:pPr>
            <w:r>
              <w:t>≥20座</w:t>
            </w:r>
          </w:p>
        </w:tc>
        <w:tc>
          <w:tcPr>
            <w:tcW w:w="2466" w:type="dxa"/>
            <w:vAlign w:val="center"/>
          </w:tcPr>
          <w:p>
            <w:pPr>
              <w:pStyle w:val="15"/>
            </w:pPr>
            <w:r>
              <w:t>安装数量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新增及更新城市公交车辆中新能源车辆占比率</w:t>
            </w:r>
          </w:p>
        </w:tc>
        <w:tc>
          <w:tcPr>
            <w:tcW w:w="2466" w:type="dxa"/>
            <w:vAlign w:val="center"/>
          </w:tcPr>
          <w:p>
            <w:pPr>
              <w:pStyle w:val="15"/>
            </w:pPr>
            <w:r>
              <w:t>新增及更新城市公交车辆中新能源车辆占比率</w:t>
            </w:r>
          </w:p>
        </w:tc>
        <w:tc>
          <w:tcPr>
            <w:tcW w:w="2466" w:type="dxa"/>
            <w:vAlign w:val="center"/>
          </w:tcPr>
          <w:p>
            <w:pPr>
              <w:pStyle w:val="15"/>
            </w:pPr>
            <w:r>
              <w:t>≥90%</w:t>
            </w:r>
          </w:p>
        </w:tc>
        <w:tc>
          <w:tcPr>
            <w:tcW w:w="2466" w:type="dxa"/>
            <w:vAlign w:val="center"/>
          </w:tcPr>
          <w:p>
            <w:pPr>
              <w:pStyle w:val="15"/>
            </w:pPr>
            <w:r>
              <w:t>新能源占比率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申请补贴的新能源汽车产品符合国家相关标准比例</w:t>
            </w:r>
          </w:p>
        </w:tc>
        <w:tc>
          <w:tcPr>
            <w:tcW w:w="2466" w:type="dxa"/>
            <w:vAlign w:val="center"/>
          </w:tcPr>
          <w:p>
            <w:pPr>
              <w:pStyle w:val="15"/>
            </w:pPr>
            <w:r>
              <w:t>申请补贴的新能源汽车产品符合国家相关标准比例</w:t>
            </w:r>
          </w:p>
        </w:tc>
        <w:tc>
          <w:tcPr>
            <w:tcW w:w="2466" w:type="dxa"/>
            <w:vAlign w:val="center"/>
          </w:tcPr>
          <w:p>
            <w:pPr>
              <w:pStyle w:val="15"/>
            </w:pPr>
            <w:r>
              <w:t>100%</w:t>
            </w:r>
          </w:p>
        </w:tc>
        <w:tc>
          <w:tcPr>
            <w:tcW w:w="2466" w:type="dxa"/>
            <w:vAlign w:val="center"/>
          </w:tcPr>
          <w:p>
            <w:pPr>
              <w:pStyle w:val="15"/>
            </w:pPr>
            <w:r>
              <w:t>符合新能源车的比率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资金拨付进度</w:t>
            </w:r>
          </w:p>
        </w:tc>
        <w:tc>
          <w:tcPr>
            <w:tcW w:w="2466" w:type="dxa"/>
            <w:vAlign w:val="center"/>
          </w:tcPr>
          <w:p>
            <w:pPr>
              <w:pStyle w:val="15"/>
            </w:pPr>
            <w:r>
              <w:t>资金拨付进度</w:t>
            </w:r>
          </w:p>
        </w:tc>
        <w:tc>
          <w:tcPr>
            <w:tcW w:w="2466" w:type="dxa"/>
            <w:vAlign w:val="center"/>
          </w:tcPr>
          <w:p>
            <w:pPr>
              <w:pStyle w:val="15"/>
            </w:pPr>
            <w:r>
              <w:t>及时拨付</w:t>
            </w:r>
          </w:p>
        </w:tc>
        <w:tc>
          <w:tcPr>
            <w:tcW w:w="2466" w:type="dxa"/>
            <w:vAlign w:val="center"/>
          </w:tcPr>
          <w:p>
            <w:pPr>
              <w:pStyle w:val="15"/>
            </w:pPr>
            <w: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项目成本</w:t>
            </w:r>
          </w:p>
        </w:tc>
        <w:tc>
          <w:tcPr>
            <w:tcW w:w="2466" w:type="dxa"/>
            <w:vAlign w:val="center"/>
          </w:tcPr>
          <w:p>
            <w:pPr>
              <w:pStyle w:val="15"/>
            </w:pPr>
            <w:r>
              <w:t>项目成本</w:t>
            </w:r>
          </w:p>
        </w:tc>
        <w:tc>
          <w:tcPr>
            <w:tcW w:w="2466" w:type="dxa"/>
            <w:vAlign w:val="center"/>
          </w:tcPr>
          <w:p>
            <w:pPr>
              <w:pStyle w:val="15"/>
            </w:pPr>
            <w:r>
              <w:t>不超概算</w:t>
            </w:r>
          </w:p>
        </w:tc>
        <w:tc>
          <w:tcPr>
            <w:tcW w:w="2466" w:type="dxa"/>
            <w:vAlign w:val="center"/>
          </w:tcPr>
          <w:p>
            <w:pPr>
              <w:pStyle w:val="15"/>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生态效益指标</w:t>
            </w:r>
          </w:p>
        </w:tc>
        <w:tc>
          <w:tcPr>
            <w:tcW w:w="2466" w:type="dxa"/>
            <w:vAlign w:val="center"/>
          </w:tcPr>
          <w:p>
            <w:pPr>
              <w:pStyle w:val="15"/>
            </w:pPr>
            <w:r>
              <w:t>节能减排效果</w:t>
            </w:r>
          </w:p>
        </w:tc>
        <w:tc>
          <w:tcPr>
            <w:tcW w:w="2466" w:type="dxa"/>
            <w:vAlign w:val="center"/>
          </w:tcPr>
          <w:p>
            <w:pPr>
              <w:pStyle w:val="15"/>
            </w:pPr>
            <w:r>
              <w:t>节能减排效果</w:t>
            </w:r>
          </w:p>
        </w:tc>
        <w:tc>
          <w:tcPr>
            <w:tcW w:w="2466" w:type="dxa"/>
            <w:vAlign w:val="center"/>
          </w:tcPr>
          <w:p>
            <w:pPr>
              <w:pStyle w:val="15"/>
            </w:pPr>
            <w:r>
              <w:t>有所提升</w:t>
            </w:r>
          </w:p>
        </w:tc>
        <w:tc>
          <w:tcPr>
            <w:tcW w:w="2466" w:type="dxa"/>
            <w:vAlign w:val="center"/>
          </w:tcPr>
          <w:p>
            <w:pPr>
              <w:pStyle w:val="15"/>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优化城市路网</w:t>
            </w:r>
          </w:p>
        </w:tc>
        <w:tc>
          <w:tcPr>
            <w:tcW w:w="2466" w:type="dxa"/>
            <w:vAlign w:val="center"/>
          </w:tcPr>
          <w:p>
            <w:pPr>
              <w:pStyle w:val="15"/>
            </w:pPr>
            <w:r>
              <w:t>优化城市路网</w:t>
            </w:r>
          </w:p>
        </w:tc>
        <w:tc>
          <w:tcPr>
            <w:tcW w:w="2466" w:type="dxa"/>
            <w:vAlign w:val="center"/>
          </w:tcPr>
          <w:p>
            <w:pPr>
              <w:pStyle w:val="15"/>
            </w:pPr>
            <w:r>
              <w:t>提升</w:t>
            </w:r>
          </w:p>
        </w:tc>
        <w:tc>
          <w:tcPr>
            <w:tcW w:w="2466" w:type="dxa"/>
            <w:vAlign w:val="center"/>
          </w:tcPr>
          <w:p>
            <w:pPr>
              <w:pStyle w:val="15"/>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综合利用率</w:t>
            </w:r>
          </w:p>
        </w:tc>
        <w:tc>
          <w:tcPr>
            <w:tcW w:w="2466" w:type="dxa"/>
            <w:vAlign w:val="center"/>
          </w:tcPr>
          <w:p>
            <w:pPr>
              <w:pStyle w:val="15"/>
            </w:pPr>
            <w:r>
              <w:t>综合利用率</w:t>
            </w:r>
          </w:p>
        </w:tc>
        <w:tc>
          <w:tcPr>
            <w:tcW w:w="2466" w:type="dxa"/>
            <w:vAlign w:val="center"/>
          </w:tcPr>
          <w:p>
            <w:pPr>
              <w:pStyle w:val="15"/>
            </w:pPr>
            <w:r>
              <w:t>≥90%</w:t>
            </w:r>
          </w:p>
        </w:tc>
        <w:tc>
          <w:tcPr>
            <w:tcW w:w="2466" w:type="dxa"/>
            <w:vAlign w:val="center"/>
          </w:tcPr>
          <w:p>
            <w:pPr>
              <w:pStyle w:val="15"/>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受益群众满意度</w:t>
            </w:r>
          </w:p>
        </w:tc>
        <w:tc>
          <w:tcPr>
            <w:tcW w:w="2466" w:type="dxa"/>
            <w:vAlign w:val="center"/>
          </w:tcPr>
          <w:p>
            <w:pPr>
              <w:pStyle w:val="15"/>
            </w:pPr>
            <w:r>
              <w:t>受益群众满意度</w:t>
            </w:r>
          </w:p>
        </w:tc>
        <w:tc>
          <w:tcPr>
            <w:tcW w:w="2466" w:type="dxa"/>
            <w:vAlign w:val="center"/>
          </w:tcPr>
          <w:p>
            <w:pPr>
              <w:pStyle w:val="15"/>
            </w:pPr>
            <w:r>
              <w:t>≥90%</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15、河北省财政厅关于调整2021年农村道路客运 水路客运 出租车油价补助（2020年度）资金的通知（出租车油价补贴）冀财建【2021】123号（wt)绩效目标表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1.出租车正常运转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出租车补贴数量</w:t>
            </w:r>
          </w:p>
        </w:tc>
        <w:tc>
          <w:tcPr>
            <w:tcW w:w="2466" w:type="dxa"/>
            <w:vAlign w:val="center"/>
          </w:tcPr>
          <w:p>
            <w:pPr>
              <w:pStyle w:val="15"/>
            </w:pPr>
            <w:r>
              <w:t>实际发放出租车补贴数量</w:t>
            </w:r>
          </w:p>
        </w:tc>
        <w:tc>
          <w:tcPr>
            <w:tcW w:w="2466" w:type="dxa"/>
            <w:vAlign w:val="center"/>
          </w:tcPr>
          <w:p>
            <w:pPr>
              <w:pStyle w:val="15"/>
            </w:pPr>
            <w:r>
              <w:t>60辆</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资金使用合规性</w:t>
            </w:r>
          </w:p>
        </w:tc>
        <w:tc>
          <w:tcPr>
            <w:tcW w:w="2466" w:type="dxa"/>
            <w:vAlign w:val="center"/>
          </w:tcPr>
          <w:p>
            <w:pPr>
              <w:pStyle w:val="15"/>
            </w:pPr>
            <w:r>
              <w:t>资金使用合规性</w:t>
            </w:r>
          </w:p>
        </w:tc>
        <w:tc>
          <w:tcPr>
            <w:tcW w:w="2466" w:type="dxa"/>
            <w:vAlign w:val="center"/>
          </w:tcPr>
          <w:p>
            <w:pPr>
              <w:pStyle w:val="15"/>
            </w:pPr>
            <w:r>
              <w:t>规范、合规</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完成项目的时效</w:t>
            </w:r>
          </w:p>
        </w:tc>
        <w:tc>
          <w:tcPr>
            <w:tcW w:w="2466" w:type="dxa"/>
            <w:vAlign w:val="center"/>
          </w:tcPr>
          <w:p>
            <w:pPr>
              <w:pStyle w:val="15"/>
            </w:pPr>
            <w:r>
              <w:t>完成项目的时效</w:t>
            </w:r>
          </w:p>
        </w:tc>
        <w:tc>
          <w:tcPr>
            <w:tcW w:w="2466" w:type="dxa"/>
            <w:vAlign w:val="center"/>
          </w:tcPr>
          <w:p>
            <w:pPr>
              <w:pStyle w:val="15"/>
            </w:pPr>
            <w:r>
              <w:t>按时完成</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补助资金情况</w:t>
            </w:r>
          </w:p>
        </w:tc>
        <w:tc>
          <w:tcPr>
            <w:tcW w:w="2466" w:type="dxa"/>
            <w:vAlign w:val="center"/>
          </w:tcPr>
          <w:p>
            <w:pPr>
              <w:pStyle w:val="15"/>
            </w:pPr>
            <w:r>
              <w:t>补助所用资金情况</w:t>
            </w:r>
          </w:p>
        </w:tc>
        <w:tc>
          <w:tcPr>
            <w:tcW w:w="2466" w:type="dxa"/>
            <w:vAlign w:val="center"/>
          </w:tcPr>
          <w:p>
            <w:pPr>
              <w:pStyle w:val="15"/>
            </w:pPr>
            <w:r>
              <w:t>≤34.36万元</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对经济发展的促进作用</w:t>
            </w:r>
          </w:p>
        </w:tc>
        <w:tc>
          <w:tcPr>
            <w:tcW w:w="2466" w:type="dxa"/>
            <w:vAlign w:val="center"/>
          </w:tcPr>
          <w:p>
            <w:pPr>
              <w:pStyle w:val="15"/>
            </w:pPr>
            <w:r>
              <w:t>对经济发展的促进作用</w:t>
            </w:r>
          </w:p>
        </w:tc>
        <w:tc>
          <w:tcPr>
            <w:tcW w:w="2466" w:type="dxa"/>
            <w:vAlign w:val="center"/>
          </w:tcPr>
          <w:p>
            <w:pPr>
              <w:pStyle w:val="15"/>
            </w:pPr>
            <w:r>
              <w:t>明显</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项目实现功能</w:t>
            </w:r>
          </w:p>
        </w:tc>
        <w:tc>
          <w:tcPr>
            <w:tcW w:w="2466" w:type="dxa"/>
            <w:vAlign w:val="center"/>
          </w:tcPr>
          <w:p>
            <w:pPr>
              <w:pStyle w:val="15"/>
            </w:pPr>
            <w:r>
              <w:t>项目实现功能</w:t>
            </w:r>
          </w:p>
        </w:tc>
        <w:tc>
          <w:tcPr>
            <w:tcW w:w="2466" w:type="dxa"/>
            <w:vAlign w:val="center"/>
          </w:tcPr>
          <w:p>
            <w:pPr>
              <w:pStyle w:val="15"/>
            </w:pPr>
            <w:r>
              <w:t>达到预期目标</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油补项目能够满足未来一定时期的客运需求</w:t>
            </w:r>
          </w:p>
        </w:tc>
        <w:tc>
          <w:tcPr>
            <w:tcW w:w="2466" w:type="dxa"/>
            <w:vAlign w:val="center"/>
          </w:tcPr>
          <w:p>
            <w:pPr>
              <w:pStyle w:val="15"/>
            </w:pPr>
            <w:r>
              <w:t>油补项目能够满足未来一定时期的客运需求</w:t>
            </w:r>
          </w:p>
        </w:tc>
        <w:tc>
          <w:tcPr>
            <w:tcW w:w="2466" w:type="dxa"/>
            <w:vAlign w:val="center"/>
          </w:tcPr>
          <w:p>
            <w:pPr>
              <w:pStyle w:val="15"/>
            </w:pPr>
            <w:r>
              <w:t>满足</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16、河北省财政厅关于调整2021年农村道路客运 水路客运 出租车油价补助（2020年度）资金的通知（农村道路客运油价补贴）冀财建【2021】123号（wt)绩效目标表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1.对乡镇和建制村通客车进行运营补助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农村客运补助数量</w:t>
            </w:r>
          </w:p>
        </w:tc>
        <w:tc>
          <w:tcPr>
            <w:tcW w:w="2466" w:type="dxa"/>
            <w:vAlign w:val="center"/>
          </w:tcPr>
          <w:p>
            <w:pPr>
              <w:pStyle w:val="15"/>
            </w:pPr>
            <w:r>
              <w:t>实际发放农村客运补贴数量</w:t>
            </w:r>
          </w:p>
        </w:tc>
        <w:tc>
          <w:tcPr>
            <w:tcW w:w="2466" w:type="dxa"/>
            <w:vAlign w:val="center"/>
          </w:tcPr>
          <w:p>
            <w:pPr>
              <w:pStyle w:val="15"/>
            </w:pPr>
            <w:r>
              <w:t>23辆</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资金使用合规性</w:t>
            </w:r>
          </w:p>
        </w:tc>
        <w:tc>
          <w:tcPr>
            <w:tcW w:w="2466" w:type="dxa"/>
            <w:vAlign w:val="center"/>
          </w:tcPr>
          <w:p>
            <w:pPr>
              <w:pStyle w:val="15"/>
            </w:pPr>
            <w:r>
              <w:t>资金使用合规性</w:t>
            </w:r>
          </w:p>
        </w:tc>
        <w:tc>
          <w:tcPr>
            <w:tcW w:w="2466" w:type="dxa"/>
            <w:vAlign w:val="center"/>
          </w:tcPr>
          <w:p>
            <w:pPr>
              <w:pStyle w:val="15"/>
            </w:pPr>
            <w:r>
              <w:t>规范、合规</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完成项目的时效</w:t>
            </w:r>
          </w:p>
        </w:tc>
        <w:tc>
          <w:tcPr>
            <w:tcW w:w="2466" w:type="dxa"/>
            <w:vAlign w:val="center"/>
          </w:tcPr>
          <w:p>
            <w:pPr>
              <w:pStyle w:val="15"/>
            </w:pPr>
            <w:r>
              <w:t>完成项目的时效</w:t>
            </w:r>
          </w:p>
        </w:tc>
        <w:tc>
          <w:tcPr>
            <w:tcW w:w="2466" w:type="dxa"/>
            <w:vAlign w:val="center"/>
          </w:tcPr>
          <w:p>
            <w:pPr>
              <w:pStyle w:val="15"/>
            </w:pPr>
            <w:r>
              <w:t>按时完成</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补助资金情况</w:t>
            </w:r>
          </w:p>
        </w:tc>
        <w:tc>
          <w:tcPr>
            <w:tcW w:w="2466" w:type="dxa"/>
            <w:vAlign w:val="center"/>
          </w:tcPr>
          <w:p>
            <w:pPr>
              <w:pStyle w:val="15"/>
            </w:pPr>
            <w:r>
              <w:t>补助所用资金情况</w:t>
            </w:r>
          </w:p>
        </w:tc>
        <w:tc>
          <w:tcPr>
            <w:tcW w:w="2466" w:type="dxa"/>
            <w:vAlign w:val="center"/>
          </w:tcPr>
          <w:p>
            <w:pPr>
              <w:pStyle w:val="15"/>
            </w:pPr>
            <w:r>
              <w:t>≤20.49万元</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对经济发展的促进作用</w:t>
            </w:r>
          </w:p>
        </w:tc>
        <w:tc>
          <w:tcPr>
            <w:tcW w:w="2466" w:type="dxa"/>
            <w:vAlign w:val="center"/>
          </w:tcPr>
          <w:p>
            <w:pPr>
              <w:pStyle w:val="15"/>
            </w:pPr>
            <w:r>
              <w:t>对经济发展的促进作用</w:t>
            </w:r>
          </w:p>
        </w:tc>
        <w:tc>
          <w:tcPr>
            <w:tcW w:w="2466" w:type="dxa"/>
            <w:vAlign w:val="center"/>
          </w:tcPr>
          <w:p>
            <w:pPr>
              <w:pStyle w:val="15"/>
            </w:pPr>
            <w:r>
              <w:t>明显</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项目实现功能</w:t>
            </w:r>
          </w:p>
        </w:tc>
        <w:tc>
          <w:tcPr>
            <w:tcW w:w="2466" w:type="dxa"/>
            <w:vAlign w:val="center"/>
          </w:tcPr>
          <w:p>
            <w:pPr>
              <w:pStyle w:val="15"/>
            </w:pPr>
            <w:r>
              <w:t>项目实现功能</w:t>
            </w:r>
          </w:p>
        </w:tc>
        <w:tc>
          <w:tcPr>
            <w:tcW w:w="2466" w:type="dxa"/>
            <w:vAlign w:val="center"/>
          </w:tcPr>
          <w:p>
            <w:pPr>
              <w:pStyle w:val="15"/>
            </w:pPr>
            <w:r>
              <w:t>达到预期目标</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油补项目能够满足未来一定时期的客运需求</w:t>
            </w:r>
          </w:p>
        </w:tc>
        <w:tc>
          <w:tcPr>
            <w:tcW w:w="2466" w:type="dxa"/>
            <w:vAlign w:val="center"/>
          </w:tcPr>
          <w:p>
            <w:pPr>
              <w:pStyle w:val="15"/>
            </w:pPr>
            <w:r>
              <w:t>油补项目能够满足未来一定时期的客运需求</w:t>
            </w:r>
          </w:p>
        </w:tc>
        <w:tc>
          <w:tcPr>
            <w:tcW w:w="2466" w:type="dxa"/>
            <w:vAlign w:val="center"/>
          </w:tcPr>
          <w:p>
            <w:pPr>
              <w:pStyle w:val="15"/>
            </w:pPr>
            <w:r>
              <w:t>满足</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17、河北省财政厅关于调整2021年农村道路客运 水路客运 出租车油价补助（2020年度）资金的通知（县级交通一卡通）冀财建【2021】123号（wt)绩效目标表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1.推广道路客运电子票务服务项目，加快道路客运电子客票软、硬件升级改造。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交通一卡通补助</w:t>
            </w:r>
          </w:p>
        </w:tc>
        <w:tc>
          <w:tcPr>
            <w:tcW w:w="2466" w:type="dxa"/>
            <w:vAlign w:val="center"/>
          </w:tcPr>
          <w:p>
            <w:pPr>
              <w:pStyle w:val="15"/>
            </w:pPr>
            <w:r>
              <w:t>实际发放交通一卡通补贴数量</w:t>
            </w:r>
          </w:p>
        </w:tc>
        <w:tc>
          <w:tcPr>
            <w:tcW w:w="2466" w:type="dxa"/>
            <w:vAlign w:val="center"/>
          </w:tcPr>
          <w:p>
            <w:pPr>
              <w:pStyle w:val="15"/>
            </w:pPr>
            <w:r>
              <w:t>24辆</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资金使用合规性</w:t>
            </w:r>
          </w:p>
        </w:tc>
        <w:tc>
          <w:tcPr>
            <w:tcW w:w="2466" w:type="dxa"/>
            <w:vAlign w:val="center"/>
          </w:tcPr>
          <w:p>
            <w:pPr>
              <w:pStyle w:val="15"/>
            </w:pPr>
            <w:r>
              <w:t>资金使用合规性</w:t>
            </w:r>
          </w:p>
        </w:tc>
        <w:tc>
          <w:tcPr>
            <w:tcW w:w="2466" w:type="dxa"/>
            <w:vAlign w:val="center"/>
          </w:tcPr>
          <w:p>
            <w:pPr>
              <w:pStyle w:val="15"/>
            </w:pPr>
            <w:r>
              <w:t>规范、合规</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完成项目的时效</w:t>
            </w:r>
          </w:p>
        </w:tc>
        <w:tc>
          <w:tcPr>
            <w:tcW w:w="2466" w:type="dxa"/>
            <w:vAlign w:val="center"/>
          </w:tcPr>
          <w:p>
            <w:pPr>
              <w:pStyle w:val="15"/>
            </w:pPr>
            <w:r>
              <w:t>完成项目的时效</w:t>
            </w:r>
          </w:p>
        </w:tc>
        <w:tc>
          <w:tcPr>
            <w:tcW w:w="2466" w:type="dxa"/>
            <w:vAlign w:val="center"/>
          </w:tcPr>
          <w:p>
            <w:pPr>
              <w:pStyle w:val="15"/>
            </w:pPr>
            <w:r>
              <w:t>按时完成</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补助资金情况</w:t>
            </w:r>
          </w:p>
        </w:tc>
        <w:tc>
          <w:tcPr>
            <w:tcW w:w="2466" w:type="dxa"/>
            <w:vAlign w:val="center"/>
          </w:tcPr>
          <w:p>
            <w:pPr>
              <w:pStyle w:val="15"/>
            </w:pPr>
            <w:r>
              <w:t>补助所用资金情况</w:t>
            </w:r>
          </w:p>
        </w:tc>
        <w:tc>
          <w:tcPr>
            <w:tcW w:w="2466" w:type="dxa"/>
            <w:vAlign w:val="center"/>
          </w:tcPr>
          <w:p>
            <w:pPr>
              <w:pStyle w:val="15"/>
            </w:pPr>
            <w:r>
              <w:t>≤24万元</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对经济发展的促进作用</w:t>
            </w:r>
          </w:p>
        </w:tc>
        <w:tc>
          <w:tcPr>
            <w:tcW w:w="2466" w:type="dxa"/>
            <w:vAlign w:val="center"/>
          </w:tcPr>
          <w:p>
            <w:pPr>
              <w:pStyle w:val="15"/>
            </w:pPr>
            <w:r>
              <w:t>对经济发展的促进作用</w:t>
            </w:r>
          </w:p>
        </w:tc>
        <w:tc>
          <w:tcPr>
            <w:tcW w:w="2466" w:type="dxa"/>
            <w:vAlign w:val="center"/>
          </w:tcPr>
          <w:p>
            <w:pPr>
              <w:pStyle w:val="15"/>
            </w:pPr>
            <w:r>
              <w:t>明显</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项目实现功能</w:t>
            </w:r>
          </w:p>
        </w:tc>
        <w:tc>
          <w:tcPr>
            <w:tcW w:w="2466" w:type="dxa"/>
            <w:vAlign w:val="center"/>
          </w:tcPr>
          <w:p>
            <w:pPr>
              <w:pStyle w:val="15"/>
            </w:pPr>
            <w:r>
              <w:t>项目实现功能</w:t>
            </w:r>
          </w:p>
        </w:tc>
        <w:tc>
          <w:tcPr>
            <w:tcW w:w="2466" w:type="dxa"/>
            <w:vAlign w:val="center"/>
          </w:tcPr>
          <w:p>
            <w:pPr>
              <w:pStyle w:val="15"/>
            </w:pPr>
            <w:r>
              <w:t>达到预期目标</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油补项目能够满足未来一定时期的客运需求</w:t>
            </w:r>
          </w:p>
        </w:tc>
        <w:tc>
          <w:tcPr>
            <w:tcW w:w="2466" w:type="dxa"/>
            <w:vAlign w:val="center"/>
          </w:tcPr>
          <w:p>
            <w:pPr>
              <w:pStyle w:val="15"/>
            </w:pPr>
            <w:r>
              <w:t>油补项目能够满足未来一定时期的客运需求</w:t>
            </w:r>
          </w:p>
        </w:tc>
        <w:tc>
          <w:tcPr>
            <w:tcW w:w="2466" w:type="dxa"/>
            <w:vAlign w:val="center"/>
          </w:tcPr>
          <w:p>
            <w:pPr>
              <w:pStyle w:val="15"/>
            </w:pPr>
            <w:r>
              <w:t>满足</w:t>
            </w:r>
          </w:p>
        </w:tc>
        <w:tc>
          <w:tcPr>
            <w:tcW w:w="2466" w:type="dxa"/>
            <w:vAlign w:val="center"/>
          </w:tcPr>
          <w:p>
            <w:pPr>
              <w:pStyle w:val="15"/>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18、河北省财政厅关于调整2021年农村道路客运、水路客运、出租车油价补贴（2020年度）资金的通知冀财建【2021】163号（wt)绩效目标表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1.推进城乡客运行业的转型发展，实现城乡交通运输服务体系基本建立，让全县人民群众出行更加便捷。</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收购老旧农村客运车辆</w:t>
            </w:r>
          </w:p>
        </w:tc>
        <w:tc>
          <w:tcPr>
            <w:tcW w:w="2466" w:type="dxa"/>
            <w:vAlign w:val="center"/>
          </w:tcPr>
          <w:p>
            <w:pPr>
              <w:pStyle w:val="15"/>
            </w:pPr>
            <w:r>
              <w:t>收购老旧农村客运车辆</w:t>
            </w:r>
          </w:p>
        </w:tc>
        <w:tc>
          <w:tcPr>
            <w:tcW w:w="2466" w:type="dxa"/>
            <w:vAlign w:val="center"/>
          </w:tcPr>
          <w:p>
            <w:pPr>
              <w:pStyle w:val="15"/>
            </w:pPr>
            <w:r>
              <w:t>≥87辆</w:t>
            </w:r>
          </w:p>
        </w:tc>
        <w:tc>
          <w:tcPr>
            <w:tcW w:w="2466" w:type="dxa"/>
            <w:vAlign w:val="center"/>
          </w:tcPr>
          <w:p>
            <w:pPr>
              <w:pStyle w:val="15"/>
            </w:pPr>
            <w:r>
              <w:t>收购数量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县城30公里范围内农村客运班线公交化运行率</w:t>
            </w:r>
          </w:p>
        </w:tc>
        <w:tc>
          <w:tcPr>
            <w:tcW w:w="2466" w:type="dxa"/>
            <w:vAlign w:val="center"/>
          </w:tcPr>
          <w:p>
            <w:pPr>
              <w:pStyle w:val="15"/>
            </w:pPr>
            <w:r>
              <w:t>县城30公里范围内农村客运班线公交化运行率</w:t>
            </w:r>
          </w:p>
        </w:tc>
        <w:tc>
          <w:tcPr>
            <w:tcW w:w="2466" w:type="dxa"/>
            <w:vAlign w:val="center"/>
          </w:tcPr>
          <w:p>
            <w:pPr>
              <w:pStyle w:val="15"/>
            </w:pPr>
            <w:r>
              <w:t>≥95%</w:t>
            </w:r>
          </w:p>
        </w:tc>
        <w:tc>
          <w:tcPr>
            <w:tcW w:w="2466" w:type="dxa"/>
            <w:vAlign w:val="center"/>
          </w:tcPr>
          <w:p>
            <w:pPr>
              <w:pStyle w:val="15"/>
            </w:pPr>
            <w:r>
              <w:t>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公交车智慧大平台建设</w:t>
            </w:r>
          </w:p>
        </w:tc>
        <w:tc>
          <w:tcPr>
            <w:tcW w:w="2466" w:type="dxa"/>
            <w:vAlign w:val="center"/>
          </w:tcPr>
          <w:p>
            <w:pPr>
              <w:pStyle w:val="15"/>
            </w:pPr>
            <w:r>
              <w:t>公交车智慧大平台建设</w:t>
            </w:r>
          </w:p>
        </w:tc>
        <w:tc>
          <w:tcPr>
            <w:tcW w:w="2466" w:type="dxa"/>
            <w:vAlign w:val="center"/>
          </w:tcPr>
          <w:p>
            <w:pPr>
              <w:pStyle w:val="15"/>
            </w:pPr>
            <w:r>
              <w:t>100%</w:t>
            </w:r>
          </w:p>
        </w:tc>
        <w:tc>
          <w:tcPr>
            <w:tcW w:w="2466" w:type="dxa"/>
            <w:vAlign w:val="center"/>
          </w:tcPr>
          <w:p>
            <w:pPr>
              <w:pStyle w:val="15"/>
            </w:pPr>
            <w:r>
              <w:t>平台建设情况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城乡客运发车准点率</w:t>
            </w:r>
          </w:p>
        </w:tc>
        <w:tc>
          <w:tcPr>
            <w:tcW w:w="2466" w:type="dxa"/>
            <w:vAlign w:val="center"/>
          </w:tcPr>
          <w:p>
            <w:pPr>
              <w:pStyle w:val="15"/>
            </w:pPr>
            <w:r>
              <w:t>实际城乡客运发车准点率</w:t>
            </w:r>
          </w:p>
        </w:tc>
        <w:tc>
          <w:tcPr>
            <w:tcW w:w="2466" w:type="dxa"/>
            <w:vAlign w:val="center"/>
          </w:tcPr>
          <w:p>
            <w:pPr>
              <w:pStyle w:val="15"/>
            </w:pPr>
            <w:r>
              <w:t>≥95%</w:t>
            </w:r>
          </w:p>
        </w:tc>
        <w:tc>
          <w:tcPr>
            <w:tcW w:w="2466" w:type="dxa"/>
            <w:vAlign w:val="center"/>
          </w:tcPr>
          <w:p>
            <w:pPr>
              <w:pStyle w:val="15"/>
            </w:pPr>
            <w:r>
              <w:t>发车时间</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票价成本下降率</w:t>
            </w:r>
          </w:p>
        </w:tc>
        <w:tc>
          <w:tcPr>
            <w:tcW w:w="2466" w:type="dxa"/>
            <w:vAlign w:val="center"/>
          </w:tcPr>
          <w:p>
            <w:pPr>
              <w:pStyle w:val="15"/>
            </w:pPr>
            <w:r>
              <w:t>票价成本下降率</w:t>
            </w:r>
          </w:p>
        </w:tc>
        <w:tc>
          <w:tcPr>
            <w:tcW w:w="2466" w:type="dxa"/>
            <w:vAlign w:val="center"/>
          </w:tcPr>
          <w:p>
            <w:pPr>
              <w:pStyle w:val="15"/>
            </w:pPr>
            <w:r>
              <w:t>≥10%</w:t>
            </w:r>
          </w:p>
        </w:tc>
        <w:tc>
          <w:tcPr>
            <w:tcW w:w="2466" w:type="dxa"/>
            <w:vAlign w:val="center"/>
          </w:tcPr>
          <w:p>
            <w:pPr>
              <w:pStyle w:val="15"/>
            </w:pPr>
            <w:r>
              <w:t>票价</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群众平均出行成本下降率</w:t>
            </w:r>
          </w:p>
        </w:tc>
        <w:tc>
          <w:tcPr>
            <w:tcW w:w="2466" w:type="dxa"/>
            <w:vAlign w:val="center"/>
          </w:tcPr>
          <w:p>
            <w:pPr>
              <w:pStyle w:val="15"/>
            </w:pPr>
            <w:r>
              <w:t>群众平均出行成本下降率</w:t>
            </w:r>
          </w:p>
        </w:tc>
        <w:tc>
          <w:tcPr>
            <w:tcW w:w="2466" w:type="dxa"/>
            <w:vAlign w:val="center"/>
          </w:tcPr>
          <w:p>
            <w:pPr>
              <w:pStyle w:val="15"/>
            </w:pPr>
            <w:r>
              <w:t>≥20%</w:t>
            </w:r>
          </w:p>
        </w:tc>
        <w:tc>
          <w:tcPr>
            <w:tcW w:w="2466" w:type="dxa"/>
            <w:vAlign w:val="center"/>
          </w:tcPr>
          <w:p>
            <w:pPr>
              <w:pStyle w:val="15"/>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带动就业岗位</w:t>
            </w:r>
          </w:p>
        </w:tc>
        <w:tc>
          <w:tcPr>
            <w:tcW w:w="2466" w:type="dxa"/>
            <w:vAlign w:val="center"/>
          </w:tcPr>
          <w:p>
            <w:pPr>
              <w:pStyle w:val="15"/>
            </w:pPr>
            <w:r>
              <w:t>带动就业岗位</w:t>
            </w:r>
          </w:p>
        </w:tc>
        <w:tc>
          <w:tcPr>
            <w:tcW w:w="2466" w:type="dxa"/>
            <w:vAlign w:val="center"/>
          </w:tcPr>
          <w:p>
            <w:pPr>
              <w:pStyle w:val="15"/>
            </w:pPr>
            <w:r>
              <w:t>≥30个</w:t>
            </w:r>
          </w:p>
        </w:tc>
        <w:tc>
          <w:tcPr>
            <w:tcW w:w="2466" w:type="dxa"/>
            <w:vAlign w:val="center"/>
          </w:tcPr>
          <w:p>
            <w:pPr>
              <w:pStyle w:val="15"/>
            </w:pPr>
            <w:r>
              <w:t>招聘人员数量</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公交车辆碳排放下降比率</w:t>
            </w:r>
          </w:p>
        </w:tc>
        <w:tc>
          <w:tcPr>
            <w:tcW w:w="2466" w:type="dxa"/>
            <w:vAlign w:val="center"/>
          </w:tcPr>
          <w:p>
            <w:pPr>
              <w:pStyle w:val="15"/>
            </w:pPr>
            <w:r>
              <w:t>公交车辆碳排放下降比率</w:t>
            </w:r>
          </w:p>
        </w:tc>
        <w:tc>
          <w:tcPr>
            <w:tcW w:w="2466" w:type="dxa"/>
            <w:vAlign w:val="center"/>
          </w:tcPr>
          <w:p>
            <w:pPr>
              <w:pStyle w:val="15"/>
            </w:pPr>
            <w:r>
              <w:t>≥20%</w:t>
            </w:r>
          </w:p>
        </w:tc>
        <w:tc>
          <w:tcPr>
            <w:tcW w:w="2466" w:type="dxa"/>
            <w:vAlign w:val="center"/>
          </w:tcPr>
          <w:p>
            <w:pPr>
              <w:pStyle w:val="15"/>
            </w:pPr>
            <w:r>
              <w:t>可研报告</w:t>
            </w:r>
          </w:p>
        </w:tc>
      </w:tr>
      <w:tr>
        <w:tblPrEx>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满意率</w:t>
            </w:r>
          </w:p>
        </w:tc>
        <w:tc>
          <w:tcPr>
            <w:tcW w:w="2466" w:type="dxa"/>
            <w:vAlign w:val="center"/>
          </w:tcPr>
          <w:p>
            <w:pPr>
              <w:pStyle w:val="15"/>
            </w:pPr>
            <w:r>
              <w:t>满意率</w:t>
            </w:r>
          </w:p>
        </w:tc>
        <w:tc>
          <w:tcPr>
            <w:tcW w:w="2466" w:type="dxa"/>
            <w:vAlign w:val="center"/>
          </w:tcPr>
          <w:p>
            <w:pPr>
              <w:pStyle w:val="15"/>
            </w:pPr>
            <w:r>
              <w:t>≥95%</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19、冀财建【2021】196号 河北省财政厅关于提前下达2022年成品油税费改革税收返还资金的通知（ 农村公路建设改造工程）绩效目标表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农村公路建设改造工程</w:t>
            </w:r>
          </w:p>
        </w:tc>
        <w:tc>
          <w:tcPr>
            <w:tcW w:w="2466" w:type="dxa"/>
            <w:vAlign w:val="center"/>
          </w:tcPr>
          <w:p>
            <w:pPr>
              <w:pStyle w:val="15"/>
            </w:pPr>
            <w:r>
              <w:t>实际支持农村公路建设改造工程（公里）</w:t>
            </w:r>
          </w:p>
        </w:tc>
        <w:tc>
          <w:tcPr>
            <w:tcW w:w="2466" w:type="dxa"/>
            <w:vAlign w:val="center"/>
          </w:tcPr>
          <w:p>
            <w:pPr>
              <w:pStyle w:val="15"/>
            </w:pPr>
            <w:r>
              <w:t>≥10公里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工程质量合格率</w:t>
            </w:r>
          </w:p>
        </w:tc>
        <w:tc>
          <w:tcPr>
            <w:tcW w:w="2466" w:type="dxa"/>
            <w:vAlign w:val="center"/>
          </w:tcPr>
          <w:p>
            <w:pPr>
              <w:pStyle w:val="15"/>
            </w:pPr>
            <w:r>
              <w:t>实际工程质量合格率</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完成工程时间</w:t>
            </w:r>
          </w:p>
        </w:tc>
        <w:tc>
          <w:tcPr>
            <w:tcW w:w="2466" w:type="dxa"/>
            <w:vAlign w:val="center"/>
          </w:tcPr>
          <w:p>
            <w:pPr>
              <w:pStyle w:val="15"/>
            </w:pPr>
            <w:r>
              <w:t>实际工程完成时间</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工程项目造价</w:t>
            </w:r>
          </w:p>
        </w:tc>
        <w:tc>
          <w:tcPr>
            <w:tcW w:w="2466" w:type="dxa"/>
            <w:vAlign w:val="center"/>
          </w:tcPr>
          <w:p>
            <w:pPr>
              <w:pStyle w:val="15"/>
            </w:pPr>
            <w:r>
              <w:t>实际工程单价</w:t>
            </w:r>
          </w:p>
        </w:tc>
        <w:tc>
          <w:tcPr>
            <w:tcW w:w="2466" w:type="dxa"/>
            <w:vAlign w:val="center"/>
          </w:tcPr>
          <w:p>
            <w:pPr>
              <w:pStyle w:val="15"/>
            </w:pPr>
            <w:r>
              <w:t>不高于概算</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对经济发展的促进作用</w:t>
            </w:r>
          </w:p>
        </w:tc>
        <w:tc>
          <w:tcPr>
            <w:tcW w:w="2466" w:type="dxa"/>
            <w:vAlign w:val="center"/>
          </w:tcPr>
          <w:p>
            <w:pPr>
              <w:pStyle w:val="15"/>
            </w:pPr>
            <w:r>
              <w:t>对经济发展是否有明显促进作用</w:t>
            </w:r>
          </w:p>
        </w:tc>
        <w:tc>
          <w:tcPr>
            <w:tcW w:w="2466" w:type="dxa"/>
            <w:vAlign w:val="center"/>
          </w:tcPr>
          <w:p>
            <w:pPr>
              <w:pStyle w:val="15"/>
            </w:pPr>
            <w:r>
              <w:t>明显</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基本公共服务水平</w:t>
            </w:r>
          </w:p>
        </w:tc>
        <w:tc>
          <w:tcPr>
            <w:tcW w:w="2466" w:type="dxa"/>
            <w:vAlign w:val="center"/>
          </w:tcPr>
          <w:p>
            <w:pPr>
              <w:pStyle w:val="15"/>
            </w:pPr>
            <w:r>
              <w:t>基本公共服务水平是否提升</w:t>
            </w:r>
          </w:p>
        </w:tc>
        <w:tc>
          <w:tcPr>
            <w:tcW w:w="2466" w:type="dxa"/>
            <w:vAlign w:val="center"/>
          </w:tcPr>
          <w:p>
            <w:pPr>
              <w:pStyle w:val="15"/>
            </w:pPr>
            <w:r>
              <w:t>明显提升</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项目村的交通运输状况改善情况</w:t>
            </w:r>
          </w:p>
        </w:tc>
        <w:tc>
          <w:tcPr>
            <w:tcW w:w="2466" w:type="dxa"/>
            <w:vAlign w:val="center"/>
          </w:tcPr>
          <w:p>
            <w:pPr>
              <w:pStyle w:val="15"/>
            </w:pPr>
            <w:r>
              <w:t>项目村的交通运输状况改善情况</w:t>
            </w:r>
          </w:p>
        </w:tc>
        <w:tc>
          <w:tcPr>
            <w:tcW w:w="2466" w:type="dxa"/>
            <w:vAlign w:val="center"/>
          </w:tcPr>
          <w:p>
            <w:pPr>
              <w:pStyle w:val="15"/>
            </w:pPr>
            <w:r>
              <w:t>明显改善</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社会公众和服务对象满意度</w:t>
            </w:r>
          </w:p>
        </w:tc>
        <w:tc>
          <w:tcPr>
            <w:tcW w:w="2466" w:type="dxa"/>
            <w:vAlign w:val="center"/>
          </w:tcPr>
          <w:p>
            <w:pPr>
              <w:pStyle w:val="15"/>
            </w:pPr>
            <w:r>
              <w:t>社会公众和服务对象是否满意</w:t>
            </w:r>
          </w:p>
        </w:tc>
        <w:tc>
          <w:tcPr>
            <w:tcW w:w="2466" w:type="dxa"/>
            <w:vAlign w:val="center"/>
          </w:tcPr>
          <w:p>
            <w:pPr>
              <w:pStyle w:val="15"/>
            </w:pPr>
            <w:r>
              <w:t>≥95%</w:t>
            </w:r>
          </w:p>
        </w:tc>
        <w:tc>
          <w:tcPr>
            <w:tcW w:w="246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20、冀财建【2021】196号 河北省财政厅关于提前下达2022年成品油税费改革税收返还资金的通知（ 农村公路养护工程）绩效目标表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支持农村公路养护工程</w:t>
            </w:r>
          </w:p>
        </w:tc>
        <w:tc>
          <w:tcPr>
            <w:tcW w:w="2466" w:type="dxa"/>
            <w:vAlign w:val="center"/>
          </w:tcPr>
          <w:p>
            <w:pPr>
              <w:pStyle w:val="15"/>
            </w:pPr>
            <w:r>
              <w:t>实际支持农村公路养护工程（公里）</w:t>
            </w:r>
          </w:p>
        </w:tc>
        <w:tc>
          <w:tcPr>
            <w:tcW w:w="2466" w:type="dxa"/>
            <w:vAlign w:val="center"/>
          </w:tcPr>
          <w:p>
            <w:pPr>
              <w:pStyle w:val="15"/>
            </w:pPr>
            <w:r>
              <w:t>≥7公里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工程质量合格率</w:t>
            </w:r>
          </w:p>
        </w:tc>
        <w:tc>
          <w:tcPr>
            <w:tcW w:w="2466" w:type="dxa"/>
            <w:vAlign w:val="center"/>
          </w:tcPr>
          <w:p>
            <w:pPr>
              <w:pStyle w:val="15"/>
            </w:pPr>
            <w:r>
              <w:t>实际工程质量合格率</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完成工程时间</w:t>
            </w:r>
          </w:p>
        </w:tc>
        <w:tc>
          <w:tcPr>
            <w:tcW w:w="2466" w:type="dxa"/>
            <w:vAlign w:val="center"/>
          </w:tcPr>
          <w:p>
            <w:pPr>
              <w:pStyle w:val="15"/>
            </w:pPr>
            <w:r>
              <w:t>实际工程完成时间</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工程项目造价</w:t>
            </w:r>
          </w:p>
        </w:tc>
        <w:tc>
          <w:tcPr>
            <w:tcW w:w="2466" w:type="dxa"/>
            <w:vAlign w:val="center"/>
          </w:tcPr>
          <w:p>
            <w:pPr>
              <w:pStyle w:val="15"/>
            </w:pPr>
            <w:r>
              <w:t>实际工程单价</w:t>
            </w:r>
          </w:p>
        </w:tc>
        <w:tc>
          <w:tcPr>
            <w:tcW w:w="2466" w:type="dxa"/>
            <w:vAlign w:val="center"/>
          </w:tcPr>
          <w:p>
            <w:pPr>
              <w:pStyle w:val="15"/>
            </w:pPr>
            <w:r>
              <w:t>不高于概算</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对经济发展的促进作用</w:t>
            </w:r>
          </w:p>
        </w:tc>
        <w:tc>
          <w:tcPr>
            <w:tcW w:w="2466" w:type="dxa"/>
            <w:vAlign w:val="center"/>
          </w:tcPr>
          <w:p>
            <w:pPr>
              <w:pStyle w:val="15"/>
            </w:pPr>
            <w:r>
              <w:t>对经济发展是否有明显促进作用</w:t>
            </w:r>
          </w:p>
        </w:tc>
        <w:tc>
          <w:tcPr>
            <w:tcW w:w="2466" w:type="dxa"/>
            <w:vAlign w:val="center"/>
          </w:tcPr>
          <w:p>
            <w:pPr>
              <w:pStyle w:val="15"/>
            </w:pPr>
            <w:r>
              <w:t>明显</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基本公共服务水平</w:t>
            </w:r>
          </w:p>
        </w:tc>
        <w:tc>
          <w:tcPr>
            <w:tcW w:w="2466" w:type="dxa"/>
            <w:vAlign w:val="center"/>
          </w:tcPr>
          <w:p>
            <w:pPr>
              <w:pStyle w:val="15"/>
            </w:pPr>
            <w:r>
              <w:t>基本公共服务水平是否提升</w:t>
            </w:r>
          </w:p>
        </w:tc>
        <w:tc>
          <w:tcPr>
            <w:tcW w:w="2466" w:type="dxa"/>
            <w:vAlign w:val="center"/>
          </w:tcPr>
          <w:p>
            <w:pPr>
              <w:pStyle w:val="15"/>
            </w:pPr>
            <w:r>
              <w:t>明显提升</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项目村的交通运输状况改善情况</w:t>
            </w:r>
          </w:p>
        </w:tc>
        <w:tc>
          <w:tcPr>
            <w:tcW w:w="2466" w:type="dxa"/>
            <w:vAlign w:val="center"/>
          </w:tcPr>
          <w:p>
            <w:pPr>
              <w:pStyle w:val="15"/>
            </w:pPr>
            <w:r>
              <w:t>项目村的交通运输状况改善情况</w:t>
            </w:r>
          </w:p>
        </w:tc>
        <w:tc>
          <w:tcPr>
            <w:tcW w:w="2466" w:type="dxa"/>
            <w:vAlign w:val="center"/>
          </w:tcPr>
          <w:p>
            <w:pPr>
              <w:pStyle w:val="15"/>
            </w:pPr>
            <w:r>
              <w:t>明显改善</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社会公众和服务对象满意度</w:t>
            </w:r>
          </w:p>
        </w:tc>
        <w:tc>
          <w:tcPr>
            <w:tcW w:w="2466" w:type="dxa"/>
            <w:vAlign w:val="center"/>
          </w:tcPr>
          <w:p>
            <w:pPr>
              <w:pStyle w:val="15"/>
            </w:pPr>
            <w:r>
              <w:t>社会公众和服务对象是否满意</w:t>
            </w:r>
          </w:p>
        </w:tc>
        <w:tc>
          <w:tcPr>
            <w:tcW w:w="2466" w:type="dxa"/>
            <w:vAlign w:val="center"/>
          </w:tcPr>
          <w:p>
            <w:pPr>
              <w:pStyle w:val="15"/>
            </w:pPr>
            <w:r>
              <w:t>≥93%</w:t>
            </w:r>
          </w:p>
        </w:tc>
        <w:tc>
          <w:tcPr>
            <w:tcW w:w="246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21、冀财建【2021】238号河北省财政厅关于提前下达2022年农村公路建设养护发展专项资金的通知（农村公路建设改造补助资金）绩效目标表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支持农村公路建设改造</w:t>
            </w:r>
          </w:p>
        </w:tc>
        <w:tc>
          <w:tcPr>
            <w:tcW w:w="2466" w:type="dxa"/>
            <w:vAlign w:val="center"/>
          </w:tcPr>
          <w:p>
            <w:pPr>
              <w:pStyle w:val="15"/>
            </w:pPr>
            <w:r>
              <w:t>实际支持农村公路建设改造（公里）</w:t>
            </w:r>
          </w:p>
        </w:tc>
        <w:tc>
          <w:tcPr>
            <w:tcW w:w="2466" w:type="dxa"/>
            <w:vAlign w:val="center"/>
          </w:tcPr>
          <w:p>
            <w:pPr>
              <w:pStyle w:val="15"/>
            </w:pPr>
            <w:r>
              <w:t>≥8公里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工程质量合格率</w:t>
            </w:r>
          </w:p>
        </w:tc>
        <w:tc>
          <w:tcPr>
            <w:tcW w:w="2466" w:type="dxa"/>
            <w:vAlign w:val="center"/>
          </w:tcPr>
          <w:p>
            <w:pPr>
              <w:pStyle w:val="15"/>
            </w:pPr>
            <w:r>
              <w:t>实际工程质量合格率</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完成工程时间</w:t>
            </w:r>
          </w:p>
        </w:tc>
        <w:tc>
          <w:tcPr>
            <w:tcW w:w="2466" w:type="dxa"/>
            <w:vAlign w:val="center"/>
          </w:tcPr>
          <w:p>
            <w:pPr>
              <w:pStyle w:val="15"/>
            </w:pPr>
            <w:r>
              <w:t>实际工程完成时间</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工程项目造价</w:t>
            </w:r>
          </w:p>
        </w:tc>
        <w:tc>
          <w:tcPr>
            <w:tcW w:w="2466" w:type="dxa"/>
            <w:vAlign w:val="center"/>
          </w:tcPr>
          <w:p>
            <w:pPr>
              <w:pStyle w:val="15"/>
            </w:pPr>
            <w:r>
              <w:t>实际工程单价</w:t>
            </w:r>
          </w:p>
        </w:tc>
        <w:tc>
          <w:tcPr>
            <w:tcW w:w="2466" w:type="dxa"/>
            <w:vAlign w:val="center"/>
          </w:tcPr>
          <w:p>
            <w:pPr>
              <w:pStyle w:val="15"/>
            </w:pPr>
            <w:r>
              <w:t>不高于概算</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对经济发展的促进作用</w:t>
            </w:r>
          </w:p>
        </w:tc>
        <w:tc>
          <w:tcPr>
            <w:tcW w:w="2466" w:type="dxa"/>
            <w:vAlign w:val="center"/>
          </w:tcPr>
          <w:p>
            <w:pPr>
              <w:pStyle w:val="15"/>
            </w:pPr>
            <w:r>
              <w:t>对经济发展是否有明显促进作用</w:t>
            </w:r>
          </w:p>
        </w:tc>
        <w:tc>
          <w:tcPr>
            <w:tcW w:w="2466" w:type="dxa"/>
            <w:vAlign w:val="center"/>
          </w:tcPr>
          <w:p>
            <w:pPr>
              <w:pStyle w:val="15"/>
            </w:pPr>
            <w:r>
              <w:t>明显</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基本公共服务水平</w:t>
            </w:r>
          </w:p>
        </w:tc>
        <w:tc>
          <w:tcPr>
            <w:tcW w:w="2466" w:type="dxa"/>
            <w:vAlign w:val="center"/>
          </w:tcPr>
          <w:p>
            <w:pPr>
              <w:pStyle w:val="15"/>
            </w:pPr>
            <w:r>
              <w:t>基本公共服务水平是否提升</w:t>
            </w:r>
          </w:p>
        </w:tc>
        <w:tc>
          <w:tcPr>
            <w:tcW w:w="2466" w:type="dxa"/>
            <w:vAlign w:val="center"/>
          </w:tcPr>
          <w:p>
            <w:pPr>
              <w:pStyle w:val="15"/>
            </w:pPr>
            <w:r>
              <w:t>明显提升</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项目村的交通运输状况改善情况</w:t>
            </w:r>
          </w:p>
        </w:tc>
        <w:tc>
          <w:tcPr>
            <w:tcW w:w="2466" w:type="dxa"/>
            <w:vAlign w:val="center"/>
          </w:tcPr>
          <w:p>
            <w:pPr>
              <w:pStyle w:val="15"/>
            </w:pPr>
            <w:r>
              <w:t>项目村的交通运输状况改善情况</w:t>
            </w:r>
          </w:p>
        </w:tc>
        <w:tc>
          <w:tcPr>
            <w:tcW w:w="2466" w:type="dxa"/>
            <w:vAlign w:val="center"/>
          </w:tcPr>
          <w:p>
            <w:pPr>
              <w:pStyle w:val="15"/>
            </w:pPr>
            <w:r>
              <w:t>明显改善</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社会公众和服务对象满意度</w:t>
            </w:r>
          </w:p>
        </w:tc>
        <w:tc>
          <w:tcPr>
            <w:tcW w:w="2466" w:type="dxa"/>
            <w:vAlign w:val="center"/>
          </w:tcPr>
          <w:p>
            <w:pPr>
              <w:pStyle w:val="15"/>
            </w:pPr>
            <w:r>
              <w:t>社会公众和服务对象是否满意</w:t>
            </w:r>
          </w:p>
        </w:tc>
        <w:tc>
          <w:tcPr>
            <w:tcW w:w="2466" w:type="dxa"/>
            <w:vAlign w:val="center"/>
          </w:tcPr>
          <w:p>
            <w:pPr>
              <w:pStyle w:val="15"/>
            </w:pPr>
            <w:r>
              <w:t>≥95%</w:t>
            </w:r>
          </w:p>
        </w:tc>
        <w:tc>
          <w:tcPr>
            <w:tcW w:w="246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22、冀财建【2021】238号河北省财政厅关于提前下达2022年农村公路建设养护发展专项资金的通知（农村公路日常养护补助资金）绩效目标表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支持农村公路养护工程</w:t>
            </w:r>
          </w:p>
        </w:tc>
        <w:tc>
          <w:tcPr>
            <w:tcW w:w="2466" w:type="dxa"/>
            <w:vAlign w:val="center"/>
          </w:tcPr>
          <w:p>
            <w:pPr>
              <w:pStyle w:val="15"/>
            </w:pPr>
            <w:r>
              <w:t>实际支持农村公路养护工程（公里）</w:t>
            </w:r>
          </w:p>
        </w:tc>
        <w:tc>
          <w:tcPr>
            <w:tcW w:w="2466" w:type="dxa"/>
            <w:vAlign w:val="center"/>
          </w:tcPr>
          <w:p>
            <w:pPr>
              <w:pStyle w:val="15"/>
            </w:pPr>
            <w:r>
              <w:t>≥7公里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工程质量合格率</w:t>
            </w:r>
          </w:p>
        </w:tc>
        <w:tc>
          <w:tcPr>
            <w:tcW w:w="2466" w:type="dxa"/>
            <w:vAlign w:val="center"/>
          </w:tcPr>
          <w:p>
            <w:pPr>
              <w:pStyle w:val="15"/>
            </w:pPr>
            <w:r>
              <w:t>实际工程质量合格率</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完成工程时间</w:t>
            </w:r>
          </w:p>
        </w:tc>
        <w:tc>
          <w:tcPr>
            <w:tcW w:w="2466" w:type="dxa"/>
            <w:vAlign w:val="center"/>
          </w:tcPr>
          <w:p>
            <w:pPr>
              <w:pStyle w:val="15"/>
            </w:pPr>
            <w:r>
              <w:t>实际工程完成时间</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工程项目造价</w:t>
            </w:r>
          </w:p>
        </w:tc>
        <w:tc>
          <w:tcPr>
            <w:tcW w:w="2466" w:type="dxa"/>
            <w:vAlign w:val="center"/>
          </w:tcPr>
          <w:p>
            <w:pPr>
              <w:pStyle w:val="15"/>
            </w:pPr>
            <w:r>
              <w:t>实际工程单价</w:t>
            </w:r>
          </w:p>
        </w:tc>
        <w:tc>
          <w:tcPr>
            <w:tcW w:w="2466" w:type="dxa"/>
            <w:vAlign w:val="center"/>
          </w:tcPr>
          <w:p>
            <w:pPr>
              <w:pStyle w:val="15"/>
            </w:pPr>
            <w:r>
              <w:t>不高于概算</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对经济发展的促进作用</w:t>
            </w:r>
          </w:p>
        </w:tc>
        <w:tc>
          <w:tcPr>
            <w:tcW w:w="2466" w:type="dxa"/>
            <w:vAlign w:val="center"/>
          </w:tcPr>
          <w:p>
            <w:pPr>
              <w:pStyle w:val="15"/>
            </w:pPr>
            <w:r>
              <w:t>对经济发展是否有明显促进作用</w:t>
            </w:r>
          </w:p>
        </w:tc>
        <w:tc>
          <w:tcPr>
            <w:tcW w:w="2466" w:type="dxa"/>
            <w:vAlign w:val="center"/>
          </w:tcPr>
          <w:p>
            <w:pPr>
              <w:pStyle w:val="15"/>
            </w:pPr>
            <w:r>
              <w:t>明显</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基本公共服务水平</w:t>
            </w:r>
          </w:p>
        </w:tc>
        <w:tc>
          <w:tcPr>
            <w:tcW w:w="2466" w:type="dxa"/>
            <w:vAlign w:val="center"/>
          </w:tcPr>
          <w:p>
            <w:pPr>
              <w:pStyle w:val="15"/>
            </w:pPr>
            <w:r>
              <w:t>基本公共服务水平是否提升</w:t>
            </w:r>
          </w:p>
        </w:tc>
        <w:tc>
          <w:tcPr>
            <w:tcW w:w="2466" w:type="dxa"/>
            <w:vAlign w:val="center"/>
          </w:tcPr>
          <w:p>
            <w:pPr>
              <w:pStyle w:val="15"/>
            </w:pPr>
            <w:r>
              <w:t>明显提升</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项目村的交通运输状况改善情况</w:t>
            </w:r>
          </w:p>
        </w:tc>
        <w:tc>
          <w:tcPr>
            <w:tcW w:w="2466" w:type="dxa"/>
            <w:vAlign w:val="center"/>
          </w:tcPr>
          <w:p>
            <w:pPr>
              <w:pStyle w:val="15"/>
            </w:pPr>
            <w:r>
              <w:t>项目村的交通运输状况改善情况</w:t>
            </w:r>
          </w:p>
        </w:tc>
        <w:tc>
          <w:tcPr>
            <w:tcW w:w="2466" w:type="dxa"/>
            <w:vAlign w:val="center"/>
          </w:tcPr>
          <w:p>
            <w:pPr>
              <w:pStyle w:val="15"/>
            </w:pPr>
            <w:r>
              <w:t>明显改善</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社会公众和服务对象满意度</w:t>
            </w:r>
          </w:p>
        </w:tc>
        <w:tc>
          <w:tcPr>
            <w:tcW w:w="2466" w:type="dxa"/>
            <w:vAlign w:val="center"/>
          </w:tcPr>
          <w:p>
            <w:pPr>
              <w:pStyle w:val="15"/>
            </w:pPr>
            <w:r>
              <w:t>社会公众和服务对象是否满意</w:t>
            </w:r>
          </w:p>
        </w:tc>
        <w:tc>
          <w:tcPr>
            <w:tcW w:w="2466" w:type="dxa"/>
            <w:vAlign w:val="center"/>
          </w:tcPr>
          <w:p>
            <w:pPr>
              <w:pStyle w:val="15"/>
            </w:pPr>
            <w:r>
              <w:t>≥95%</w:t>
            </w:r>
          </w:p>
        </w:tc>
        <w:tc>
          <w:tcPr>
            <w:tcW w:w="246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23、冀财建【2021】238号河北省财政厅关于提前下达2022年农村公路建设养护发展专项资金的通知（农村公路养护工程补助资金）绩效目标表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支持农村公路养护工程</w:t>
            </w:r>
          </w:p>
        </w:tc>
        <w:tc>
          <w:tcPr>
            <w:tcW w:w="2466" w:type="dxa"/>
            <w:vAlign w:val="center"/>
          </w:tcPr>
          <w:p>
            <w:pPr>
              <w:pStyle w:val="15"/>
            </w:pPr>
            <w:r>
              <w:t>实际支持农村公路养护工程（公里）</w:t>
            </w:r>
          </w:p>
        </w:tc>
        <w:tc>
          <w:tcPr>
            <w:tcW w:w="2466" w:type="dxa"/>
            <w:vAlign w:val="center"/>
          </w:tcPr>
          <w:p>
            <w:pPr>
              <w:pStyle w:val="15"/>
            </w:pPr>
            <w:r>
              <w:t>≥5公里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工程质量合格率</w:t>
            </w:r>
          </w:p>
        </w:tc>
        <w:tc>
          <w:tcPr>
            <w:tcW w:w="2466" w:type="dxa"/>
            <w:vAlign w:val="center"/>
          </w:tcPr>
          <w:p>
            <w:pPr>
              <w:pStyle w:val="15"/>
            </w:pPr>
            <w:r>
              <w:t>实际工程质量合格率</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完成工程时间</w:t>
            </w:r>
          </w:p>
        </w:tc>
        <w:tc>
          <w:tcPr>
            <w:tcW w:w="2466" w:type="dxa"/>
            <w:vAlign w:val="center"/>
          </w:tcPr>
          <w:p>
            <w:pPr>
              <w:pStyle w:val="15"/>
            </w:pPr>
            <w:r>
              <w:t>实际工程完成时间</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工程项目造价</w:t>
            </w:r>
          </w:p>
        </w:tc>
        <w:tc>
          <w:tcPr>
            <w:tcW w:w="2466" w:type="dxa"/>
            <w:vAlign w:val="center"/>
          </w:tcPr>
          <w:p>
            <w:pPr>
              <w:pStyle w:val="15"/>
            </w:pPr>
            <w:r>
              <w:t>实际工程单价</w:t>
            </w:r>
          </w:p>
        </w:tc>
        <w:tc>
          <w:tcPr>
            <w:tcW w:w="2466" w:type="dxa"/>
            <w:vAlign w:val="center"/>
          </w:tcPr>
          <w:p>
            <w:pPr>
              <w:pStyle w:val="15"/>
            </w:pPr>
            <w:r>
              <w:t>不高于概算</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对经济发展的促进作用</w:t>
            </w:r>
          </w:p>
        </w:tc>
        <w:tc>
          <w:tcPr>
            <w:tcW w:w="2466" w:type="dxa"/>
            <w:vAlign w:val="center"/>
          </w:tcPr>
          <w:p>
            <w:pPr>
              <w:pStyle w:val="15"/>
            </w:pPr>
            <w:r>
              <w:t>对经济发展是否有明显促进作用</w:t>
            </w:r>
          </w:p>
        </w:tc>
        <w:tc>
          <w:tcPr>
            <w:tcW w:w="2466" w:type="dxa"/>
            <w:vAlign w:val="center"/>
          </w:tcPr>
          <w:p>
            <w:pPr>
              <w:pStyle w:val="15"/>
            </w:pPr>
            <w:r>
              <w:t>明显</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基本公共服务水平</w:t>
            </w:r>
          </w:p>
        </w:tc>
        <w:tc>
          <w:tcPr>
            <w:tcW w:w="2466" w:type="dxa"/>
            <w:vAlign w:val="center"/>
          </w:tcPr>
          <w:p>
            <w:pPr>
              <w:pStyle w:val="15"/>
            </w:pPr>
            <w:r>
              <w:t>基本公共服务水平是否提升</w:t>
            </w:r>
          </w:p>
        </w:tc>
        <w:tc>
          <w:tcPr>
            <w:tcW w:w="2466" w:type="dxa"/>
            <w:vAlign w:val="center"/>
          </w:tcPr>
          <w:p>
            <w:pPr>
              <w:pStyle w:val="15"/>
            </w:pPr>
            <w:r>
              <w:t>明显提升</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项目村的交通运输状况改善情况</w:t>
            </w:r>
          </w:p>
        </w:tc>
        <w:tc>
          <w:tcPr>
            <w:tcW w:w="2466" w:type="dxa"/>
            <w:vAlign w:val="center"/>
          </w:tcPr>
          <w:p>
            <w:pPr>
              <w:pStyle w:val="15"/>
            </w:pPr>
            <w:r>
              <w:t>项目村的交通运输状况改善情况</w:t>
            </w:r>
          </w:p>
        </w:tc>
        <w:tc>
          <w:tcPr>
            <w:tcW w:w="2466" w:type="dxa"/>
            <w:vAlign w:val="center"/>
          </w:tcPr>
          <w:p>
            <w:pPr>
              <w:pStyle w:val="15"/>
            </w:pPr>
            <w:r>
              <w:t>明显改善</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社会公众和服务对象满意度</w:t>
            </w:r>
          </w:p>
        </w:tc>
        <w:tc>
          <w:tcPr>
            <w:tcW w:w="2466" w:type="dxa"/>
            <w:vAlign w:val="center"/>
          </w:tcPr>
          <w:p>
            <w:pPr>
              <w:pStyle w:val="15"/>
            </w:pPr>
            <w:r>
              <w:t>社会公众和服务对象是否满意</w:t>
            </w:r>
          </w:p>
        </w:tc>
        <w:tc>
          <w:tcPr>
            <w:tcW w:w="2466" w:type="dxa"/>
            <w:vAlign w:val="center"/>
          </w:tcPr>
          <w:p>
            <w:pPr>
              <w:pStyle w:val="15"/>
            </w:pPr>
            <w:r>
              <w:t>≥95%</w:t>
            </w:r>
          </w:p>
        </w:tc>
        <w:tc>
          <w:tcPr>
            <w:tcW w:w="246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24、冀财建【2021】239号 河北省财政厅关于提前下达2022年普通国省干线公路建设养护发展专项资金的通知（超限检测站治超资金）绩效目标表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交通量调查交调站建设</w:t>
            </w:r>
          </w:p>
        </w:tc>
        <w:tc>
          <w:tcPr>
            <w:tcW w:w="2466" w:type="dxa"/>
            <w:vAlign w:val="center"/>
          </w:tcPr>
          <w:p>
            <w:pPr>
              <w:pStyle w:val="15"/>
            </w:pPr>
            <w:r>
              <w:t>实际交通量调查交调站建设数量</w:t>
            </w:r>
          </w:p>
        </w:tc>
        <w:tc>
          <w:tcPr>
            <w:tcW w:w="2466" w:type="dxa"/>
            <w:vAlign w:val="center"/>
          </w:tcPr>
          <w:p>
            <w:pPr>
              <w:pStyle w:val="15"/>
            </w:pPr>
            <w:r>
              <w:t>1个</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工程质量合格率</w:t>
            </w:r>
          </w:p>
        </w:tc>
        <w:tc>
          <w:tcPr>
            <w:tcW w:w="2466" w:type="dxa"/>
            <w:vAlign w:val="center"/>
          </w:tcPr>
          <w:p>
            <w:pPr>
              <w:pStyle w:val="15"/>
            </w:pPr>
            <w:r>
              <w:t>实际工程质量合格率</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完成工程时间</w:t>
            </w:r>
          </w:p>
        </w:tc>
        <w:tc>
          <w:tcPr>
            <w:tcW w:w="2466" w:type="dxa"/>
            <w:vAlign w:val="center"/>
          </w:tcPr>
          <w:p>
            <w:pPr>
              <w:pStyle w:val="15"/>
            </w:pPr>
            <w:r>
              <w:t>实际工程完成时间</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工程项目造价</w:t>
            </w:r>
          </w:p>
        </w:tc>
        <w:tc>
          <w:tcPr>
            <w:tcW w:w="2466" w:type="dxa"/>
            <w:vAlign w:val="center"/>
          </w:tcPr>
          <w:p>
            <w:pPr>
              <w:pStyle w:val="15"/>
            </w:pPr>
            <w:r>
              <w:t>实际工程单价</w:t>
            </w:r>
          </w:p>
        </w:tc>
        <w:tc>
          <w:tcPr>
            <w:tcW w:w="2466" w:type="dxa"/>
            <w:vAlign w:val="center"/>
          </w:tcPr>
          <w:p>
            <w:pPr>
              <w:pStyle w:val="15"/>
            </w:pPr>
            <w:r>
              <w:t>不高于概算</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对经济发展的促进作用</w:t>
            </w:r>
          </w:p>
        </w:tc>
        <w:tc>
          <w:tcPr>
            <w:tcW w:w="2466" w:type="dxa"/>
            <w:vAlign w:val="center"/>
          </w:tcPr>
          <w:p>
            <w:pPr>
              <w:pStyle w:val="15"/>
            </w:pPr>
            <w:r>
              <w:t>对经济发展是否有明显促进作用</w:t>
            </w:r>
          </w:p>
        </w:tc>
        <w:tc>
          <w:tcPr>
            <w:tcW w:w="2466" w:type="dxa"/>
            <w:vAlign w:val="center"/>
          </w:tcPr>
          <w:p>
            <w:pPr>
              <w:pStyle w:val="15"/>
            </w:pPr>
            <w:r>
              <w:t>明显</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基本公共服务水平</w:t>
            </w:r>
          </w:p>
        </w:tc>
        <w:tc>
          <w:tcPr>
            <w:tcW w:w="2466" w:type="dxa"/>
            <w:vAlign w:val="center"/>
          </w:tcPr>
          <w:p>
            <w:pPr>
              <w:pStyle w:val="15"/>
            </w:pPr>
            <w:r>
              <w:t>基本公共服务水平是否提升</w:t>
            </w:r>
          </w:p>
        </w:tc>
        <w:tc>
          <w:tcPr>
            <w:tcW w:w="2466" w:type="dxa"/>
            <w:vAlign w:val="center"/>
          </w:tcPr>
          <w:p>
            <w:pPr>
              <w:pStyle w:val="15"/>
            </w:pPr>
            <w:r>
              <w:t>明显提升</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项目村的交通运输状况改善情况</w:t>
            </w:r>
          </w:p>
        </w:tc>
        <w:tc>
          <w:tcPr>
            <w:tcW w:w="2466" w:type="dxa"/>
            <w:vAlign w:val="center"/>
          </w:tcPr>
          <w:p>
            <w:pPr>
              <w:pStyle w:val="15"/>
            </w:pPr>
            <w:r>
              <w:t>项目村的交通运输状况改善情况</w:t>
            </w:r>
          </w:p>
        </w:tc>
        <w:tc>
          <w:tcPr>
            <w:tcW w:w="2466" w:type="dxa"/>
            <w:vAlign w:val="center"/>
          </w:tcPr>
          <w:p>
            <w:pPr>
              <w:pStyle w:val="15"/>
            </w:pPr>
            <w:r>
              <w:t>明显改善</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降低事故发生率</w:t>
            </w:r>
          </w:p>
        </w:tc>
        <w:tc>
          <w:tcPr>
            <w:tcW w:w="2466" w:type="dxa"/>
            <w:vAlign w:val="center"/>
          </w:tcPr>
          <w:p>
            <w:pPr>
              <w:pStyle w:val="15"/>
            </w:pPr>
            <w:r>
              <w:t>降低事故发生率</w:t>
            </w:r>
          </w:p>
        </w:tc>
        <w:tc>
          <w:tcPr>
            <w:tcW w:w="2466" w:type="dxa"/>
            <w:vAlign w:val="center"/>
          </w:tcPr>
          <w:p>
            <w:pPr>
              <w:pStyle w:val="15"/>
            </w:pPr>
            <w:r>
              <w:t>降低</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社会公众和服务对象满意度</w:t>
            </w:r>
          </w:p>
        </w:tc>
        <w:tc>
          <w:tcPr>
            <w:tcW w:w="2466" w:type="dxa"/>
            <w:vAlign w:val="center"/>
          </w:tcPr>
          <w:p>
            <w:pPr>
              <w:pStyle w:val="15"/>
            </w:pPr>
            <w:r>
              <w:t>社会公众和服务对象是否满意</w:t>
            </w:r>
          </w:p>
        </w:tc>
        <w:tc>
          <w:tcPr>
            <w:tcW w:w="2466" w:type="dxa"/>
            <w:vAlign w:val="center"/>
          </w:tcPr>
          <w:p>
            <w:pPr>
              <w:pStyle w:val="15"/>
            </w:pPr>
            <w:r>
              <w:t>≥95%</w:t>
            </w:r>
          </w:p>
        </w:tc>
        <w:tc>
          <w:tcPr>
            <w:tcW w:w="246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25、加水点租赁费和电费绩效目标表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1.洒水车和洗扫车最大限度地清洁清洗路面的污积物，保护道路环境卫生。</w:t>
            </w:r>
          </w:p>
          <w:p>
            <w:pPr>
              <w:pStyle w:val="15"/>
            </w:pP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加水点正常使用月数</w:t>
            </w:r>
          </w:p>
        </w:tc>
        <w:tc>
          <w:tcPr>
            <w:tcW w:w="2466" w:type="dxa"/>
            <w:vAlign w:val="center"/>
          </w:tcPr>
          <w:p>
            <w:pPr>
              <w:pStyle w:val="15"/>
            </w:pPr>
            <w:r>
              <w:t>加水点正常使用月数</w:t>
            </w:r>
          </w:p>
        </w:tc>
        <w:tc>
          <w:tcPr>
            <w:tcW w:w="2466" w:type="dxa"/>
            <w:vAlign w:val="center"/>
          </w:tcPr>
          <w:p>
            <w:pPr>
              <w:pStyle w:val="15"/>
            </w:pPr>
            <w:r>
              <w:t>12月</w:t>
            </w:r>
          </w:p>
        </w:tc>
        <w:tc>
          <w:tcPr>
            <w:tcW w:w="2466" w:type="dxa"/>
            <w:vAlign w:val="center"/>
          </w:tcPr>
          <w:p>
            <w:pPr>
              <w:pStyle w:val="15"/>
            </w:pPr>
            <w:r>
              <w:t>根据洒水、清扫道路记录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加水点正常使用占应正常使用的比率</w:t>
            </w:r>
          </w:p>
        </w:tc>
        <w:tc>
          <w:tcPr>
            <w:tcW w:w="2466" w:type="dxa"/>
            <w:vAlign w:val="center"/>
          </w:tcPr>
          <w:p>
            <w:pPr>
              <w:pStyle w:val="15"/>
            </w:pPr>
            <w:r>
              <w:t>加水点正常使用占应正常使用的比率</w:t>
            </w:r>
          </w:p>
        </w:tc>
        <w:tc>
          <w:tcPr>
            <w:tcW w:w="2466" w:type="dxa"/>
            <w:vAlign w:val="center"/>
          </w:tcPr>
          <w:p>
            <w:pPr>
              <w:pStyle w:val="15"/>
            </w:pPr>
            <w:r>
              <w:t>100%</w:t>
            </w:r>
          </w:p>
        </w:tc>
        <w:tc>
          <w:tcPr>
            <w:tcW w:w="2466" w:type="dxa"/>
            <w:vAlign w:val="center"/>
          </w:tcPr>
          <w:p>
            <w:pPr>
              <w:pStyle w:val="15"/>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完成及时率</w:t>
            </w:r>
          </w:p>
        </w:tc>
        <w:tc>
          <w:tcPr>
            <w:tcW w:w="2466" w:type="dxa"/>
            <w:vAlign w:val="center"/>
          </w:tcPr>
          <w:p>
            <w:pPr>
              <w:pStyle w:val="15"/>
            </w:pPr>
            <w:r>
              <w:t>实际完成及时率</w:t>
            </w:r>
          </w:p>
        </w:tc>
        <w:tc>
          <w:tcPr>
            <w:tcW w:w="2466" w:type="dxa"/>
            <w:vAlign w:val="center"/>
          </w:tcPr>
          <w:p>
            <w:pPr>
              <w:pStyle w:val="15"/>
            </w:pPr>
            <w:r>
              <w:t>100%</w:t>
            </w:r>
          </w:p>
        </w:tc>
        <w:tc>
          <w:tcPr>
            <w:tcW w:w="2466" w:type="dxa"/>
            <w:vAlign w:val="center"/>
          </w:tcPr>
          <w:p>
            <w:pPr>
              <w:pStyle w:val="15"/>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加水点每年租赁费金额</w:t>
            </w:r>
          </w:p>
        </w:tc>
        <w:tc>
          <w:tcPr>
            <w:tcW w:w="2466" w:type="dxa"/>
            <w:vAlign w:val="center"/>
          </w:tcPr>
          <w:p>
            <w:pPr>
              <w:pStyle w:val="15"/>
            </w:pPr>
            <w:r>
              <w:t>加水点每年租赁金额</w:t>
            </w:r>
          </w:p>
        </w:tc>
        <w:tc>
          <w:tcPr>
            <w:tcW w:w="2466" w:type="dxa"/>
            <w:vAlign w:val="center"/>
          </w:tcPr>
          <w:p>
            <w:pPr>
              <w:pStyle w:val="15"/>
            </w:pPr>
            <w:r>
              <w:t>≤9.66万元</w:t>
            </w:r>
          </w:p>
        </w:tc>
        <w:tc>
          <w:tcPr>
            <w:tcW w:w="2466" w:type="dxa"/>
            <w:vAlign w:val="center"/>
          </w:tcPr>
          <w:p>
            <w:pPr>
              <w:pStyle w:val="15"/>
            </w:pPr>
            <w:r>
              <w:t>根据车辆的清扫里程、司机工资、保险费、维修费。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交通运输环境状况改善情况</w:t>
            </w:r>
          </w:p>
        </w:tc>
        <w:tc>
          <w:tcPr>
            <w:tcW w:w="2466" w:type="dxa"/>
            <w:vAlign w:val="center"/>
          </w:tcPr>
          <w:p>
            <w:pPr>
              <w:pStyle w:val="15"/>
            </w:pPr>
            <w:r>
              <w:t>交通运输环境状况改善情况</w:t>
            </w:r>
          </w:p>
          <w:p>
            <w:pPr>
              <w:pStyle w:val="15"/>
            </w:pPr>
          </w:p>
        </w:tc>
        <w:tc>
          <w:tcPr>
            <w:tcW w:w="2466" w:type="dxa"/>
            <w:vAlign w:val="center"/>
          </w:tcPr>
          <w:p>
            <w:pPr>
              <w:pStyle w:val="15"/>
            </w:pPr>
            <w:r>
              <w:t>明显改善</w:t>
            </w:r>
          </w:p>
        </w:tc>
        <w:tc>
          <w:tcPr>
            <w:tcW w:w="2466" w:type="dxa"/>
            <w:vAlign w:val="center"/>
          </w:tcPr>
          <w:p>
            <w:pPr>
              <w:pStyle w:val="15"/>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清扫清洁地面效果</w:t>
            </w:r>
          </w:p>
        </w:tc>
        <w:tc>
          <w:tcPr>
            <w:tcW w:w="2466" w:type="dxa"/>
            <w:vAlign w:val="center"/>
          </w:tcPr>
          <w:p>
            <w:pPr>
              <w:pStyle w:val="15"/>
            </w:pPr>
            <w:r>
              <w:t>地面清洁程度是否改善</w:t>
            </w:r>
          </w:p>
        </w:tc>
        <w:tc>
          <w:tcPr>
            <w:tcW w:w="2466" w:type="dxa"/>
            <w:vAlign w:val="center"/>
          </w:tcPr>
          <w:p>
            <w:pPr>
              <w:pStyle w:val="15"/>
            </w:pPr>
            <w:r>
              <w:t>明显改善</w:t>
            </w:r>
          </w:p>
        </w:tc>
        <w:tc>
          <w:tcPr>
            <w:tcW w:w="2466" w:type="dxa"/>
            <w:vAlign w:val="center"/>
          </w:tcPr>
          <w:p>
            <w:pPr>
              <w:pStyle w:val="15"/>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服务的改善与提升</w:t>
            </w:r>
          </w:p>
        </w:tc>
        <w:tc>
          <w:tcPr>
            <w:tcW w:w="2466" w:type="dxa"/>
            <w:vAlign w:val="center"/>
          </w:tcPr>
          <w:p>
            <w:pPr>
              <w:pStyle w:val="15"/>
            </w:pPr>
            <w:r>
              <w:t>服务的改善与提升</w:t>
            </w:r>
          </w:p>
        </w:tc>
        <w:tc>
          <w:tcPr>
            <w:tcW w:w="2466" w:type="dxa"/>
            <w:vAlign w:val="center"/>
          </w:tcPr>
          <w:p>
            <w:pPr>
              <w:pStyle w:val="15"/>
            </w:pPr>
            <w:r>
              <w:t>明显改善</w:t>
            </w:r>
          </w:p>
        </w:tc>
        <w:tc>
          <w:tcPr>
            <w:tcW w:w="2466" w:type="dxa"/>
            <w:vAlign w:val="center"/>
          </w:tcPr>
          <w:p>
            <w:pPr>
              <w:pStyle w:val="15"/>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≥95%</w:t>
            </w:r>
          </w:p>
        </w:tc>
        <w:tc>
          <w:tcPr>
            <w:tcW w:w="246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26、交通事故食宿等费用yp绩效目标表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1.保障单位稳定，保障事故处理期间稳定。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交通事故出事人数</w:t>
            </w:r>
          </w:p>
        </w:tc>
        <w:tc>
          <w:tcPr>
            <w:tcW w:w="2466" w:type="dxa"/>
            <w:vAlign w:val="center"/>
          </w:tcPr>
          <w:p>
            <w:pPr>
              <w:pStyle w:val="15"/>
            </w:pPr>
            <w:r>
              <w:t>交通事故出事人数</w:t>
            </w:r>
          </w:p>
        </w:tc>
        <w:tc>
          <w:tcPr>
            <w:tcW w:w="2466" w:type="dxa"/>
            <w:vAlign w:val="center"/>
          </w:tcPr>
          <w:p>
            <w:pPr>
              <w:pStyle w:val="15"/>
            </w:pPr>
            <w:r>
              <w:t>3人</w:t>
            </w:r>
          </w:p>
        </w:tc>
        <w:tc>
          <w:tcPr>
            <w:tcW w:w="2466" w:type="dxa"/>
            <w:vAlign w:val="center"/>
          </w:tcPr>
          <w:p>
            <w:pPr>
              <w:pStyle w:val="15"/>
            </w:pPr>
            <w:r>
              <w:t>交通事故人数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各项工作落实到位率</w:t>
            </w:r>
          </w:p>
        </w:tc>
        <w:tc>
          <w:tcPr>
            <w:tcW w:w="2466" w:type="dxa"/>
            <w:vAlign w:val="center"/>
          </w:tcPr>
          <w:p>
            <w:pPr>
              <w:pStyle w:val="15"/>
            </w:pPr>
            <w:r>
              <w:t>各项工作落实到位率</w:t>
            </w:r>
          </w:p>
        </w:tc>
        <w:tc>
          <w:tcPr>
            <w:tcW w:w="2466" w:type="dxa"/>
            <w:vAlign w:val="center"/>
          </w:tcPr>
          <w:p>
            <w:pPr>
              <w:pStyle w:val="15"/>
            </w:pPr>
            <w:r>
              <w:t>100%</w:t>
            </w:r>
          </w:p>
        </w:tc>
        <w:tc>
          <w:tcPr>
            <w:tcW w:w="2466" w:type="dxa"/>
            <w:vAlign w:val="center"/>
          </w:tcPr>
          <w:p>
            <w:pPr>
              <w:pStyle w:val="15"/>
            </w:pPr>
            <w:r>
              <w:t>工作完工情况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交通事故处置及时性（小时）</w:t>
            </w:r>
          </w:p>
        </w:tc>
        <w:tc>
          <w:tcPr>
            <w:tcW w:w="2466" w:type="dxa"/>
            <w:vAlign w:val="center"/>
          </w:tcPr>
          <w:p>
            <w:pPr>
              <w:pStyle w:val="15"/>
            </w:pPr>
            <w:r>
              <w:t>交通事故处置及时性（小时）</w:t>
            </w:r>
          </w:p>
        </w:tc>
        <w:tc>
          <w:tcPr>
            <w:tcW w:w="2466" w:type="dxa"/>
            <w:vAlign w:val="center"/>
          </w:tcPr>
          <w:p>
            <w:pPr>
              <w:pStyle w:val="15"/>
            </w:pPr>
            <w:r>
              <w:t>≤2小时</w:t>
            </w:r>
          </w:p>
        </w:tc>
        <w:tc>
          <w:tcPr>
            <w:tcW w:w="2466" w:type="dxa"/>
            <w:vAlign w:val="center"/>
          </w:tcPr>
          <w:p>
            <w:pPr>
              <w:pStyle w:val="15"/>
            </w:pPr>
            <w:r>
              <w:t>事故处置时间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≤23.67万元</w:t>
            </w:r>
          </w:p>
        </w:tc>
        <w:tc>
          <w:tcPr>
            <w:tcW w:w="2466" w:type="dxa"/>
            <w:vAlign w:val="center"/>
          </w:tcPr>
          <w:p>
            <w:pPr>
              <w:pStyle w:val="15"/>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事故处置及时性</w:t>
            </w:r>
          </w:p>
        </w:tc>
        <w:tc>
          <w:tcPr>
            <w:tcW w:w="2466" w:type="dxa"/>
            <w:vAlign w:val="center"/>
          </w:tcPr>
          <w:p>
            <w:pPr>
              <w:pStyle w:val="15"/>
            </w:pPr>
            <w:r>
              <w:t>事故处置及时性</w:t>
            </w:r>
          </w:p>
        </w:tc>
        <w:tc>
          <w:tcPr>
            <w:tcW w:w="2466" w:type="dxa"/>
            <w:vAlign w:val="center"/>
          </w:tcPr>
          <w:p>
            <w:pPr>
              <w:pStyle w:val="15"/>
            </w:pPr>
            <w:r>
              <w:t>及时</w:t>
            </w:r>
          </w:p>
        </w:tc>
        <w:tc>
          <w:tcPr>
            <w:tcW w:w="2466" w:type="dxa"/>
            <w:vAlign w:val="center"/>
          </w:tcPr>
          <w:p>
            <w:pPr>
              <w:pStyle w:val="15"/>
            </w:pPr>
            <w:r>
              <w:t>事故处理时间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突发事件处置率</w:t>
            </w:r>
          </w:p>
        </w:tc>
        <w:tc>
          <w:tcPr>
            <w:tcW w:w="2466" w:type="dxa"/>
            <w:vAlign w:val="center"/>
          </w:tcPr>
          <w:p>
            <w:pPr>
              <w:pStyle w:val="15"/>
            </w:pPr>
            <w:r>
              <w:t>处置完成突发事件数量占突发事件数量的比率</w:t>
            </w:r>
          </w:p>
        </w:tc>
        <w:tc>
          <w:tcPr>
            <w:tcW w:w="2466" w:type="dxa"/>
            <w:vAlign w:val="center"/>
          </w:tcPr>
          <w:p>
            <w:pPr>
              <w:pStyle w:val="15"/>
            </w:pPr>
            <w:r>
              <w:t>100%</w:t>
            </w:r>
          </w:p>
        </w:tc>
        <w:tc>
          <w:tcPr>
            <w:tcW w:w="2466" w:type="dxa"/>
            <w:vAlign w:val="center"/>
          </w:tcPr>
          <w:p>
            <w:pPr>
              <w:pStyle w:val="15"/>
            </w:pPr>
            <w:r>
              <w:t>事故处理时间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维护社会稳定</w:t>
            </w:r>
          </w:p>
        </w:tc>
        <w:tc>
          <w:tcPr>
            <w:tcW w:w="2466" w:type="dxa"/>
            <w:vAlign w:val="center"/>
          </w:tcPr>
          <w:p>
            <w:pPr>
              <w:pStyle w:val="15"/>
            </w:pPr>
            <w:r>
              <w:t>维护社会稳定</w:t>
            </w:r>
          </w:p>
        </w:tc>
        <w:tc>
          <w:tcPr>
            <w:tcW w:w="2466" w:type="dxa"/>
            <w:vAlign w:val="center"/>
          </w:tcPr>
          <w:p>
            <w:pPr>
              <w:pStyle w:val="15"/>
            </w:pPr>
            <w:r>
              <w:t>稳定</w:t>
            </w:r>
          </w:p>
        </w:tc>
        <w:tc>
          <w:tcPr>
            <w:tcW w:w="2466" w:type="dxa"/>
            <w:vAlign w:val="center"/>
          </w:tcPr>
          <w:p>
            <w:pPr>
              <w:pStyle w:val="15"/>
            </w:pPr>
            <w:r>
              <w:t>事故处理时间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≥100%</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27、交通综合执法大队人员经费绩效目标表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1.保障职工工资、福利正常发放，保障职工正常晋级、晋档，提高工作积极性；保障必要办公条件，提高工作效率，确保各项工作正常运转。</w:t>
            </w:r>
          </w:p>
          <w:p>
            <w:pPr>
              <w:pStyle w:val="15"/>
            </w:pP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维持工作运转的事项</w:t>
            </w:r>
          </w:p>
        </w:tc>
        <w:tc>
          <w:tcPr>
            <w:tcW w:w="2466" w:type="dxa"/>
            <w:vAlign w:val="center"/>
          </w:tcPr>
          <w:p>
            <w:pPr>
              <w:pStyle w:val="15"/>
            </w:pPr>
            <w:r>
              <w:t>维持工作运转的事项</w:t>
            </w:r>
          </w:p>
        </w:tc>
        <w:tc>
          <w:tcPr>
            <w:tcW w:w="2466" w:type="dxa"/>
            <w:vAlign w:val="center"/>
          </w:tcPr>
          <w:p>
            <w:pPr>
              <w:pStyle w:val="15"/>
            </w:pPr>
            <w:r>
              <w:t>≥5类</w:t>
            </w:r>
          </w:p>
        </w:tc>
        <w:tc>
          <w:tcPr>
            <w:tcW w:w="2466" w:type="dxa"/>
            <w:vAlign w:val="center"/>
          </w:tcPr>
          <w:p>
            <w:pPr>
              <w:pStyle w:val="15"/>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完成率</w:t>
            </w:r>
          </w:p>
        </w:tc>
        <w:tc>
          <w:tcPr>
            <w:tcW w:w="2466" w:type="dxa"/>
            <w:vAlign w:val="center"/>
          </w:tcPr>
          <w:p>
            <w:pPr>
              <w:pStyle w:val="15"/>
            </w:pPr>
            <w:r>
              <w:t>实际完成工作量占应完成工作量的比率</w:t>
            </w:r>
          </w:p>
        </w:tc>
        <w:tc>
          <w:tcPr>
            <w:tcW w:w="2466" w:type="dxa"/>
            <w:vAlign w:val="center"/>
          </w:tcPr>
          <w:p>
            <w:pPr>
              <w:pStyle w:val="15"/>
            </w:pPr>
            <w:r>
              <w:t>≥95%</w:t>
            </w:r>
          </w:p>
        </w:tc>
        <w:tc>
          <w:tcPr>
            <w:tcW w:w="2466" w:type="dxa"/>
            <w:vAlign w:val="center"/>
          </w:tcPr>
          <w:p>
            <w:pPr>
              <w:pStyle w:val="15"/>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及时率（*%）</w:t>
            </w:r>
          </w:p>
        </w:tc>
        <w:tc>
          <w:tcPr>
            <w:tcW w:w="2466" w:type="dxa"/>
            <w:vAlign w:val="center"/>
          </w:tcPr>
          <w:p>
            <w:pPr>
              <w:pStyle w:val="15"/>
            </w:pPr>
            <w:r>
              <w:t>各项工作实际完成时间占应完成时间的比率</w:t>
            </w:r>
          </w:p>
        </w:tc>
        <w:tc>
          <w:tcPr>
            <w:tcW w:w="2466" w:type="dxa"/>
            <w:vAlign w:val="center"/>
          </w:tcPr>
          <w:p>
            <w:pPr>
              <w:pStyle w:val="15"/>
            </w:pPr>
            <w:r>
              <w:t>≥95%</w:t>
            </w:r>
          </w:p>
        </w:tc>
        <w:tc>
          <w:tcPr>
            <w:tcW w:w="2466" w:type="dxa"/>
            <w:vAlign w:val="center"/>
          </w:tcPr>
          <w:p>
            <w:pPr>
              <w:pStyle w:val="15"/>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成本控制</w:t>
            </w:r>
          </w:p>
        </w:tc>
        <w:tc>
          <w:tcPr>
            <w:tcW w:w="2466" w:type="dxa"/>
            <w:vAlign w:val="center"/>
          </w:tcPr>
          <w:p>
            <w:pPr>
              <w:pStyle w:val="15"/>
            </w:pPr>
            <w:r>
              <w:t>合理安排预算，减少不必要开支</w:t>
            </w:r>
          </w:p>
        </w:tc>
        <w:tc>
          <w:tcPr>
            <w:tcW w:w="2466" w:type="dxa"/>
            <w:vAlign w:val="center"/>
          </w:tcPr>
          <w:p>
            <w:pPr>
              <w:pStyle w:val="15"/>
            </w:pPr>
            <w:r>
              <w:t>控制在预算内</w:t>
            </w:r>
          </w:p>
        </w:tc>
        <w:tc>
          <w:tcPr>
            <w:tcW w:w="2466" w:type="dxa"/>
            <w:vAlign w:val="center"/>
          </w:tcPr>
          <w:p>
            <w:pPr>
              <w:pStyle w:val="15"/>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社会影响力</w:t>
            </w:r>
          </w:p>
        </w:tc>
        <w:tc>
          <w:tcPr>
            <w:tcW w:w="2466" w:type="dxa"/>
            <w:vAlign w:val="center"/>
          </w:tcPr>
          <w:p>
            <w:pPr>
              <w:pStyle w:val="15"/>
            </w:pPr>
            <w:r>
              <w:t>保障工作正常运转，提升服务社会能力</w:t>
            </w:r>
          </w:p>
        </w:tc>
        <w:tc>
          <w:tcPr>
            <w:tcW w:w="2466" w:type="dxa"/>
            <w:vAlign w:val="center"/>
          </w:tcPr>
          <w:p>
            <w:pPr>
              <w:pStyle w:val="15"/>
            </w:pPr>
            <w:r>
              <w:t>保障</w:t>
            </w:r>
          </w:p>
        </w:tc>
        <w:tc>
          <w:tcPr>
            <w:tcW w:w="2466" w:type="dxa"/>
            <w:vAlign w:val="center"/>
          </w:tcPr>
          <w:p>
            <w:pPr>
              <w:pStyle w:val="15"/>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可持续性影响</w:t>
            </w:r>
          </w:p>
        </w:tc>
        <w:tc>
          <w:tcPr>
            <w:tcW w:w="2466" w:type="dxa"/>
            <w:vAlign w:val="center"/>
          </w:tcPr>
          <w:p>
            <w:pPr>
              <w:pStyle w:val="15"/>
            </w:pPr>
            <w:r>
              <w:t>常态化推进各项工作任务</w:t>
            </w:r>
          </w:p>
        </w:tc>
        <w:tc>
          <w:tcPr>
            <w:tcW w:w="2466" w:type="dxa"/>
            <w:vAlign w:val="center"/>
          </w:tcPr>
          <w:p>
            <w:pPr>
              <w:pStyle w:val="15"/>
            </w:pPr>
            <w:r>
              <w:t>部门工作正常可持续运转</w:t>
            </w:r>
          </w:p>
        </w:tc>
        <w:tc>
          <w:tcPr>
            <w:tcW w:w="2466" w:type="dxa"/>
            <w:vAlign w:val="center"/>
          </w:tcPr>
          <w:p>
            <w:pPr>
              <w:pStyle w:val="15"/>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单位考核情况</w:t>
            </w:r>
          </w:p>
        </w:tc>
        <w:tc>
          <w:tcPr>
            <w:tcW w:w="2466" w:type="dxa"/>
            <w:vAlign w:val="center"/>
          </w:tcPr>
          <w:p>
            <w:pPr>
              <w:pStyle w:val="15"/>
            </w:pPr>
            <w:r>
              <w:t>单位年终考核结果</w:t>
            </w:r>
          </w:p>
        </w:tc>
        <w:tc>
          <w:tcPr>
            <w:tcW w:w="2466" w:type="dxa"/>
            <w:vAlign w:val="center"/>
          </w:tcPr>
          <w:p>
            <w:pPr>
              <w:pStyle w:val="15"/>
            </w:pPr>
            <w:r>
              <w:t>合格及以上等次</w:t>
            </w:r>
          </w:p>
        </w:tc>
        <w:tc>
          <w:tcPr>
            <w:tcW w:w="2466" w:type="dxa"/>
            <w:vAlign w:val="center"/>
          </w:tcPr>
          <w:p>
            <w:pPr>
              <w:pStyle w:val="15"/>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调查中满意人数占总人数的比率</w:t>
            </w:r>
          </w:p>
        </w:tc>
        <w:tc>
          <w:tcPr>
            <w:tcW w:w="2466" w:type="dxa"/>
            <w:vAlign w:val="center"/>
          </w:tcPr>
          <w:p>
            <w:pPr>
              <w:pStyle w:val="15"/>
            </w:pPr>
            <w:r>
              <w:t>≥95%</w:t>
            </w:r>
          </w:p>
        </w:tc>
        <w:tc>
          <w:tcPr>
            <w:tcW w:w="2466" w:type="dxa"/>
            <w:vAlign w:val="center"/>
          </w:tcPr>
          <w:p>
            <w:pPr>
              <w:pStyle w:val="15"/>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28、落实重新安置军队退役人员待遇绩效目标表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1.保障职工工资待遇及社保费缴费及时足额发放缴纳。</w:t>
            </w:r>
            <w:r>
              <w:tab/>
            </w:r>
            <w:r>
              <w:tab/>
            </w:r>
            <w:r>
              <w:tab/>
            </w:r>
            <w:r>
              <w:tab/>
            </w:r>
            <w:r>
              <w:tab/>
            </w:r>
            <w:r>
              <w:tab/>
            </w:r>
          </w:p>
          <w:p>
            <w:pPr>
              <w:pStyle w:val="15"/>
            </w:pPr>
          </w:p>
          <w:p>
            <w:pPr>
              <w:pStyle w:val="15"/>
            </w:pPr>
            <w:r>
              <w:t>2.保障职工其他各项待遇及时足额发放。</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工资发放人员数量</w:t>
            </w:r>
          </w:p>
        </w:tc>
        <w:tc>
          <w:tcPr>
            <w:tcW w:w="2466" w:type="dxa"/>
            <w:vAlign w:val="center"/>
          </w:tcPr>
          <w:p>
            <w:pPr>
              <w:pStyle w:val="15"/>
            </w:pPr>
            <w:r>
              <w:t>享受待遇的人数</w:t>
            </w:r>
          </w:p>
        </w:tc>
        <w:tc>
          <w:tcPr>
            <w:tcW w:w="2466" w:type="dxa"/>
            <w:vAlign w:val="center"/>
          </w:tcPr>
          <w:p>
            <w:pPr>
              <w:pStyle w:val="15"/>
            </w:pPr>
            <w:r>
              <w:t>1人</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工资发放率（%）</w:t>
            </w:r>
          </w:p>
        </w:tc>
        <w:tc>
          <w:tcPr>
            <w:tcW w:w="2466" w:type="dxa"/>
            <w:vAlign w:val="center"/>
          </w:tcPr>
          <w:p>
            <w:pPr>
              <w:pStyle w:val="15"/>
            </w:pPr>
            <w:r>
              <w:t>实际发放的资金金额占应发放金额的比率</w:t>
            </w:r>
          </w:p>
        </w:tc>
        <w:tc>
          <w:tcPr>
            <w:tcW w:w="2466" w:type="dxa"/>
            <w:vAlign w:val="center"/>
          </w:tcPr>
          <w:p>
            <w:pPr>
              <w:pStyle w:val="15"/>
            </w:pPr>
            <w:r>
              <w:t>≥95%</w:t>
            </w:r>
          </w:p>
        </w:tc>
        <w:tc>
          <w:tcPr>
            <w:tcW w:w="2466" w:type="dxa"/>
            <w:vAlign w:val="center"/>
          </w:tcPr>
          <w:p>
            <w:pPr>
              <w:pStyle w:val="15"/>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工资发放时间</w:t>
            </w:r>
          </w:p>
        </w:tc>
        <w:tc>
          <w:tcPr>
            <w:tcW w:w="2466" w:type="dxa"/>
            <w:vAlign w:val="center"/>
          </w:tcPr>
          <w:p>
            <w:pPr>
              <w:pStyle w:val="15"/>
            </w:pPr>
            <w:r>
              <w:t>每个月按标准发放工资的时间</w:t>
            </w:r>
          </w:p>
        </w:tc>
        <w:tc>
          <w:tcPr>
            <w:tcW w:w="2466" w:type="dxa"/>
            <w:vAlign w:val="center"/>
          </w:tcPr>
          <w:p>
            <w:pPr>
              <w:pStyle w:val="15"/>
            </w:pPr>
            <w:r>
              <w:t>每月21日前发放到位</w:t>
            </w:r>
          </w:p>
        </w:tc>
        <w:tc>
          <w:tcPr>
            <w:tcW w:w="2466" w:type="dxa"/>
            <w:vAlign w:val="center"/>
          </w:tcPr>
          <w:p>
            <w:pPr>
              <w:pStyle w:val="15"/>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人均工资标准</w:t>
            </w:r>
          </w:p>
        </w:tc>
        <w:tc>
          <w:tcPr>
            <w:tcW w:w="2466" w:type="dxa"/>
            <w:vAlign w:val="center"/>
          </w:tcPr>
          <w:p>
            <w:pPr>
              <w:pStyle w:val="15"/>
            </w:pPr>
            <w:r>
              <w:t>每人每月平均发放工资标准</w:t>
            </w:r>
          </w:p>
        </w:tc>
        <w:tc>
          <w:tcPr>
            <w:tcW w:w="2466" w:type="dxa"/>
            <w:vAlign w:val="center"/>
          </w:tcPr>
          <w:p>
            <w:pPr>
              <w:pStyle w:val="15"/>
            </w:pPr>
            <w:r>
              <w:t>≤7000元/人/月</w:t>
            </w:r>
          </w:p>
        </w:tc>
        <w:tc>
          <w:tcPr>
            <w:tcW w:w="2466" w:type="dxa"/>
            <w:vAlign w:val="center"/>
          </w:tcPr>
          <w:p>
            <w:pPr>
              <w:pStyle w:val="15"/>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工作完成率</w:t>
            </w:r>
          </w:p>
        </w:tc>
        <w:tc>
          <w:tcPr>
            <w:tcW w:w="2466" w:type="dxa"/>
            <w:vAlign w:val="center"/>
          </w:tcPr>
          <w:p>
            <w:pPr>
              <w:pStyle w:val="15"/>
            </w:pPr>
            <w:r>
              <w:t>实际完成工作量占应完成工作量的比率</w:t>
            </w:r>
          </w:p>
        </w:tc>
        <w:tc>
          <w:tcPr>
            <w:tcW w:w="2466" w:type="dxa"/>
            <w:vAlign w:val="center"/>
          </w:tcPr>
          <w:p>
            <w:pPr>
              <w:pStyle w:val="15"/>
            </w:pPr>
            <w:r>
              <w:t>≥95%</w:t>
            </w:r>
          </w:p>
        </w:tc>
        <w:tc>
          <w:tcPr>
            <w:tcW w:w="2466" w:type="dxa"/>
            <w:vAlign w:val="center"/>
          </w:tcPr>
          <w:p>
            <w:pPr>
              <w:pStyle w:val="15"/>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人员正常可持续服务社会能力</w:t>
            </w:r>
          </w:p>
        </w:tc>
        <w:tc>
          <w:tcPr>
            <w:tcW w:w="2466" w:type="dxa"/>
            <w:vAlign w:val="center"/>
          </w:tcPr>
          <w:p>
            <w:pPr>
              <w:pStyle w:val="15"/>
            </w:pPr>
            <w:r>
              <w:t>不因工资及社保缴纳等发放不到位造成人员流失</w:t>
            </w:r>
          </w:p>
        </w:tc>
        <w:tc>
          <w:tcPr>
            <w:tcW w:w="2466" w:type="dxa"/>
            <w:vAlign w:val="center"/>
          </w:tcPr>
          <w:p>
            <w:pPr>
              <w:pStyle w:val="15"/>
            </w:pPr>
            <w:r>
              <w:t>不发生人员流失</w:t>
            </w:r>
          </w:p>
        </w:tc>
        <w:tc>
          <w:tcPr>
            <w:tcW w:w="2466" w:type="dxa"/>
            <w:vAlign w:val="center"/>
          </w:tcPr>
          <w:p>
            <w:pPr>
              <w:pStyle w:val="15"/>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考核合格率</w:t>
            </w:r>
          </w:p>
        </w:tc>
        <w:tc>
          <w:tcPr>
            <w:tcW w:w="2466" w:type="dxa"/>
            <w:vAlign w:val="center"/>
          </w:tcPr>
          <w:p>
            <w:pPr>
              <w:pStyle w:val="15"/>
            </w:pPr>
            <w:r>
              <w:t>考核合格人数占总人数的比率</w:t>
            </w:r>
          </w:p>
        </w:tc>
        <w:tc>
          <w:tcPr>
            <w:tcW w:w="2466" w:type="dxa"/>
            <w:vAlign w:val="center"/>
          </w:tcPr>
          <w:p>
            <w:pPr>
              <w:pStyle w:val="15"/>
            </w:pPr>
            <w:r>
              <w:t>≥98%</w:t>
            </w:r>
          </w:p>
        </w:tc>
        <w:tc>
          <w:tcPr>
            <w:tcW w:w="2466" w:type="dxa"/>
            <w:vAlign w:val="center"/>
          </w:tcPr>
          <w:p>
            <w:pPr>
              <w:pStyle w:val="15"/>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社会影响力</w:t>
            </w:r>
          </w:p>
        </w:tc>
        <w:tc>
          <w:tcPr>
            <w:tcW w:w="2466" w:type="dxa"/>
            <w:vAlign w:val="center"/>
          </w:tcPr>
          <w:p>
            <w:pPr>
              <w:pStyle w:val="15"/>
            </w:pPr>
            <w:r>
              <w:t>保障工作正常运转，提升服务社会能力</w:t>
            </w:r>
          </w:p>
        </w:tc>
        <w:tc>
          <w:tcPr>
            <w:tcW w:w="2466" w:type="dxa"/>
            <w:vAlign w:val="center"/>
          </w:tcPr>
          <w:p>
            <w:pPr>
              <w:pStyle w:val="15"/>
            </w:pPr>
            <w:r>
              <w:t>明显提升</w:t>
            </w:r>
          </w:p>
        </w:tc>
        <w:tc>
          <w:tcPr>
            <w:tcW w:w="2466" w:type="dxa"/>
            <w:vAlign w:val="center"/>
          </w:tcPr>
          <w:p>
            <w:pPr>
              <w:pStyle w:val="15"/>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职工满意度</w:t>
            </w:r>
          </w:p>
        </w:tc>
        <w:tc>
          <w:tcPr>
            <w:tcW w:w="2466" w:type="dxa"/>
            <w:vAlign w:val="center"/>
          </w:tcPr>
          <w:p>
            <w:pPr>
              <w:pStyle w:val="15"/>
            </w:pPr>
            <w:r>
              <w:t>调查中满意人数占总人数的比率</w:t>
            </w:r>
          </w:p>
        </w:tc>
        <w:tc>
          <w:tcPr>
            <w:tcW w:w="2466" w:type="dxa"/>
            <w:vAlign w:val="center"/>
          </w:tcPr>
          <w:p>
            <w:pPr>
              <w:pStyle w:val="15"/>
            </w:pPr>
            <w:r>
              <w:t>≥95%</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29、平任线平乡段道路改造工程绩效目标表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1.能给当地的农村公路的长久使用提供有力保障，提高道路质量和路网功能。</w:t>
            </w:r>
            <w:r>
              <w:tab/>
            </w:r>
            <w:r>
              <w:tab/>
            </w:r>
            <w:r>
              <w:tab/>
            </w:r>
            <w:r>
              <w:tab/>
            </w:r>
            <w:r>
              <w:tab/>
            </w:r>
          </w:p>
          <w:p>
            <w:pPr>
              <w:pStyle w:val="15"/>
            </w:pP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改建里程数量</w:t>
            </w:r>
          </w:p>
        </w:tc>
        <w:tc>
          <w:tcPr>
            <w:tcW w:w="2466" w:type="dxa"/>
            <w:vAlign w:val="center"/>
          </w:tcPr>
          <w:p>
            <w:pPr>
              <w:pStyle w:val="15"/>
            </w:pPr>
            <w:r>
              <w:t>农村道路改建里程</w:t>
            </w:r>
          </w:p>
        </w:tc>
        <w:tc>
          <w:tcPr>
            <w:tcW w:w="2466" w:type="dxa"/>
            <w:vAlign w:val="center"/>
          </w:tcPr>
          <w:p>
            <w:pPr>
              <w:pStyle w:val="15"/>
            </w:pPr>
            <w:r>
              <w:t>≥2公里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工程验收合格率</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完成及时率</w:t>
            </w:r>
          </w:p>
        </w:tc>
        <w:tc>
          <w:tcPr>
            <w:tcW w:w="2466" w:type="dxa"/>
            <w:vAlign w:val="center"/>
          </w:tcPr>
          <w:p>
            <w:pPr>
              <w:pStyle w:val="15"/>
            </w:pPr>
            <w:r>
              <w:t>工程完成时效</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工程项目造价</w:t>
            </w:r>
          </w:p>
        </w:tc>
        <w:tc>
          <w:tcPr>
            <w:tcW w:w="2466" w:type="dxa"/>
            <w:vAlign w:val="center"/>
          </w:tcPr>
          <w:p>
            <w:pPr>
              <w:pStyle w:val="15"/>
            </w:pPr>
            <w:r>
              <w:t>实际工程单价</w:t>
            </w:r>
          </w:p>
        </w:tc>
        <w:tc>
          <w:tcPr>
            <w:tcW w:w="2466" w:type="dxa"/>
            <w:vAlign w:val="center"/>
          </w:tcPr>
          <w:p>
            <w:pPr>
              <w:pStyle w:val="15"/>
            </w:pPr>
            <w:r>
              <w:t>不高于概算</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改善道路优良率</w:t>
            </w:r>
          </w:p>
        </w:tc>
        <w:tc>
          <w:tcPr>
            <w:tcW w:w="2466" w:type="dxa"/>
            <w:vAlign w:val="center"/>
          </w:tcPr>
          <w:p>
            <w:pPr>
              <w:pStyle w:val="15"/>
            </w:pPr>
            <w:r>
              <w:t>改善道路优良率</w:t>
            </w:r>
          </w:p>
        </w:tc>
        <w:tc>
          <w:tcPr>
            <w:tcW w:w="2466" w:type="dxa"/>
            <w:vAlign w:val="center"/>
          </w:tcPr>
          <w:p>
            <w:pPr>
              <w:pStyle w:val="15"/>
            </w:pPr>
            <w:r>
              <w:t>100%</w:t>
            </w:r>
          </w:p>
        </w:tc>
        <w:tc>
          <w:tcPr>
            <w:tcW w:w="2466" w:type="dxa"/>
            <w:vAlign w:val="center"/>
          </w:tcPr>
          <w:p>
            <w:pPr>
              <w:pStyle w:val="15"/>
            </w:pPr>
            <w:r>
              <w:t>根据路面完好情况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居民出行平均缩短时间</w:t>
            </w:r>
          </w:p>
        </w:tc>
        <w:tc>
          <w:tcPr>
            <w:tcW w:w="2466" w:type="dxa"/>
            <w:vAlign w:val="center"/>
          </w:tcPr>
          <w:p>
            <w:pPr>
              <w:pStyle w:val="15"/>
            </w:pPr>
            <w:r>
              <w:t>居民出行平均缩短时间</w:t>
            </w:r>
          </w:p>
        </w:tc>
        <w:tc>
          <w:tcPr>
            <w:tcW w:w="2466" w:type="dxa"/>
            <w:vAlign w:val="center"/>
          </w:tcPr>
          <w:p>
            <w:pPr>
              <w:pStyle w:val="15"/>
            </w:pPr>
            <w:r>
              <w:t>≥0.5小时</w:t>
            </w:r>
          </w:p>
        </w:tc>
        <w:tc>
          <w:tcPr>
            <w:tcW w:w="2466" w:type="dxa"/>
            <w:vAlign w:val="center"/>
          </w:tcPr>
          <w:p>
            <w:pPr>
              <w:pStyle w:val="15"/>
            </w:pPr>
            <w:r>
              <w:t>通行时间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施工后使用年限</w:t>
            </w:r>
          </w:p>
        </w:tc>
        <w:tc>
          <w:tcPr>
            <w:tcW w:w="2466" w:type="dxa"/>
            <w:vAlign w:val="center"/>
          </w:tcPr>
          <w:p>
            <w:pPr>
              <w:pStyle w:val="15"/>
            </w:pPr>
            <w:r>
              <w:t>施工后道路使用年限</w:t>
            </w:r>
          </w:p>
        </w:tc>
        <w:tc>
          <w:tcPr>
            <w:tcW w:w="2466" w:type="dxa"/>
            <w:vAlign w:val="center"/>
          </w:tcPr>
          <w:p>
            <w:pPr>
              <w:pStyle w:val="15"/>
            </w:pPr>
            <w:r>
              <w:t>≥6年</w:t>
            </w:r>
          </w:p>
        </w:tc>
        <w:tc>
          <w:tcPr>
            <w:tcW w:w="2466" w:type="dxa"/>
            <w:vAlign w:val="center"/>
          </w:tcPr>
          <w:p>
            <w:pPr>
              <w:pStyle w:val="15"/>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≥95%</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30、平任线平乡段道路改造工程绩效目标表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1."能给当地的农村公路的长久使用提供有力保障，提高道路质量和路网功能。</w:t>
            </w:r>
            <w:r>
              <w:tab/>
            </w:r>
            <w:r>
              <w:tab/>
            </w:r>
            <w:r>
              <w:tab/>
            </w:r>
            <w:r>
              <w:tab/>
            </w:r>
            <w:r>
              <w:tab/>
            </w:r>
          </w:p>
          <w:p>
            <w:pPr>
              <w:pStyle w:val="15"/>
            </w:pPr>
            <w:r>
              <w:tab/>
            </w:r>
            <w:r>
              <w:tab/>
            </w:r>
            <w:r>
              <w:tab/>
            </w:r>
            <w:r>
              <w:tab/>
            </w:r>
            <w:r>
              <w:tab/>
            </w:r>
          </w:p>
          <w:p>
            <w:pPr>
              <w:pStyle w:val="15"/>
            </w:pPr>
            <w:r>
              <w:t>"</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改建里程数量</w:t>
            </w:r>
          </w:p>
        </w:tc>
        <w:tc>
          <w:tcPr>
            <w:tcW w:w="2466" w:type="dxa"/>
            <w:vAlign w:val="center"/>
          </w:tcPr>
          <w:p>
            <w:pPr>
              <w:pStyle w:val="15"/>
            </w:pPr>
            <w:r>
              <w:t>农村道路改建里程</w:t>
            </w:r>
          </w:p>
        </w:tc>
        <w:tc>
          <w:tcPr>
            <w:tcW w:w="2466" w:type="dxa"/>
            <w:vAlign w:val="center"/>
          </w:tcPr>
          <w:p>
            <w:pPr>
              <w:pStyle w:val="15"/>
            </w:pPr>
            <w:r>
              <w:t>≥2公里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工程验收合格率</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完成及时率</w:t>
            </w:r>
          </w:p>
        </w:tc>
        <w:tc>
          <w:tcPr>
            <w:tcW w:w="2466" w:type="dxa"/>
            <w:vAlign w:val="center"/>
          </w:tcPr>
          <w:p>
            <w:pPr>
              <w:pStyle w:val="15"/>
            </w:pPr>
            <w:r>
              <w:t>工程完成时效</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工程项目造价</w:t>
            </w:r>
          </w:p>
        </w:tc>
        <w:tc>
          <w:tcPr>
            <w:tcW w:w="2466" w:type="dxa"/>
            <w:vAlign w:val="center"/>
          </w:tcPr>
          <w:p>
            <w:pPr>
              <w:pStyle w:val="15"/>
            </w:pPr>
            <w:r>
              <w:t>实际工程单价</w:t>
            </w:r>
          </w:p>
        </w:tc>
        <w:tc>
          <w:tcPr>
            <w:tcW w:w="2466" w:type="dxa"/>
            <w:vAlign w:val="center"/>
          </w:tcPr>
          <w:p>
            <w:pPr>
              <w:pStyle w:val="15"/>
            </w:pPr>
            <w:r>
              <w:t>不高于概算</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改善道路优良率</w:t>
            </w:r>
          </w:p>
        </w:tc>
        <w:tc>
          <w:tcPr>
            <w:tcW w:w="2466" w:type="dxa"/>
            <w:vAlign w:val="center"/>
          </w:tcPr>
          <w:p>
            <w:pPr>
              <w:pStyle w:val="15"/>
            </w:pPr>
            <w:r>
              <w:t>改善道路优良率</w:t>
            </w:r>
          </w:p>
        </w:tc>
        <w:tc>
          <w:tcPr>
            <w:tcW w:w="2466" w:type="dxa"/>
            <w:vAlign w:val="center"/>
          </w:tcPr>
          <w:p>
            <w:pPr>
              <w:pStyle w:val="15"/>
            </w:pPr>
            <w:r>
              <w:t>100%</w:t>
            </w:r>
          </w:p>
        </w:tc>
        <w:tc>
          <w:tcPr>
            <w:tcW w:w="2466" w:type="dxa"/>
            <w:vAlign w:val="center"/>
          </w:tcPr>
          <w:p>
            <w:pPr>
              <w:pStyle w:val="15"/>
            </w:pPr>
            <w:r>
              <w:t>根据路面完好情况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居民出行平均缩短时间</w:t>
            </w:r>
          </w:p>
        </w:tc>
        <w:tc>
          <w:tcPr>
            <w:tcW w:w="2466" w:type="dxa"/>
            <w:vAlign w:val="center"/>
          </w:tcPr>
          <w:p>
            <w:pPr>
              <w:pStyle w:val="15"/>
            </w:pPr>
            <w:r>
              <w:t>居民出行平均缩短时间</w:t>
            </w:r>
          </w:p>
        </w:tc>
        <w:tc>
          <w:tcPr>
            <w:tcW w:w="2466" w:type="dxa"/>
            <w:vAlign w:val="center"/>
          </w:tcPr>
          <w:p>
            <w:pPr>
              <w:pStyle w:val="15"/>
            </w:pPr>
            <w:r>
              <w:t>≥0.5小时</w:t>
            </w:r>
          </w:p>
        </w:tc>
        <w:tc>
          <w:tcPr>
            <w:tcW w:w="2466" w:type="dxa"/>
            <w:vAlign w:val="center"/>
          </w:tcPr>
          <w:p>
            <w:pPr>
              <w:pStyle w:val="15"/>
            </w:pPr>
            <w:r>
              <w:t>通行时间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施工后使用年限</w:t>
            </w:r>
          </w:p>
        </w:tc>
        <w:tc>
          <w:tcPr>
            <w:tcW w:w="2466" w:type="dxa"/>
            <w:vAlign w:val="center"/>
          </w:tcPr>
          <w:p>
            <w:pPr>
              <w:pStyle w:val="15"/>
            </w:pPr>
            <w:r>
              <w:t>施工后道路使用年限</w:t>
            </w:r>
          </w:p>
        </w:tc>
        <w:tc>
          <w:tcPr>
            <w:tcW w:w="2466" w:type="dxa"/>
            <w:vAlign w:val="center"/>
          </w:tcPr>
          <w:p>
            <w:pPr>
              <w:pStyle w:val="15"/>
            </w:pPr>
            <w:r>
              <w:t>≥6年</w:t>
            </w:r>
          </w:p>
        </w:tc>
        <w:tc>
          <w:tcPr>
            <w:tcW w:w="2466" w:type="dxa"/>
            <w:vAlign w:val="center"/>
          </w:tcPr>
          <w:p>
            <w:pPr>
              <w:pStyle w:val="15"/>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≥95%</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31、平乡县农村公路及桥梁三年改造提升工程（一期）绩效目标表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1.解决项目村及周边村行路难、出行难的问题，使新农村整体面貌得到大幅度提升。</w:t>
            </w:r>
            <w:r>
              <w:tab/>
            </w:r>
            <w:r>
              <w:tab/>
            </w:r>
            <w:r>
              <w:tab/>
            </w:r>
            <w:r>
              <w:tab/>
            </w:r>
            <w:r>
              <w:tab/>
            </w:r>
            <w:r>
              <w:tab/>
            </w:r>
          </w:p>
          <w:p>
            <w:pPr>
              <w:pStyle w:val="15"/>
            </w:pP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村新建改建公路里程</w:t>
            </w:r>
          </w:p>
        </w:tc>
        <w:tc>
          <w:tcPr>
            <w:tcW w:w="2466" w:type="dxa"/>
            <w:vAlign w:val="center"/>
          </w:tcPr>
          <w:p>
            <w:pPr>
              <w:pStyle w:val="15"/>
            </w:pPr>
            <w:r>
              <w:t>新增农村道路建设里程</w:t>
            </w:r>
          </w:p>
        </w:tc>
        <w:tc>
          <w:tcPr>
            <w:tcW w:w="2466" w:type="dxa"/>
            <w:vAlign w:val="center"/>
          </w:tcPr>
          <w:p>
            <w:pPr>
              <w:pStyle w:val="15"/>
            </w:pPr>
            <w:r>
              <w:t>≥6.25公里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项目（工程）验收合格率</w:t>
            </w:r>
          </w:p>
        </w:tc>
        <w:tc>
          <w:tcPr>
            <w:tcW w:w="2466" w:type="dxa"/>
            <w:vAlign w:val="center"/>
          </w:tcPr>
          <w:p>
            <w:pPr>
              <w:pStyle w:val="15"/>
            </w:pPr>
            <w:r>
              <w:t>工程验收合格率</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项目（工程）完成及时率</w:t>
            </w:r>
          </w:p>
        </w:tc>
        <w:tc>
          <w:tcPr>
            <w:tcW w:w="2466" w:type="dxa"/>
            <w:vAlign w:val="center"/>
          </w:tcPr>
          <w:p>
            <w:pPr>
              <w:pStyle w:val="15"/>
            </w:pPr>
            <w:r>
              <w:t>工程完工时效</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新建道路每公里造价</w:t>
            </w:r>
          </w:p>
        </w:tc>
        <w:tc>
          <w:tcPr>
            <w:tcW w:w="2466" w:type="dxa"/>
            <w:vAlign w:val="center"/>
          </w:tcPr>
          <w:p>
            <w:pPr>
              <w:pStyle w:val="15"/>
            </w:pPr>
            <w:r>
              <w:t>新建改建水泥路单价</w:t>
            </w:r>
          </w:p>
        </w:tc>
        <w:tc>
          <w:tcPr>
            <w:tcW w:w="2466" w:type="dxa"/>
            <w:vAlign w:val="center"/>
          </w:tcPr>
          <w:p>
            <w:pPr>
              <w:pStyle w:val="15"/>
            </w:pPr>
            <w:r>
              <w:t>≤40万元/公里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具备条件的村通硬化路率</w:t>
            </w:r>
          </w:p>
        </w:tc>
        <w:tc>
          <w:tcPr>
            <w:tcW w:w="2466" w:type="dxa"/>
            <w:vAlign w:val="center"/>
          </w:tcPr>
          <w:p>
            <w:pPr>
              <w:pStyle w:val="15"/>
            </w:pPr>
            <w:r>
              <w:t>新建村通公路硬化率</w:t>
            </w:r>
          </w:p>
        </w:tc>
        <w:tc>
          <w:tcPr>
            <w:tcW w:w="2466" w:type="dxa"/>
            <w:vAlign w:val="center"/>
          </w:tcPr>
          <w:p>
            <w:pPr>
              <w:pStyle w:val="15"/>
            </w:pPr>
            <w:r>
              <w:t>100%</w:t>
            </w:r>
          </w:p>
        </w:tc>
        <w:tc>
          <w:tcPr>
            <w:tcW w:w="246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居民出行平均缩短时间</w:t>
            </w:r>
          </w:p>
        </w:tc>
        <w:tc>
          <w:tcPr>
            <w:tcW w:w="2466" w:type="dxa"/>
            <w:vAlign w:val="center"/>
          </w:tcPr>
          <w:p>
            <w:pPr>
              <w:pStyle w:val="15"/>
            </w:pPr>
            <w:r>
              <w:t>当地居民出行时间调查</w:t>
            </w:r>
          </w:p>
        </w:tc>
        <w:tc>
          <w:tcPr>
            <w:tcW w:w="2466" w:type="dxa"/>
            <w:vAlign w:val="center"/>
          </w:tcPr>
          <w:p>
            <w:pPr>
              <w:pStyle w:val="15"/>
            </w:pPr>
            <w:r>
              <w:t>≥0.2小时</w:t>
            </w:r>
          </w:p>
        </w:tc>
        <w:tc>
          <w:tcPr>
            <w:tcW w:w="246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新建公路列养率</w:t>
            </w:r>
          </w:p>
        </w:tc>
        <w:tc>
          <w:tcPr>
            <w:tcW w:w="2466" w:type="dxa"/>
            <w:vAlign w:val="center"/>
          </w:tcPr>
          <w:p>
            <w:pPr>
              <w:pStyle w:val="15"/>
            </w:pPr>
            <w:r>
              <w:t>新建公路列入养护的比率</w:t>
            </w:r>
          </w:p>
        </w:tc>
        <w:tc>
          <w:tcPr>
            <w:tcW w:w="2466" w:type="dxa"/>
            <w:vAlign w:val="center"/>
          </w:tcPr>
          <w:p>
            <w:pPr>
              <w:pStyle w:val="15"/>
            </w:pPr>
            <w:r>
              <w:t>100%</w:t>
            </w:r>
          </w:p>
        </w:tc>
        <w:tc>
          <w:tcPr>
            <w:tcW w:w="2466" w:type="dxa"/>
            <w:vAlign w:val="center"/>
          </w:tcPr>
          <w:p>
            <w:pPr>
              <w:pStyle w:val="15"/>
            </w:pPr>
            <w:r>
              <w:t>养护计划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群众的满意度</w:t>
            </w:r>
          </w:p>
        </w:tc>
        <w:tc>
          <w:tcPr>
            <w:tcW w:w="2466" w:type="dxa"/>
            <w:vAlign w:val="center"/>
          </w:tcPr>
          <w:p>
            <w:pPr>
              <w:pStyle w:val="15"/>
            </w:pPr>
            <w:r>
              <w:t>≥97%</w:t>
            </w:r>
          </w:p>
        </w:tc>
        <w:tc>
          <w:tcPr>
            <w:tcW w:w="2466" w:type="dxa"/>
            <w:vAlign w:val="center"/>
          </w:tcPr>
          <w:p>
            <w:pPr>
              <w:pStyle w:val="15"/>
            </w:pPr>
            <w:r>
              <w:t>根据群众满意度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32、平乡县农村人居环境整治道路建设项目（一期）绩效目标表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1.构建和谐社会、缩小城乡差距</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新建改建工程面积</w:t>
            </w:r>
          </w:p>
        </w:tc>
        <w:tc>
          <w:tcPr>
            <w:tcW w:w="2466" w:type="dxa"/>
            <w:vAlign w:val="center"/>
          </w:tcPr>
          <w:p>
            <w:pPr>
              <w:pStyle w:val="15"/>
            </w:pPr>
            <w:r>
              <w:t>实际完成的村新建改建公路面积</w:t>
            </w:r>
          </w:p>
        </w:tc>
        <w:tc>
          <w:tcPr>
            <w:tcW w:w="2466" w:type="dxa"/>
            <w:vAlign w:val="center"/>
          </w:tcPr>
          <w:p>
            <w:pPr>
              <w:pStyle w:val="15"/>
            </w:pPr>
            <w:r>
              <w:t>≥2230000平方米</w:t>
            </w:r>
          </w:p>
        </w:tc>
        <w:tc>
          <w:tcPr>
            <w:tcW w:w="246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项目（工程）验收合格率</w:t>
            </w:r>
          </w:p>
        </w:tc>
        <w:tc>
          <w:tcPr>
            <w:tcW w:w="2466" w:type="dxa"/>
            <w:vAlign w:val="center"/>
          </w:tcPr>
          <w:p>
            <w:pPr>
              <w:pStyle w:val="15"/>
            </w:pPr>
            <w:r>
              <w:t>实际完成的养护验收合格率</w:t>
            </w:r>
          </w:p>
        </w:tc>
        <w:tc>
          <w:tcPr>
            <w:tcW w:w="2466" w:type="dxa"/>
            <w:vAlign w:val="center"/>
          </w:tcPr>
          <w:p>
            <w:pPr>
              <w:pStyle w:val="15"/>
            </w:pPr>
            <w:r>
              <w:t>100%</w:t>
            </w:r>
          </w:p>
        </w:tc>
        <w:tc>
          <w:tcPr>
            <w:tcW w:w="246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项目（工程）完成及时率</w:t>
            </w:r>
          </w:p>
        </w:tc>
        <w:tc>
          <w:tcPr>
            <w:tcW w:w="2466" w:type="dxa"/>
            <w:vAlign w:val="center"/>
          </w:tcPr>
          <w:p>
            <w:pPr>
              <w:pStyle w:val="15"/>
            </w:pPr>
            <w:r>
              <w:t>实际完成的验收及时率</w:t>
            </w:r>
          </w:p>
        </w:tc>
        <w:tc>
          <w:tcPr>
            <w:tcW w:w="2466" w:type="dxa"/>
            <w:vAlign w:val="center"/>
          </w:tcPr>
          <w:p>
            <w:pPr>
              <w:pStyle w:val="15"/>
            </w:pPr>
            <w:r>
              <w:t>100%</w:t>
            </w:r>
          </w:p>
        </w:tc>
        <w:tc>
          <w:tcPr>
            <w:tcW w:w="246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改造工程每平米单价</w:t>
            </w:r>
          </w:p>
        </w:tc>
        <w:tc>
          <w:tcPr>
            <w:tcW w:w="2466" w:type="dxa"/>
            <w:vAlign w:val="center"/>
          </w:tcPr>
          <w:p>
            <w:pPr>
              <w:pStyle w:val="15"/>
            </w:pPr>
            <w:r>
              <w:t>改造工程每平米单价</w:t>
            </w:r>
          </w:p>
        </w:tc>
        <w:tc>
          <w:tcPr>
            <w:tcW w:w="2466" w:type="dxa"/>
            <w:vAlign w:val="center"/>
          </w:tcPr>
          <w:p>
            <w:pPr>
              <w:pStyle w:val="15"/>
            </w:pPr>
            <w:r>
              <w:t>≤67.8元</w:t>
            </w:r>
          </w:p>
        </w:tc>
        <w:tc>
          <w:tcPr>
            <w:tcW w:w="246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改善道路优良率</w:t>
            </w:r>
          </w:p>
        </w:tc>
        <w:tc>
          <w:tcPr>
            <w:tcW w:w="2466" w:type="dxa"/>
            <w:vAlign w:val="center"/>
          </w:tcPr>
          <w:p>
            <w:pPr>
              <w:pStyle w:val="15"/>
            </w:pPr>
            <w:r>
              <w:t>改善道路优良率</w:t>
            </w:r>
          </w:p>
        </w:tc>
        <w:tc>
          <w:tcPr>
            <w:tcW w:w="2466" w:type="dxa"/>
            <w:vAlign w:val="center"/>
          </w:tcPr>
          <w:p>
            <w:pPr>
              <w:pStyle w:val="15"/>
            </w:pPr>
            <w:r>
              <w:t>100%</w:t>
            </w:r>
          </w:p>
        </w:tc>
        <w:tc>
          <w:tcPr>
            <w:tcW w:w="2466" w:type="dxa"/>
            <w:vAlign w:val="center"/>
          </w:tcPr>
          <w:p>
            <w:pPr>
              <w:pStyle w:val="15"/>
            </w:pPr>
            <w:r>
              <w:t>根据路面完好情况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居民出行平均缩短时间</w:t>
            </w:r>
          </w:p>
        </w:tc>
        <w:tc>
          <w:tcPr>
            <w:tcW w:w="2466" w:type="dxa"/>
            <w:vAlign w:val="center"/>
          </w:tcPr>
          <w:p>
            <w:pPr>
              <w:pStyle w:val="15"/>
            </w:pPr>
            <w:r>
              <w:t>居民出行平均缩短时间</w:t>
            </w:r>
          </w:p>
        </w:tc>
        <w:tc>
          <w:tcPr>
            <w:tcW w:w="2466" w:type="dxa"/>
            <w:vAlign w:val="center"/>
          </w:tcPr>
          <w:p>
            <w:pPr>
              <w:pStyle w:val="15"/>
            </w:pPr>
            <w:r>
              <w:t>≥0.5小时</w:t>
            </w:r>
          </w:p>
        </w:tc>
        <w:tc>
          <w:tcPr>
            <w:tcW w:w="2466" w:type="dxa"/>
            <w:vAlign w:val="center"/>
          </w:tcPr>
          <w:p>
            <w:pPr>
              <w:pStyle w:val="15"/>
            </w:pPr>
            <w:r>
              <w:t>通行时间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项目村落后的交通运输状况改善情况</w:t>
            </w:r>
          </w:p>
        </w:tc>
        <w:tc>
          <w:tcPr>
            <w:tcW w:w="2466" w:type="dxa"/>
            <w:vAlign w:val="center"/>
          </w:tcPr>
          <w:p>
            <w:pPr>
              <w:pStyle w:val="15"/>
            </w:pPr>
            <w:r>
              <w:t>项目村落后的交通运输状况改善情况</w:t>
            </w:r>
          </w:p>
        </w:tc>
        <w:tc>
          <w:tcPr>
            <w:tcW w:w="2466" w:type="dxa"/>
            <w:vAlign w:val="center"/>
          </w:tcPr>
          <w:p>
            <w:pPr>
              <w:pStyle w:val="15"/>
            </w:pPr>
            <w:r>
              <w:t>明显改善</w:t>
            </w:r>
          </w:p>
        </w:tc>
        <w:tc>
          <w:tcPr>
            <w:tcW w:w="2466" w:type="dxa"/>
            <w:vAlign w:val="center"/>
          </w:tcPr>
          <w:p>
            <w:pPr>
              <w:pStyle w:val="15"/>
            </w:pPr>
            <w:r>
              <w:t>根据调查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≥95%</w:t>
            </w:r>
          </w:p>
        </w:tc>
        <w:tc>
          <w:tcPr>
            <w:tcW w:w="246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≥95%</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33、洒水车和洗扫车运行费和水费绩效目标表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1.洒水车和洗扫车最大限度地清洁清洗路面的污积物，保护道路环境卫生。</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每天清扫、洒水里程</w:t>
            </w:r>
          </w:p>
        </w:tc>
        <w:tc>
          <w:tcPr>
            <w:tcW w:w="2466" w:type="dxa"/>
            <w:vAlign w:val="center"/>
          </w:tcPr>
          <w:p>
            <w:pPr>
              <w:pStyle w:val="15"/>
            </w:pPr>
            <w:r>
              <w:t>每天清扫里程</w:t>
            </w:r>
          </w:p>
        </w:tc>
        <w:tc>
          <w:tcPr>
            <w:tcW w:w="2466" w:type="dxa"/>
            <w:vAlign w:val="center"/>
          </w:tcPr>
          <w:p>
            <w:pPr>
              <w:pStyle w:val="15"/>
            </w:pPr>
            <w:r>
              <w:t>≥20公里</w:t>
            </w:r>
          </w:p>
        </w:tc>
        <w:tc>
          <w:tcPr>
            <w:tcW w:w="2466" w:type="dxa"/>
            <w:vAlign w:val="center"/>
          </w:tcPr>
          <w:p>
            <w:pPr>
              <w:pStyle w:val="15"/>
            </w:pPr>
            <w:r>
              <w:t>根据洒水、清扫道路记录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道路清扫验收合格率</w:t>
            </w:r>
          </w:p>
        </w:tc>
        <w:tc>
          <w:tcPr>
            <w:tcW w:w="2466" w:type="dxa"/>
            <w:vAlign w:val="center"/>
          </w:tcPr>
          <w:p>
            <w:pPr>
              <w:pStyle w:val="15"/>
            </w:pPr>
            <w:r>
              <w:t>道路清扫验收合格率</w:t>
            </w:r>
          </w:p>
        </w:tc>
        <w:tc>
          <w:tcPr>
            <w:tcW w:w="2466" w:type="dxa"/>
            <w:vAlign w:val="center"/>
          </w:tcPr>
          <w:p>
            <w:pPr>
              <w:pStyle w:val="15"/>
            </w:pPr>
            <w:r>
              <w:t>100%</w:t>
            </w:r>
          </w:p>
        </w:tc>
        <w:tc>
          <w:tcPr>
            <w:tcW w:w="2466" w:type="dxa"/>
            <w:vAlign w:val="center"/>
          </w:tcPr>
          <w:p>
            <w:pPr>
              <w:pStyle w:val="15"/>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工作任务完成及时率</w:t>
            </w:r>
          </w:p>
        </w:tc>
        <w:tc>
          <w:tcPr>
            <w:tcW w:w="2466" w:type="dxa"/>
            <w:vAlign w:val="center"/>
          </w:tcPr>
          <w:p>
            <w:pPr>
              <w:pStyle w:val="15"/>
            </w:pPr>
            <w:r>
              <w:t>工作任务完成及时率</w:t>
            </w:r>
          </w:p>
        </w:tc>
        <w:tc>
          <w:tcPr>
            <w:tcW w:w="2466" w:type="dxa"/>
            <w:vAlign w:val="center"/>
          </w:tcPr>
          <w:p>
            <w:pPr>
              <w:pStyle w:val="15"/>
            </w:pPr>
            <w:r>
              <w:t>100%</w:t>
            </w:r>
          </w:p>
        </w:tc>
        <w:tc>
          <w:tcPr>
            <w:tcW w:w="2466" w:type="dxa"/>
            <w:vAlign w:val="center"/>
          </w:tcPr>
          <w:p>
            <w:pPr>
              <w:pStyle w:val="15"/>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洒水车、洗扫车每天运行费用</w:t>
            </w:r>
          </w:p>
        </w:tc>
        <w:tc>
          <w:tcPr>
            <w:tcW w:w="2466" w:type="dxa"/>
            <w:vAlign w:val="center"/>
          </w:tcPr>
          <w:p>
            <w:pPr>
              <w:pStyle w:val="15"/>
            </w:pPr>
            <w:r>
              <w:t>洒水车、洗扫车每天运行费用</w:t>
            </w:r>
          </w:p>
        </w:tc>
        <w:tc>
          <w:tcPr>
            <w:tcW w:w="2466" w:type="dxa"/>
            <w:vAlign w:val="center"/>
          </w:tcPr>
          <w:p>
            <w:pPr>
              <w:pStyle w:val="15"/>
            </w:pPr>
            <w:r>
              <w:t>≤4500元</w:t>
            </w:r>
          </w:p>
        </w:tc>
        <w:tc>
          <w:tcPr>
            <w:tcW w:w="2466" w:type="dxa"/>
            <w:vAlign w:val="center"/>
          </w:tcPr>
          <w:p>
            <w:pPr>
              <w:pStyle w:val="15"/>
            </w:pPr>
            <w:r>
              <w:t>根据车辆的清扫里程、司机工资、保险费、维修费。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交通运输环境状况改善情况</w:t>
            </w:r>
          </w:p>
        </w:tc>
        <w:tc>
          <w:tcPr>
            <w:tcW w:w="2466" w:type="dxa"/>
            <w:vAlign w:val="center"/>
          </w:tcPr>
          <w:p>
            <w:pPr>
              <w:pStyle w:val="15"/>
            </w:pPr>
            <w:r>
              <w:t>交通运输环境状况改善情况</w:t>
            </w:r>
          </w:p>
          <w:p>
            <w:pPr>
              <w:pStyle w:val="15"/>
            </w:pPr>
          </w:p>
        </w:tc>
        <w:tc>
          <w:tcPr>
            <w:tcW w:w="2466" w:type="dxa"/>
            <w:vAlign w:val="center"/>
          </w:tcPr>
          <w:p>
            <w:pPr>
              <w:pStyle w:val="15"/>
            </w:pPr>
            <w:r>
              <w:t>明显改善</w:t>
            </w:r>
          </w:p>
        </w:tc>
        <w:tc>
          <w:tcPr>
            <w:tcW w:w="2466" w:type="dxa"/>
            <w:vAlign w:val="center"/>
          </w:tcPr>
          <w:p>
            <w:pPr>
              <w:pStyle w:val="15"/>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清扫清洁地面效果</w:t>
            </w:r>
          </w:p>
        </w:tc>
        <w:tc>
          <w:tcPr>
            <w:tcW w:w="2466" w:type="dxa"/>
            <w:vAlign w:val="center"/>
          </w:tcPr>
          <w:p>
            <w:pPr>
              <w:pStyle w:val="15"/>
            </w:pPr>
            <w:r>
              <w:t>地面清洁程度是否改善</w:t>
            </w:r>
          </w:p>
        </w:tc>
        <w:tc>
          <w:tcPr>
            <w:tcW w:w="2466" w:type="dxa"/>
            <w:vAlign w:val="center"/>
          </w:tcPr>
          <w:p>
            <w:pPr>
              <w:pStyle w:val="15"/>
            </w:pPr>
            <w:r>
              <w:t>明显改善</w:t>
            </w:r>
          </w:p>
        </w:tc>
        <w:tc>
          <w:tcPr>
            <w:tcW w:w="2466" w:type="dxa"/>
            <w:vAlign w:val="center"/>
          </w:tcPr>
          <w:p>
            <w:pPr>
              <w:pStyle w:val="15"/>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改善生态环境质量</w:t>
            </w:r>
          </w:p>
        </w:tc>
        <w:tc>
          <w:tcPr>
            <w:tcW w:w="2466" w:type="dxa"/>
            <w:vAlign w:val="center"/>
          </w:tcPr>
          <w:p>
            <w:pPr>
              <w:pStyle w:val="15"/>
            </w:pPr>
            <w:r>
              <w:t>改善生态环境质量</w:t>
            </w:r>
          </w:p>
        </w:tc>
        <w:tc>
          <w:tcPr>
            <w:tcW w:w="2466" w:type="dxa"/>
            <w:vAlign w:val="center"/>
          </w:tcPr>
          <w:p>
            <w:pPr>
              <w:pStyle w:val="15"/>
            </w:pPr>
            <w:r>
              <w:t>明显改善</w:t>
            </w:r>
          </w:p>
        </w:tc>
        <w:tc>
          <w:tcPr>
            <w:tcW w:w="2466" w:type="dxa"/>
            <w:vAlign w:val="center"/>
          </w:tcPr>
          <w:p>
            <w:pPr>
              <w:pStyle w:val="15"/>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≥95%</w:t>
            </w:r>
          </w:p>
        </w:tc>
        <w:tc>
          <w:tcPr>
            <w:tcW w:w="246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34、尉庄至官庄乡道改建工程绩效目标表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1.路网结构和公路路况进一步优化改善，公路通行能力进一步提高。</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改建里程数量</w:t>
            </w:r>
          </w:p>
        </w:tc>
        <w:tc>
          <w:tcPr>
            <w:tcW w:w="2466" w:type="dxa"/>
            <w:vAlign w:val="center"/>
          </w:tcPr>
          <w:p>
            <w:pPr>
              <w:pStyle w:val="15"/>
            </w:pPr>
            <w:r>
              <w:t>新增农村道路改建里程</w:t>
            </w:r>
          </w:p>
        </w:tc>
        <w:tc>
          <w:tcPr>
            <w:tcW w:w="2466" w:type="dxa"/>
            <w:vAlign w:val="center"/>
          </w:tcPr>
          <w:p>
            <w:pPr>
              <w:pStyle w:val="15"/>
            </w:pPr>
            <w:r>
              <w:t>≥1.5公里</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验收合格率</w:t>
            </w:r>
          </w:p>
        </w:tc>
        <w:tc>
          <w:tcPr>
            <w:tcW w:w="2466" w:type="dxa"/>
            <w:vAlign w:val="center"/>
          </w:tcPr>
          <w:p>
            <w:pPr>
              <w:pStyle w:val="15"/>
            </w:pPr>
            <w:r>
              <w:t>工程验收合格率</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完成及时率</w:t>
            </w:r>
          </w:p>
        </w:tc>
        <w:tc>
          <w:tcPr>
            <w:tcW w:w="2466" w:type="dxa"/>
            <w:vAlign w:val="center"/>
          </w:tcPr>
          <w:p>
            <w:pPr>
              <w:pStyle w:val="15"/>
            </w:pPr>
            <w:r>
              <w:t>工程完成时效</w:t>
            </w:r>
          </w:p>
        </w:tc>
        <w:tc>
          <w:tcPr>
            <w:tcW w:w="2466" w:type="dxa"/>
            <w:vAlign w:val="center"/>
          </w:tcPr>
          <w:p>
            <w:pPr>
              <w:pStyle w:val="15"/>
            </w:pPr>
            <w:r>
              <w:t>100%</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工程项目造价</w:t>
            </w:r>
          </w:p>
        </w:tc>
        <w:tc>
          <w:tcPr>
            <w:tcW w:w="2466" w:type="dxa"/>
            <w:vAlign w:val="center"/>
          </w:tcPr>
          <w:p>
            <w:pPr>
              <w:pStyle w:val="15"/>
            </w:pPr>
            <w:r>
              <w:t>实际工程单价</w:t>
            </w:r>
          </w:p>
        </w:tc>
        <w:tc>
          <w:tcPr>
            <w:tcW w:w="2466" w:type="dxa"/>
            <w:vAlign w:val="center"/>
          </w:tcPr>
          <w:p>
            <w:pPr>
              <w:pStyle w:val="15"/>
            </w:pPr>
            <w:r>
              <w:t>不高于概算</w:t>
            </w:r>
          </w:p>
        </w:tc>
        <w:tc>
          <w:tcPr>
            <w:tcW w:w="2466" w:type="dxa"/>
            <w:vAlign w:val="center"/>
          </w:tcPr>
          <w:p>
            <w:pPr>
              <w:pStyle w:val="15"/>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改善道路优良率</w:t>
            </w:r>
          </w:p>
        </w:tc>
        <w:tc>
          <w:tcPr>
            <w:tcW w:w="2466" w:type="dxa"/>
            <w:vAlign w:val="center"/>
          </w:tcPr>
          <w:p>
            <w:pPr>
              <w:pStyle w:val="15"/>
            </w:pPr>
            <w:r>
              <w:t>改善道路优良率</w:t>
            </w:r>
          </w:p>
        </w:tc>
        <w:tc>
          <w:tcPr>
            <w:tcW w:w="2466" w:type="dxa"/>
            <w:vAlign w:val="center"/>
          </w:tcPr>
          <w:p>
            <w:pPr>
              <w:pStyle w:val="15"/>
            </w:pPr>
            <w:r>
              <w:t>100%</w:t>
            </w:r>
          </w:p>
        </w:tc>
        <w:tc>
          <w:tcPr>
            <w:tcW w:w="2466" w:type="dxa"/>
            <w:vAlign w:val="center"/>
          </w:tcPr>
          <w:p>
            <w:pPr>
              <w:pStyle w:val="15"/>
            </w:pPr>
            <w:r>
              <w:t>根据路面完好情况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居民出行平均缩短时间</w:t>
            </w:r>
          </w:p>
        </w:tc>
        <w:tc>
          <w:tcPr>
            <w:tcW w:w="2466" w:type="dxa"/>
            <w:vAlign w:val="center"/>
          </w:tcPr>
          <w:p>
            <w:pPr>
              <w:pStyle w:val="15"/>
            </w:pPr>
            <w:r>
              <w:t>居民出行平均缩短时间</w:t>
            </w:r>
          </w:p>
        </w:tc>
        <w:tc>
          <w:tcPr>
            <w:tcW w:w="2466" w:type="dxa"/>
            <w:vAlign w:val="center"/>
          </w:tcPr>
          <w:p>
            <w:pPr>
              <w:pStyle w:val="15"/>
            </w:pPr>
            <w:r>
              <w:t>≥0.5小时</w:t>
            </w:r>
          </w:p>
        </w:tc>
        <w:tc>
          <w:tcPr>
            <w:tcW w:w="2466" w:type="dxa"/>
            <w:vAlign w:val="center"/>
          </w:tcPr>
          <w:p>
            <w:pPr>
              <w:pStyle w:val="15"/>
            </w:pPr>
            <w:r>
              <w:t>通行时间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施工后使用年限</w:t>
            </w:r>
          </w:p>
        </w:tc>
        <w:tc>
          <w:tcPr>
            <w:tcW w:w="2466" w:type="dxa"/>
            <w:vAlign w:val="center"/>
          </w:tcPr>
          <w:p>
            <w:pPr>
              <w:pStyle w:val="15"/>
            </w:pPr>
            <w:r>
              <w:t>施工后道路使用年限</w:t>
            </w:r>
          </w:p>
        </w:tc>
        <w:tc>
          <w:tcPr>
            <w:tcW w:w="2466" w:type="dxa"/>
            <w:vAlign w:val="center"/>
          </w:tcPr>
          <w:p>
            <w:pPr>
              <w:pStyle w:val="15"/>
            </w:pPr>
            <w:r>
              <w:t>≥6年</w:t>
            </w:r>
          </w:p>
        </w:tc>
        <w:tc>
          <w:tcPr>
            <w:tcW w:w="2466" w:type="dxa"/>
            <w:vAlign w:val="center"/>
          </w:tcPr>
          <w:p>
            <w:pPr>
              <w:pStyle w:val="15"/>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≥95%</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35、洗扫车、洒水车运行费用yp绩效目标表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1.洒水车和洗扫车最大限度地清洁清洗路面的污积物，保护道路环境卫生。</w:t>
            </w:r>
          </w:p>
          <w:p>
            <w:pPr>
              <w:pStyle w:val="15"/>
            </w:pP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每天清扫、洒水里程</w:t>
            </w:r>
          </w:p>
        </w:tc>
        <w:tc>
          <w:tcPr>
            <w:tcW w:w="2466" w:type="dxa"/>
            <w:vAlign w:val="center"/>
          </w:tcPr>
          <w:p>
            <w:pPr>
              <w:pStyle w:val="15"/>
            </w:pPr>
            <w:r>
              <w:t>每天清扫里程</w:t>
            </w:r>
          </w:p>
        </w:tc>
        <w:tc>
          <w:tcPr>
            <w:tcW w:w="2466" w:type="dxa"/>
            <w:vAlign w:val="center"/>
          </w:tcPr>
          <w:p>
            <w:pPr>
              <w:pStyle w:val="15"/>
            </w:pPr>
            <w:r>
              <w:t>≥20公里</w:t>
            </w:r>
          </w:p>
        </w:tc>
        <w:tc>
          <w:tcPr>
            <w:tcW w:w="2466" w:type="dxa"/>
            <w:vAlign w:val="center"/>
          </w:tcPr>
          <w:p>
            <w:pPr>
              <w:pStyle w:val="15"/>
            </w:pPr>
            <w:r>
              <w:t>根据洒水、清扫道路记录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道路清扫验收合格率</w:t>
            </w:r>
          </w:p>
        </w:tc>
        <w:tc>
          <w:tcPr>
            <w:tcW w:w="2466" w:type="dxa"/>
            <w:vAlign w:val="center"/>
          </w:tcPr>
          <w:p>
            <w:pPr>
              <w:pStyle w:val="15"/>
            </w:pPr>
            <w:r>
              <w:t>道路清扫验收合格率</w:t>
            </w:r>
          </w:p>
        </w:tc>
        <w:tc>
          <w:tcPr>
            <w:tcW w:w="2466" w:type="dxa"/>
            <w:vAlign w:val="center"/>
          </w:tcPr>
          <w:p>
            <w:pPr>
              <w:pStyle w:val="15"/>
            </w:pPr>
            <w:r>
              <w:t>100%</w:t>
            </w:r>
          </w:p>
        </w:tc>
        <w:tc>
          <w:tcPr>
            <w:tcW w:w="2466" w:type="dxa"/>
            <w:vAlign w:val="center"/>
          </w:tcPr>
          <w:p>
            <w:pPr>
              <w:pStyle w:val="15"/>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工作任务完成及时率</w:t>
            </w:r>
          </w:p>
        </w:tc>
        <w:tc>
          <w:tcPr>
            <w:tcW w:w="2466" w:type="dxa"/>
            <w:vAlign w:val="center"/>
          </w:tcPr>
          <w:p>
            <w:pPr>
              <w:pStyle w:val="15"/>
            </w:pPr>
            <w:r>
              <w:t>工作任务完成及时率</w:t>
            </w:r>
          </w:p>
        </w:tc>
        <w:tc>
          <w:tcPr>
            <w:tcW w:w="2466" w:type="dxa"/>
            <w:vAlign w:val="center"/>
          </w:tcPr>
          <w:p>
            <w:pPr>
              <w:pStyle w:val="15"/>
            </w:pPr>
            <w:r>
              <w:t>100%</w:t>
            </w:r>
          </w:p>
        </w:tc>
        <w:tc>
          <w:tcPr>
            <w:tcW w:w="2466" w:type="dxa"/>
            <w:vAlign w:val="center"/>
          </w:tcPr>
          <w:p>
            <w:pPr>
              <w:pStyle w:val="15"/>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洒水车、洗扫车每天运行费用</w:t>
            </w:r>
          </w:p>
        </w:tc>
        <w:tc>
          <w:tcPr>
            <w:tcW w:w="2466" w:type="dxa"/>
            <w:vAlign w:val="center"/>
          </w:tcPr>
          <w:p>
            <w:pPr>
              <w:pStyle w:val="15"/>
            </w:pPr>
            <w:r>
              <w:t>洒水车、洗扫车每天运行费用</w:t>
            </w:r>
          </w:p>
        </w:tc>
        <w:tc>
          <w:tcPr>
            <w:tcW w:w="2466" w:type="dxa"/>
            <w:vAlign w:val="center"/>
          </w:tcPr>
          <w:p>
            <w:pPr>
              <w:pStyle w:val="15"/>
            </w:pPr>
            <w:r>
              <w:t>≤2000元</w:t>
            </w:r>
          </w:p>
        </w:tc>
        <w:tc>
          <w:tcPr>
            <w:tcW w:w="2466" w:type="dxa"/>
            <w:vAlign w:val="center"/>
          </w:tcPr>
          <w:p>
            <w:pPr>
              <w:pStyle w:val="15"/>
            </w:pPr>
            <w:r>
              <w:t>根据车辆的清扫里程、司机工资、保险费、维修费。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交通运输环境状况改善情况</w:t>
            </w:r>
          </w:p>
        </w:tc>
        <w:tc>
          <w:tcPr>
            <w:tcW w:w="2466" w:type="dxa"/>
            <w:vAlign w:val="center"/>
          </w:tcPr>
          <w:p>
            <w:pPr>
              <w:pStyle w:val="15"/>
            </w:pPr>
            <w:r>
              <w:t>交通运输环境状况改善情况</w:t>
            </w:r>
          </w:p>
          <w:p>
            <w:pPr>
              <w:pStyle w:val="15"/>
            </w:pPr>
          </w:p>
        </w:tc>
        <w:tc>
          <w:tcPr>
            <w:tcW w:w="2466" w:type="dxa"/>
            <w:vAlign w:val="center"/>
          </w:tcPr>
          <w:p>
            <w:pPr>
              <w:pStyle w:val="15"/>
            </w:pPr>
            <w:r>
              <w:t>明显改善</w:t>
            </w:r>
          </w:p>
        </w:tc>
        <w:tc>
          <w:tcPr>
            <w:tcW w:w="2466" w:type="dxa"/>
            <w:vAlign w:val="center"/>
          </w:tcPr>
          <w:p>
            <w:pPr>
              <w:pStyle w:val="15"/>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清扫清洁地面效果</w:t>
            </w:r>
          </w:p>
        </w:tc>
        <w:tc>
          <w:tcPr>
            <w:tcW w:w="2466" w:type="dxa"/>
            <w:vAlign w:val="center"/>
          </w:tcPr>
          <w:p>
            <w:pPr>
              <w:pStyle w:val="15"/>
            </w:pPr>
            <w:r>
              <w:t>地面清洁程度是否改善</w:t>
            </w:r>
          </w:p>
        </w:tc>
        <w:tc>
          <w:tcPr>
            <w:tcW w:w="2466" w:type="dxa"/>
            <w:vAlign w:val="center"/>
          </w:tcPr>
          <w:p>
            <w:pPr>
              <w:pStyle w:val="15"/>
            </w:pPr>
            <w:r>
              <w:t>明显改善</w:t>
            </w:r>
          </w:p>
        </w:tc>
        <w:tc>
          <w:tcPr>
            <w:tcW w:w="2466" w:type="dxa"/>
            <w:vAlign w:val="center"/>
          </w:tcPr>
          <w:p>
            <w:pPr>
              <w:pStyle w:val="15"/>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改善生态环境质量</w:t>
            </w:r>
          </w:p>
        </w:tc>
        <w:tc>
          <w:tcPr>
            <w:tcW w:w="2466" w:type="dxa"/>
            <w:vAlign w:val="center"/>
          </w:tcPr>
          <w:p>
            <w:pPr>
              <w:pStyle w:val="15"/>
            </w:pPr>
            <w:r>
              <w:t>改善生态环境质量</w:t>
            </w:r>
          </w:p>
        </w:tc>
        <w:tc>
          <w:tcPr>
            <w:tcW w:w="2466" w:type="dxa"/>
            <w:vAlign w:val="center"/>
          </w:tcPr>
          <w:p>
            <w:pPr>
              <w:pStyle w:val="15"/>
            </w:pPr>
            <w:r>
              <w:t>明显改善</w:t>
            </w:r>
          </w:p>
        </w:tc>
        <w:tc>
          <w:tcPr>
            <w:tcW w:w="2466" w:type="dxa"/>
            <w:vAlign w:val="center"/>
          </w:tcPr>
          <w:p>
            <w:pPr>
              <w:pStyle w:val="15"/>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≥95%</w:t>
            </w:r>
          </w:p>
        </w:tc>
        <w:tc>
          <w:tcPr>
            <w:tcW w:w="2466" w:type="dxa"/>
            <w:vAlign w:val="center"/>
          </w:tcPr>
          <w:p>
            <w:pPr>
              <w:pStyle w:val="15"/>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36、治超站人员经费绩效目标表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1.保障职工工资待遇及社保费缴费及时足额发放缴纳。</w:t>
            </w:r>
            <w:r>
              <w:tab/>
            </w:r>
            <w:r>
              <w:tab/>
            </w:r>
            <w:r>
              <w:tab/>
            </w:r>
            <w:r>
              <w:tab/>
            </w:r>
            <w:r>
              <w:tab/>
            </w:r>
            <w:r>
              <w:tab/>
            </w:r>
          </w:p>
          <w:p>
            <w:pPr>
              <w:pStyle w:val="15"/>
            </w:pPr>
          </w:p>
          <w:p>
            <w:pPr>
              <w:pStyle w:val="15"/>
            </w:pPr>
            <w:r>
              <w:t>2.保障职工其他各项待遇及时足额发放。</w:t>
            </w:r>
            <w:r>
              <w:tab/>
            </w:r>
            <w:r>
              <w:tab/>
            </w:r>
            <w:r>
              <w:tab/>
            </w:r>
            <w:r>
              <w:tab/>
            </w:r>
            <w:r>
              <w:tab/>
            </w:r>
            <w:r>
              <w:tab/>
            </w:r>
          </w:p>
          <w:p>
            <w:pPr>
              <w:pStyle w:val="15"/>
            </w:pP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工资发放人员数量</w:t>
            </w:r>
          </w:p>
        </w:tc>
        <w:tc>
          <w:tcPr>
            <w:tcW w:w="2466" w:type="dxa"/>
            <w:vAlign w:val="center"/>
          </w:tcPr>
          <w:p>
            <w:pPr>
              <w:pStyle w:val="15"/>
            </w:pPr>
            <w:r>
              <w:t>享受待遇的人数</w:t>
            </w:r>
          </w:p>
        </w:tc>
        <w:tc>
          <w:tcPr>
            <w:tcW w:w="2466" w:type="dxa"/>
            <w:vAlign w:val="center"/>
          </w:tcPr>
          <w:p>
            <w:pPr>
              <w:pStyle w:val="15"/>
            </w:pPr>
            <w:r>
              <w:t>22人</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工资发放率（%）</w:t>
            </w:r>
          </w:p>
        </w:tc>
        <w:tc>
          <w:tcPr>
            <w:tcW w:w="2466" w:type="dxa"/>
            <w:vAlign w:val="center"/>
          </w:tcPr>
          <w:p>
            <w:pPr>
              <w:pStyle w:val="15"/>
            </w:pPr>
            <w:r>
              <w:t>实际发放的资金金额占应发放金额的比率</w:t>
            </w:r>
          </w:p>
        </w:tc>
        <w:tc>
          <w:tcPr>
            <w:tcW w:w="2466" w:type="dxa"/>
            <w:vAlign w:val="center"/>
          </w:tcPr>
          <w:p>
            <w:pPr>
              <w:pStyle w:val="15"/>
            </w:pPr>
            <w:r>
              <w:t>≥95%</w:t>
            </w:r>
          </w:p>
        </w:tc>
        <w:tc>
          <w:tcPr>
            <w:tcW w:w="2466" w:type="dxa"/>
            <w:vAlign w:val="center"/>
          </w:tcPr>
          <w:p>
            <w:pPr>
              <w:pStyle w:val="15"/>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工资发放时间</w:t>
            </w:r>
          </w:p>
        </w:tc>
        <w:tc>
          <w:tcPr>
            <w:tcW w:w="2466" w:type="dxa"/>
            <w:vAlign w:val="center"/>
          </w:tcPr>
          <w:p>
            <w:pPr>
              <w:pStyle w:val="15"/>
            </w:pPr>
            <w:r>
              <w:t>每个月按标准发放工资的时间</w:t>
            </w:r>
          </w:p>
        </w:tc>
        <w:tc>
          <w:tcPr>
            <w:tcW w:w="2466" w:type="dxa"/>
            <w:vAlign w:val="center"/>
          </w:tcPr>
          <w:p>
            <w:pPr>
              <w:pStyle w:val="15"/>
            </w:pPr>
            <w:r>
              <w:t>每月21日前发放到位</w:t>
            </w:r>
          </w:p>
        </w:tc>
        <w:tc>
          <w:tcPr>
            <w:tcW w:w="2466" w:type="dxa"/>
            <w:vAlign w:val="center"/>
          </w:tcPr>
          <w:p>
            <w:pPr>
              <w:pStyle w:val="15"/>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人均工资标准</w:t>
            </w:r>
          </w:p>
        </w:tc>
        <w:tc>
          <w:tcPr>
            <w:tcW w:w="2466" w:type="dxa"/>
            <w:vAlign w:val="center"/>
          </w:tcPr>
          <w:p>
            <w:pPr>
              <w:pStyle w:val="15"/>
            </w:pPr>
            <w:r>
              <w:t>每人每月平均发放工资标准</w:t>
            </w:r>
          </w:p>
        </w:tc>
        <w:tc>
          <w:tcPr>
            <w:tcW w:w="2466" w:type="dxa"/>
            <w:vAlign w:val="center"/>
          </w:tcPr>
          <w:p>
            <w:pPr>
              <w:pStyle w:val="15"/>
            </w:pPr>
            <w:r>
              <w:t>≤7000元/人/月</w:t>
            </w:r>
          </w:p>
        </w:tc>
        <w:tc>
          <w:tcPr>
            <w:tcW w:w="2466" w:type="dxa"/>
            <w:vAlign w:val="center"/>
          </w:tcPr>
          <w:p>
            <w:pPr>
              <w:pStyle w:val="15"/>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工作完成率</w:t>
            </w:r>
          </w:p>
        </w:tc>
        <w:tc>
          <w:tcPr>
            <w:tcW w:w="2466" w:type="dxa"/>
            <w:vAlign w:val="center"/>
          </w:tcPr>
          <w:p>
            <w:pPr>
              <w:pStyle w:val="15"/>
            </w:pPr>
            <w:r>
              <w:t>实际完成工作量占应完成工作量的比率</w:t>
            </w:r>
          </w:p>
        </w:tc>
        <w:tc>
          <w:tcPr>
            <w:tcW w:w="2466" w:type="dxa"/>
            <w:vAlign w:val="center"/>
          </w:tcPr>
          <w:p>
            <w:pPr>
              <w:pStyle w:val="15"/>
            </w:pPr>
            <w:r>
              <w:t>≥95%</w:t>
            </w:r>
          </w:p>
        </w:tc>
        <w:tc>
          <w:tcPr>
            <w:tcW w:w="2466" w:type="dxa"/>
            <w:vAlign w:val="center"/>
          </w:tcPr>
          <w:p>
            <w:pPr>
              <w:pStyle w:val="15"/>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人员正常可持续服务社会能力</w:t>
            </w:r>
          </w:p>
        </w:tc>
        <w:tc>
          <w:tcPr>
            <w:tcW w:w="2466" w:type="dxa"/>
            <w:vAlign w:val="center"/>
          </w:tcPr>
          <w:p>
            <w:pPr>
              <w:pStyle w:val="15"/>
            </w:pPr>
            <w:r>
              <w:t>不因工资及社保缴纳等发放不到位造成人员流失</w:t>
            </w:r>
          </w:p>
        </w:tc>
        <w:tc>
          <w:tcPr>
            <w:tcW w:w="2466" w:type="dxa"/>
            <w:vAlign w:val="center"/>
          </w:tcPr>
          <w:p>
            <w:pPr>
              <w:pStyle w:val="15"/>
            </w:pPr>
            <w:r>
              <w:t>不发生人员流失</w:t>
            </w:r>
          </w:p>
        </w:tc>
        <w:tc>
          <w:tcPr>
            <w:tcW w:w="2466" w:type="dxa"/>
            <w:vAlign w:val="center"/>
          </w:tcPr>
          <w:p>
            <w:pPr>
              <w:pStyle w:val="15"/>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考核合格率</w:t>
            </w:r>
          </w:p>
        </w:tc>
        <w:tc>
          <w:tcPr>
            <w:tcW w:w="2466" w:type="dxa"/>
            <w:vAlign w:val="center"/>
          </w:tcPr>
          <w:p>
            <w:pPr>
              <w:pStyle w:val="15"/>
            </w:pPr>
            <w:r>
              <w:t>考核合格人数占总人数的比率</w:t>
            </w:r>
          </w:p>
        </w:tc>
        <w:tc>
          <w:tcPr>
            <w:tcW w:w="2466" w:type="dxa"/>
            <w:vAlign w:val="center"/>
          </w:tcPr>
          <w:p>
            <w:pPr>
              <w:pStyle w:val="15"/>
            </w:pPr>
            <w:r>
              <w:t>≥98%</w:t>
            </w:r>
          </w:p>
        </w:tc>
        <w:tc>
          <w:tcPr>
            <w:tcW w:w="2466" w:type="dxa"/>
            <w:vAlign w:val="center"/>
          </w:tcPr>
          <w:p>
            <w:pPr>
              <w:pStyle w:val="15"/>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社会影响力</w:t>
            </w:r>
          </w:p>
        </w:tc>
        <w:tc>
          <w:tcPr>
            <w:tcW w:w="2466" w:type="dxa"/>
            <w:vAlign w:val="center"/>
          </w:tcPr>
          <w:p>
            <w:pPr>
              <w:pStyle w:val="15"/>
            </w:pPr>
            <w:r>
              <w:t>保障工作正常运转，提升服务社会能力</w:t>
            </w:r>
          </w:p>
        </w:tc>
        <w:tc>
          <w:tcPr>
            <w:tcW w:w="2466" w:type="dxa"/>
            <w:vAlign w:val="center"/>
          </w:tcPr>
          <w:p>
            <w:pPr>
              <w:pStyle w:val="15"/>
            </w:pPr>
            <w:r>
              <w:t>明显提升</w:t>
            </w:r>
          </w:p>
        </w:tc>
        <w:tc>
          <w:tcPr>
            <w:tcW w:w="2466" w:type="dxa"/>
            <w:vAlign w:val="center"/>
          </w:tcPr>
          <w:p>
            <w:pPr>
              <w:pStyle w:val="15"/>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职工满意度</w:t>
            </w:r>
          </w:p>
        </w:tc>
        <w:tc>
          <w:tcPr>
            <w:tcW w:w="2466" w:type="dxa"/>
            <w:vAlign w:val="center"/>
          </w:tcPr>
          <w:p>
            <w:pPr>
              <w:pStyle w:val="15"/>
            </w:pPr>
            <w:r>
              <w:t>调查中满意人数占总人数的比率</w:t>
            </w:r>
          </w:p>
        </w:tc>
        <w:tc>
          <w:tcPr>
            <w:tcW w:w="2466" w:type="dxa"/>
            <w:vAlign w:val="center"/>
          </w:tcPr>
          <w:p>
            <w:pPr>
              <w:pStyle w:val="15"/>
            </w:pPr>
            <w:r>
              <w:t>≥95%</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2022年，平乡县交通运输局</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安排政府采购预算1602.81万元。具体内容见下表。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348</w:t>
            </w:r>
            <w:r>
              <w:rPr>
                <w:rFonts w:hint="eastAsia"/>
                <w:lang w:val="en-US" w:eastAsia="zh-CN"/>
              </w:rPr>
              <w:t>001</w:t>
            </w:r>
            <w:r>
              <w:t>平乡县交通运输局</w:t>
            </w:r>
            <w:r>
              <w:rPr>
                <w:rFonts w:hint="eastAsia"/>
                <w:lang w:val="en-US" w:eastAsia="zh-CN"/>
              </w:rPr>
              <w:t>本级</w:t>
            </w:r>
          </w:p>
        </w:tc>
        <w:tc>
          <w:tcPr>
            <w:tcW w:w="831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7"/>
            </w:pPr>
            <w:r>
              <w:t>合  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1602.81</w:t>
            </w:r>
          </w:p>
        </w:tc>
        <w:tc>
          <w:tcPr>
            <w:tcW w:w="924" w:type="dxa"/>
            <w:vAlign w:val="center"/>
          </w:tcPr>
          <w:p>
            <w:pPr>
              <w:pStyle w:val="18"/>
            </w:pPr>
            <w:r>
              <w:t>1602.81</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1602.81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7"/>
            </w:pPr>
            <w:r>
              <w:t>平乡县交通运输局本级小计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1602.81</w:t>
            </w:r>
          </w:p>
        </w:tc>
        <w:tc>
          <w:tcPr>
            <w:tcW w:w="924" w:type="dxa"/>
            <w:vAlign w:val="center"/>
          </w:tcPr>
          <w:p>
            <w:pPr>
              <w:pStyle w:val="18"/>
            </w:pPr>
            <w:r>
              <w:t>1602.81</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1602.81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r>
              <w:t>2022年农村公路县补日常养护和养护工程资金</w:t>
            </w:r>
          </w:p>
        </w:tc>
        <w:tc>
          <w:tcPr>
            <w:tcW w:w="924" w:type="dxa"/>
            <w:vAlign w:val="center"/>
          </w:tcPr>
          <w:p>
            <w:pPr>
              <w:pStyle w:val="14"/>
            </w:pPr>
            <w:r>
              <w:t>200.00</w:t>
            </w:r>
          </w:p>
        </w:tc>
        <w:tc>
          <w:tcPr>
            <w:tcW w:w="924" w:type="dxa"/>
            <w:vAlign w:val="center"/>
          </w:tcPr>
          <w:p>
            <w:pPr>
              <w:pStyle w:val="15"/>
            </w:pPr>
            <w:r>
              <w:t>公路管理与养护</w:t>
            </w:r>
          </w:p>
        </w:tc>
        <w:tc>
          <w:tcPr>
            <w:tcW w:w="924" w:type="dxa"/>
            <w:vAlign w:val="center"/>
          </w:tcPr>
          <w:p>
            <w:pPr>
              <w:pStyle w:val="15"/>
            </w:pPr>
            <w:r>
              <w:t>C17029902</w:t>
            </w:r>
          </w:p>
        </w:tc>
        <w:tc>
          <w:tcPr>
            <w:tcW w:w="924" w:type="dxa"/>
            <w:vAlign w:val="center"/>
          </w:tcPr>
          <w:p>
            <w:pPr>
              <w:pStyle w:val="16"/>
            </w:pPr>
            <w:r>
              <w:t>万元</w:t>
            </w:r>
          </w:p>
        </w:tc>
        <w:tc>
          <w:tcPr>
            <w:tcW w:w="924" w:type="dxa"/>
            <w:vAlign w:val="center"/>
          </w:tcPr>
          <w:p>
            <w:pPr>
              <w:pStyle w:val="14"/>
            </w:pPr>
            <w:r>
              <w:t>1</w:t>
            </w:r>
          </w:p>
        </w:tc>
        <w:tc>
          <w:tcPr>
            <w:tcW w:w="924" w:type="dxa"/>
            <w:vAlign w:val="center"/>
          </w:tcPr>
          <w:p>
            <w:pPr>
              <w:pStyle w:val="14"/>
            </w:pPr>
            <w:r>
              <w:t>134.88</w:t>
            </w:r>
          </w:p>
        </w:tc>
        <w:tc>
          <w:tcPr>
            <w:tcW w:w="924" w:type="dxa"/>
            <w:vAlign w:val="center"/>
          </w:tcPr>
          <w:p>
            <w:pPr>
              <w:pStyle w:val="14"/>
            </w:pPr>
            <w:r>
              <w:t>134.88</w:t>
            </w:r>
          </w:p>
        </w:tc>
        <w:tc>
          <w:tcPr>
            <w:tcW w:w="924" w:type="dxa"/>
            <w:vAlign w:val="center"/>
          </w:tcPr>
          <w:p>
            <w:pPr>
              <w:pStyle w:val="14"/>
            </w:pPr>
            <w:r>
              <w:t>134.88</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134.88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r>
              <w:t>河北省财政厅 关于下达2021年省级大气污染防治专项资金用于新能源汽车推广应用的通知冀财建【2021】162号（wt)</w:t>
            </w:r>
          </w:p>
        </w:tc>
        <w:tc>
          <w:tcPr>
            <w:tcW w:w="924" w:type="dxa"/>
            <w:vAlign w:val="center"/>
          </w:tcPr>
          <w:p>
            <w:pPr>
              <w:pStyle w:val="14"/>
            </w:pPr>
            <w:r>
              <w:t>500.00</w:t>
            </w:r>
          </w:p>
        </w:tc>
        <w:tc>
          <w:tcPr>
            <w:tcW w:w="924" w:type="dxa"/>
            <w:vAlign w:val="center"/>
          </w:tcPr>
          <w:p>
            <w:pPr>
              <w:pStyle w:val="15"/>
            </w:pPr>
            <w:r>
              <w:t>公共汽车</w:t>
            </w:r>
          </w:p>
        </w:tc>
        <w:tc>
          <w:tcPr>
            <w:tcW w:w="924" w:type="dxa"/>
            <w:vAlign w:val="center"/>
          </w:tcPr>
          <w:p>
            <w:pPr>
              <w:pStyle w:val="15"/>
            </w:pPr>
            <w:r>
              <w:t>A02030801</w:t>
            </w:r>
          </w:p>
        </w:tc>
        <w:tc>
          <w:tcPr>
            <w:tcW w:w="924" w:type="dxa"/>
            <w:vAlign w:val="center"/>
          </w:tcPr>
          <w:p>
            <w:pPr>
              <w:pStyle w:val="16"/>
            </w:pPr>
            <w:r>
              <w:t>万元</w:t>
            </w:r>
          </w:p>
        </w:tc>
        <w:tc>
          <w:tcPr>
            <w:tcW w:w="924" w:type="dxa"/>
            <w:vAlign w:val="center"/>
          </w:tcPr>
          <w:p>
            <w:pPr>
              <w:pStyle w:val="14"/>
            </w:pPr>
            <w:r>
              <w:t>1</w:t>
            </w:r>
          </w:p>
        </w:tc>
        <w:tc>
          <w:tcPr>
            <w:tcW w:w="924" w:type="dxa"/>
            <w:vAlign w:val="center"/>
          </w:tcPr>
          <w:p>
            <w:pPr>
              <w:pStyle w:val="14"/>
            </w:pPr>
            <w:r>
              <w:t>94.25</w:t>
            </w:r>
          </w:p>
        </w:tc>
        <w:tc>
          <w:tcPr>
            <w:tcW w:w="924" w:type="dxa"/>
            <w:vAlign w:val="center"/>
          </w:tcPr>
          <w:p>
            <w:pPr>
              <w:pStyle w:val="14"/>
            </w:pPr>
            <w:r>
              <w:t>94.25</w:t>
            </w:r>
          </w:p>
        </w:tc>
        <w:tc>
          <w:tcPr>
            <w:tcW w:w="924" w:type="dxa"/>
            <w:vAlign w:val="center"/>
          </w:tcPr>
          <w:p>
            <w:pPr>
              <w:pStyle w:val="14"/>
            </w:pPr>
            <w:r>
              <w:t>94.25</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94.25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r>
              <w:t>河北省财政厅 关于下达2021年省级大气污染防治专项资金用于新能源汽车推广应用的通知冀财建【2021】162号（wt)</w:t>
            </w:r>
          </w:p>
        </w:tc>
        <w:tc>
          <w:tcPr>
            <w:tcW w:w="924" w:type="dxa"/>
            <w:vAlign w:val="center"/>
          </w:tcPr>
          <w:p>
            <w:pPr>
              <w:pStyle w:val="14"/>
            </w:pPr>
            <w:r>
              <w:t>500.00</w:t>
            </w:r>
          </w:p>
        </w:tc>
        <w:tc>
          <w:tcPr>
            <w:tcW w:w="924" w:type="dxa"/>
            <w:vAlign w:val="center"/>
          </w:tcPr>
          <w:p>
            <w:pPr>
              <w:pStyle w:val="15"/>
            </w:pPr>
            <w:r>
              <w:t>其他机械设备</w:t>
            </w:r>
          </w:p>
        </w:tc>
        <w:tc>
          <w:tcPr>
            <w:tcW w:w="924" w:type="dxa"/>
            <w:vAlign w:val="center"/>
          </w:tcPr>
          <w:p>
            <w:pPr>
              <w:pStyle w:val="15"/>
            </w:pPr>
            <w:r>
              <w:t>A020599</w:t>
            </w:r>
          </w:p>
        </w:tc>
        <w:tc>
          <w:tcPr>
            <w:tcW w:w="924" w:type="dxa"/>
            <w:vAlign w:val="center"/>
          </w:tcPr>
          <w:p>
            <w:pPr>
              <w:pStyle w:val="16"/>
            </w:pPr>
            <w:r>
              <w:t>万元</w:t>
            </w:r>
          </w:p>
        </w:tc>
        <w:tc>
          <w:tcPr>
            <w:tcW w:w="924" w:type="dxa"/>
            <w:vAlign w:val="center"/>
          </w:tcPr>
          <w:p>
            <w:pPr>
              <w:pStyle w:val="14"/>
            </w:pPr>
            <w:r>
              <w:t>1</w:t>
            </w:r>
          </w:p>
        </w:tc>
        <w:tc>
          <w:tcPr>
            <w:tcW w:w="924" w:type="dxa"/>
            <w:vAlign w:val="center"/>
          </w:tcPr>
          <w:p>
            <w:pPr>
              <w:pStyle w:val="14"/>
            </w:pPr>
            <w:r>
              <w:t>175.00</w:t>
            </w:r>
          </w:p>
        </w:tc>
        <w:tc>
          <w:tcPr>
            <w:tcW w:w="924" w:type="dxa"/>
            <w:vAlign w:val="center"/>
          </w:tcPr>
          <w:p>
            <w:pPr>
              <w:pStyle w:val="14"/>
            </w:pPr>
            <w:r>
              <w:t>175.00</w:t>
            </w:r>
          </w:p>
        </w:tc>
        <w:tc>
          <w:tcPr>
            <w:tcW w:w="924" w:type="dxa"/>
            <w:vAlign w:val="center"/>
          </w:tcPr>
          <w:p>
            <w:pPr>
              <w:pStyle w:val="14"/>
            </w:pPr>
            <w:r>
              <w:t>175.00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r>
              <w:t>河北省财政厅 关于下达2021年省级大气污染防治专项资金用于新能源汽车推广应用的通知冀财建【2021】162号（wt)</w:t>
            </w:r>
          </w:p>
        </w:tc>
        <w:tc>
          <w:tcPr>
            <w:tcW w:w="924" w:type="dxa"/>
            <w:vAlign w:val="center"/>
          </w:tcPr>
          <w:p>
            <w:pPr>
              <w:pStyle w:val="14"/>
            </w:pPr>
            <w:r>
              <w:t>500.00</w:t>
            </w:r>
          </w:p>
        </w:tc>
        <w:tc>
          <w:tcPr>
            <w:tcW w:w="924" w:type="dxa"/>
            <w:vAlign w:val="center"/>
          </w:tcPr>
          <w:p>
            <w:pPr>
              <w:pStyle w:val="15"/>
            </w:pPr>
            <w:r>
              <w:t>变压器</w:t>
            </w:r>
          </w:p>
        </w:tc>
        <w:tc>
          <w:tcPr>
            <w:tcW w:w="924" w:type="dxa"/>
            <w:vAlign w:val="center"/>
          </w:tcPr>
          <w:p>
            <w:pPr>
              <w:pStyle w:val="15"/>
            </w:pPr>
            <w:r>
              <w:t>A020602</w:t>
            </w:r>
          </w:p>
        </w:tc>
        <w:tc>
          <w:tcPr>
            <w:tcW w:w="924" w:type="dxa"/>
            <w:vAlign w:val="center"/>
          </w:tcPr>
          <w:p>
            <w:pPr>
              <w:pStyle w:val="16"/>
            </w:pPr>
            <w:r>
              <w:t>万元</w:t>
            </w:r>
          </w:p>
        </w:tc>
        <w:tc>
          <w:tcPr>
            <w:tcW w:w="924" w:type="dxa"/>
            <w:vAlign w:val="center"/>
          </w:tcPr>
          <w:p>
            <w:pPr>
              <w:pStyle w:val="14"/>
            </w:pPr>
            <w:r>
              <w:t>1</w:t>
            </w:r>
          </w:p>
        </w:tc>
        <w:tc>
          <w:tcPr>
            <w:tcW w:w="924" w:type="dxa"/>
            <w:vAlign w:val="center"/>
          </w:tcPr>
          <w:p>
            <w:pPr>
              <w:pStyle w:val="14"/>
            </w:pPr>
            <w:r>
              <w:t>230.75</w:t>
            </w:r>
          </w:p>
        </w:tc>
        <w:tc>
          <w:tcPr>
            <w:tcW w:w="924" w:type="dxa"/>
            <w:vAlign w:val="center"/>
          </w:tcPr>
          <w:p>
            <w:pPr>
              <w:pStyle w:val="14"/>
            </w:pPr>
            <w:r>
              <w:t>230.75</w:t>
            </w:r>
          </w:p>
        </w:tc>
        <w:tc>
          <w:tcPr>
            <w:tcW w:w="924" w:type="dxa"/>
            <w:vAlign w:val="center"/>
          </w:tcPr>
          <w:p>
            <w:pPr>
              <w:pStyle w:val="14"/>
            </w:pPr>
            <w:r>
              <w:t>230.75</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230.75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r>
              <w:t>河北省财政厅关于调整2021年农村道路客运、水路客运、出租车油价补贴（2020年度）资金的通知冀财建【2021】163号（wt)</w:t>
            </w:r>
          </w:p>
        </w:tc>
        <w:tc>
          <w:tcPr>
            <w:tcW w:w="924" w:type="dxa"/>
            <w:vAlign w:val="center"/>
          </w:tcPr>
          <w:p>
            <w:pPr>
              <w:pStyle w:val="14"/>
            </w:pPr>
            <w:r>
              <w:t>967.93</w:t>
            </w:r>
          </w:p>
        </w:tc>
        <w:tc>
          <w:tcPr>
            <w:tcW w:w="924" w:type="dxa"/>
            <w:vAlign w:val="center"/>
          </w:tcPr>
          <w:p>
            <w:pPr>
              <w:pStyle w:val="15"/>
            </w:pPr>
            <w:r>
              <w:t>其他计算机设备及软件</w:t>
            </w:r>
          </w:p>
        </w:tc>
        <w:tc>
          <w:tcPr>
            <w:tcW w:w="924" w:type="dxa"/>
            <w:vAlign w:val="center"/>
          </w:tcPr>
          <w:p>
            <w:pPr>
              <w:pStyle w:val="15"/>
            </w:pPr>
            <w:r>
              <w:t>A020199</w:t>
            </w:r>
          </w:p>
        </w:tc>
        <w:tc>
          <w:tcPr>
            <w:tcW w:w="924" w:type="dxa"/>
            <w:vAlign w:val="center"/>
          </w:tcPr>
          <w:p>
            <w:pPr>
              <w:pStyle w:val="16"/>
            </w:pPr>
            <w:r>
              <w:t>万元</w:t>
            </w:r>
          </w:p>
        </w:tc>
        <w:tc>
          <w:tcPr>
            <w:tcW w:w="924" w:type="dxa"/>
            <w:vAlign w:val="center"/>
          </w:tcPr>
          <w:p>
            <w:pPr>
              <w:pStyle w:val="14"/>
            </w:pPr>
            <w:r>
              <w:t>1</w:t>
            </w:r>
          </w:p>
        </w:tc>
        <w:tc>
          <w:tcPr>
            <w:tcW w:w="924" w:type="dxa"/>
            <w:vAlign w:val="center"/>
          </w:tcPr>
          <w:p>
            <w:pPr>
              <w:pStyle w:val="14"/>
            </w:pPr>
            <w:r>
              <w:t>220.00</w:t>
            </w:r>
          </w:p>
        </w:tc>
        <w:tc>
          <w:tcPr>
            <w:tcW w:w="924" w:type="dxa"/>
            <w:vAlign w:val="center"/>
          </w:tcPr>
          <w:p>
            <w:pPr>
              <w:pStyle w:val="14"/>
            </w:pPr>
            <w:r>
              <w:t>220.00</w:t>
            </w:r>
          </w:p>
        </w:tc>
        <w:tc>
          <w:tcPr>
            <w:tcW w:w="924" w:type="dxa"/>
            <w:vAlign w:val="center"/>
          </w:tcPr>
          <w:p>
            <w:pPr>
              <w:pStyle w:val="14"/>
            </w:pPr>
            <w:r>
              <w:t>220.00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r>
              <w:t>河北省财政厅关于调整2021年农村道路客运、水路客运、出租车油价补贴（2020年度）资金的通知冀财建【2021】163号（wt)</w:t>
            </w:r>
          </w:p>
        </w:tc>
        <w:tc>
          <w:tcPr>
            <w:tcW w:w="924" w:type="dxa"/>
            <w:vAlign w:val="center"/>
          </w:tcPr>
          <w:p>
            <w:pPr>
              <w:pStyle w:val="14"/>
            </w:pPr>
            <w:r>
              <w:t>967.93</w:t>
            </w:r>
          </w:p>
        </w:tc>
        <w:tc>
          <w:tcPr>
            <w:tcW w:w="924" w:type="dxa"/>
            <w:vAlign w:val="center"/>
          </w:tcPr>
          <w:p>
            <w:pPr>
              <w:pStyle w:val="15"/>
            </w:pPr>
            <w:r>
              <w:t>公共汽车</w:t>
            </w:r>
          </w:p>
        </w:tc>
        <w:tc>
          <w:tcPr>
            <w:tcW w:w="924" w:type="dxa"/>
            <w:vAlign w:val="center"/>
          </w:tcPr>
          <w:p>
            <w:pPr>
              <w:pStyle w:val="15"/>
            </w:pPr>
            <w:r>
              <w:t>A02030801</w:t>
            </w:r>
          </w:p>
        </w:tc>
        <w:tc>
          <w:tcPr>
            <w:tcW w:w="924" w:type="dxa"/>
            <w:vAlign w:val="center"/>
          </w:tcPr>
          <w:p>
            <w:pPr>
              <w:pStyle w:val="16"/>
            </w:pPr>
            <w:r>
              <w:t>万元</w:t>
            </w:r>
          </w:p>
        </w:tc>
        <w:tc>
          <w:tcPr>
            <w:tcW w:w="924" w:type="dxa"/>
            <w:vAlign w:val="center"/>
          </w:tcPr>
          <w:p>
            <w:pPr>
              <w:pStyle w:val="14"/>
            </w:pPr>
            <w:r>
              <w:t>1</w:t>
            </w:r>
          </w:p>
        </w:tc>
        <w:tc>
          <w:tcPr>
            <w:tcW w:w="924" w:type="dxa"/>
            <w:vAlign w:val="center"/>
          </w:tcPr>
          <w:p>
            <w:pPr>
              <w:pStyle w:val="14"/>
            </w:pPr>
            <w:r>
              <w:t>280.00</w:t>
            </w:r>
          </w:p>
        </w:tc>
        <w:tc>
          <w:tcPr>
            <w:tcW w:w="924" w:type="dxa"/>
            <w:vAlign w:val="center"/>
          </w:tcPr>
          <w:p>
            <w:pPr>
              <w:pStyle w:val="14"/>
            </w:pPr>
            <w:r>
              <w:t>280.00</w:t>
            </w:r>
          </w:p>
        </w:tc>
        <w:tc>
          <w:tcPr>
            <w:tcW w:w="924" w:type="dxa"/>
            <w:vAlign w:val="center"/>
          </w:tcPr>
          <w:p>
            <w:pPr>
              <w:pStyle w:val="14"/>
            </w:pPr>
            <w:r>
              <w:t>280.00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r>
              <w:t>河北省财政厅关于调整2021年农村道路客运、水路客运、出租车油价补贴（2020年度）资金的通知冀财建【2021】163号（wt)</w:t>
            </w:r>
          </w:p>
        </w:tc>
        <w:tc>
          <w:tcPr>
            <w:tcW w:w="924" w:type="dxa"/>
            <w:vAlign w:val="center"/>
          </w:tcPr>
          <w:p>
            <w:pPr>
              <w:pStyle w:val="14"/>
            </w:pPr>
            <w:r>
              <w:t>967.93</w:t>
            </w:r>
          </w:p>
        </w:tc>
        <w:tc>
          <w:tcPr>
            <w:tcW w:w="924" w:type="dxa"/>
            <w:vAlign w:val="center"/>
          </w:tcPr>
          <w:p>
            <w:pPr>
              <w:pStyle w:val="15"/>
            </w:pPr>
            <w:r>
              <w:t>公路交通用房施工</w:t>
            </w:r>
          </w:p>
        </w:tc>
        <w:tc>
          <w:tcPr>
            <w:tcW w:w="924" w:type="dxa"/>
            <w:vAlign w:val="center"/>
          </w:tcPr>
          <w:p>
            <w:pPr>
              <w:pStyle w:val="15"/>
            </w:pPr>
            <w:r>
              <w:t>B010202</w:t>
            </w:r>
          </w:p>
        </w:tc>
        <w:tc>
          <w:tcPr>
            <w:tcW w:w="924" w:type="dxa"/>
            <w:vAlign w:val="center"/>
          </w:tcPr>
          <w:p>
            <w:pPr>
              <w:pStyle w:val="16"/>
            </w:pPr>
            <w:r>
              <w:t>万元</w:t>
            </w:r>
          </w:p>
        </w:tc>
        <w:tc>
          <w:tcPr>
            <w:tcW w:w="924" w:type="dxa"/>
            <w:vAlign w:val="center"/>
          </w:tcPr>
          <w:p>
            <w:pPr>
              <w:pStyle w:val="14"/>
            </w:pPr>
            <w:r>
              <w:t>1</w:t>
            </w:r>
          </w:p>
        </w:tc>
        <w:tc>
          <w:tcPr>
            <w:tcW w:w="924" w:type="dxa"/>
            <w:vAlign w:val="center"/>
          </w:tcPr>
          <w:p>
            <w:pPr>
              <w:pStyle w:val="14"/>
            </w:pPr>
            <w:r>
              <w:t>287.93</w:t>
            </w:r>
          </w:p>
        </w:tc>
        <w:tc>
          <w:tcPr>
            <w:tcW w:w="924" w:type="dxa"/>
            <w:vAlign w:val="center"/>
          </w:tcPr>
          <w:p>
            <w:pPr>
              <w:pStyle w:val="14"/>
            </w:pPr>
            <w:r>
              <w:t>287.93</w:t>
            </w:r>
          </w:p>
        </w:tc>
        <w:tc>
          <w:tcPr>
            <w:tcW w:w="924" w:type="dxa"/>
            <w:vAlign w:val="center"/>
          </w:tcPr>
          <w:p>
            <w:pPr>
              <w:pStyle w:val="14"/>
            </w:pPr>
            <w:r>
              <w:t>287.93</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287.93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r>
              <w:t>河北省财政厅关于调整2021年农村道路客运、水路客运、出租车油价补贴（2020年度）资金的通知冀财建【2021】163号（wt)</w:t>
            </w:r>
          </w:p>
        </w:tc>
        <w:tc>
          <w:tcPr>
            <w:tcW w:w="924" w:type="dxa"/>
            <w:vAlign w:val="center"/>
          </w:tcPr>
          <w:p>
            <w:pPr>
              <w:pStyle w:val="14"/>
            </w:pPr>
            <w:r>
              <w:t>967.93</w:t>
            </w:r>
          </w:p>
        </w:tc>
        <w:tc>
          <w:tcPr>
            <w:tcW w:w="924" w:type="dxa"/>
            <w:vAlign w:val="center"/>
          </w:tcPr>
          <w:p>
            <w:pPr>
              <w:pStyle w:val="15"/>
            </w:pPr>
            <w:r>
              <w:t>其他公共设施施工</w:t>
            </w:r>
          </w:p>
        </w:tc>
        <w:tc>
          <w:tcPr>
            <w:tcW w:w="924" w:type="dxa"/>
            <w:vAlign w:val="center"/>
          </w:tcPr>
          <w:p>
            <w:pPr>
              <w:pStyle w:val="15"/>
            </w:pPr>
            <w:r>
              <w:t>B021599</w:t>
            </w:r>
          </w:p>
        </w:tc>
        <w:tc>
          <w:tcPr>
            <w:tcW w:w="924" w:type="dxa"/>
            <w:vAlign w:val="center"/>
          </w:tcPr>
          <w:p>
            <w:pPr>
              <w:pStyle w:val="16"/>
            </w:pPr>
            <w:r>
              <w:t>万元</w:t>
            </w:r>
          </w:p>
        </w:tc>
        <w:tc>
          <w:tcPr>
            <w:tcW w:w="924" w:type="dxa"/>
            <w:vAlign w:val="center"/>
          </w:tcPr>
          <w:p>
            <w:pPr>
              <w:pStyle w:val="14"/>
            </w:pPr>
            <w:r>
              <w:t>1</w:t>
            </w:r>
          </w:p>
        </w:tc>
        <w:tc>
          <w:tcPr>
            <w:tcW w:w="924" w:type="dxa"/>
            <w:vAlign w:val="center"/>
          </w:tcPr>
          <w:p>
            <w:pPr>
              <w:pStyle w:val="14"/>
            </w:pPr>
            <w:r>
              <w:t>160.00</w:t>
            </w:r>
          </w:p>
        </w:tc>
        <w:tc>
          <w:tcPr>
            <w:tcW w:w="924" w:type="dxa"/>
            <w:vAlign w:val="center"/>
          </w:tcPr>
          <w:p>
            <w:pPr>
              <w:pStyle w:val="14"/>
            </w:pPr>
            <w:r>
              <w:t>160.00</w:t>
            </w:r>
          </w:p>
        </w:tc>
        <w:tc>
          <w:tcPr>
            <w:tcW w:w="924" w:type="dxa"/>
            <w:vAlign w:val="center"/>
          </w:tcPr>
          <w:p>
            <w:pPr>
              <w:pStyle w:val="14"/>
            </w:pPr>
            <w:r>
              <w:t>160.00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r>
              <w:t>河北省财政厅关于调整2021年农村道路客运、水路客运、出租车油价补贴（2020年度）资金的通知冀财建【2021】163号（wt)</w:t>
            </w:r>
          </w:p>
        </w:tc>
        <w:tc>
          <w:tcPr>
            <w:tcW w:w="924" w:type="dxa"/>
            <w:vAlign w:val="center"/>
          </w:tcPr>
          <w:p>
            <w:pPr>
              <w:pStyle w:val="14"/>
            </w:pPr>
            <w:r>
              <w:t>967.93</w:t>
            </w:r>
          </w:p>
        </w:tc>
        <w:tc>
          <w:tcPr>
            <w:tcW w:w="924" w:type="dxa"/>
            <w:vAlign w:val="center"/>
          </w:tcPr>
          <w:p>
            <w:pPr>
              <w:pStyle w:val="15"/>
            </w:pPr>
            <w:r>
              <w:t>其他公共设施施工</w:t>
            </w:r>
          </w:p>
        </w:tc>
        <w:tc>
          <w:tcPr>
            <w:tcW w:w="924" w:type="dxa"/>
            <w:vAlign w:val="center"/>
          </w:tcPr>
          <w:p>
            <w:pPr>
              <w:pStyle w:val="15"/>
            </w:pPr>
            <w:r>
              <w:t>B021599</w:t>
            </w:r>
          </w:p>
        </w:tc>
        <w:tc>
          <w:tcPr>
            <w:tcW w:w="924" w:type="dxa"/>
            <w:vAlign w:val="center"/>
          </w:tcPr>
          <w:p>
            <w:pPr>
              <w:pStyle w:val="16"/>
            </w:pPr>
            <w:r>
              <w:t>万元</w:t>
            </w:r>
          </w:p>
        </w:tc>
        <w:tc>
          <w:tcPr>
            <w:tcW w:w="924" w:type="dxa"/>
            <w:vAlign w:val="center"/>
          </w:tcPr>
          <w:p>
            <w:pPr>
              <w:pStyle w:val="14"/>
            </w:pPr>
            <w:r>
              <w:t>1</w:t>
            </w:r>
          </w:p>
        </w:tc>
        <w:tc>
          <w:tcPr>
            <w:tcW w:w="924" w:type="dxa"/>
            <w:vAlign w:val="center"/>
          </w:tcPr>
          <w:p>
            <w:pPr>
              <w:pStyle w:val="14"/>
            </w:pPr>
            <w:r>
              <w:t>20.00</w:t>
            </w:r>
          </w:p>
        </w:tc>
        <w:tc>
          <w:tcPr>
            <w:tcW w:w="924" w:type="dxa"/>
            <w:vAlign w:val="center"/>
          </w:tcPr>
          <w:p>
            <w:pPr>
              <w:pStyle w:val="14"/>
            </w:pPr>
            <w:r>
              <w:t>20.00</w:t>
            </w:r>
          </w:p>
        </w:tc>
        <w:tc>
          <w:tcPr>
            <w:tcW w:w="924" w:type="dxa"/>
            <w:vAlign w:val="center"/>
          </w:tcPr>
          <w:p>
            <w:pPr>
              <w:pStyle w:val="14"/>
            </w:pPr>
            <w:r>
              <w:t>20.00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平乡县交通运输局</w:t>
      </w:r>
      <w:r>
        <w:rPr>
          <w:rFonts w:hint="eastAsia" w:eastAsia="方正仿宋_GBK" w:cs="Times New Roman"/>
          <w:b w:val="0"/>
          <w:color w:val="000000"/>
          <w:sz w:val="28"/>
          <w:lang w:val="en-US" w:eastAsia="zh-CN"/>
        </w:rPr>
        <w:t>本级（含所属单位）</w:t>
      </w:r>
      <w:r>
        <w:rPr>
          <w:rFonts w:ascii="Times New Roman" w:hAnsi="Times New Roman" w:eastAsia="方正仿宋_GBK" w:cs="Times New Roman"/>
          <w:b w:val="0"/>
          <w:color w:val="000000"/>
          <w:sz w:val="28"/>
        </w:rPr>
        <w:t>上年末固定资产金额为1087.92万元（详见下表）。本年度拟购置固定资产总额为21.00万元，已按要求列入政府采购预算，详见政府采购预算表。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348</w:t>
            </w:r>
            <w:r>
              <w:rPr>
                <w:rFonts w:hint="eastAsia"/>
                <w:lang w:val="en-US" w:eastAsia="zh-CN"/>
              </w:rPr>
              <w:t>001</w:t>
            </w:r>
            <w:r>
              <w:t>平乡县交通运输局</w:t>
            </w:r>
            <w:r>
              <w:rPr>
                <w:rFonts w:hint="eastAsia"/>
                <w:lang w:val="en-US"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资产总额</w:t>
            </w:r>
          </w:p>
        </w:tc>
        <w:tc>
          <w:tcPr>
            <w:tcW w:w="4933" w:type="dxa"/>
            <w:vAlign w:val="center"/>
          </w:tcPr>
          <w:p>
            <w:pPr>
              <w:pStyle w:val="16"/>
            </w:pPr>
          </w:p>
        </w:tc>
        <w:tc>
          <w:tcPr>
            <w:tcW w:w="4933" w:type="dxa"/>
            <w:vAlign w:val="center"/>
          </w:tcPr>
          <w:p>
            <w:pPr>
              <w:pStyle w:val="14"/>
            </w:pPr>
            <w:r>
              <w:t>1087.92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1、房屋（平方米）</w:t>
            </w:r>
          </w:p>
        </w:tc>
        <w:tc>
          <w:tcPr>
            <w:tcW w:w="4933" w:type="dxa"/>
            <w:vAlign w:val="center"/>
          </w:tcPr>
          <w:p>
            <w:pPr>
              <w:pStyle w:val="16"/>
            </w:pPr>
            <w:r>
              <w:t>6178.82</w:t>
            </w:r>
          </w:p>
        </w:tc>
        <w:tc>
          <w:tcPr>
            <w:tcW w:w="4933" w:type="dxa"/>
            <w:vAlign w:val="center"/>
          </w:tcPr>
          <w:p>
            <w:pPr>
              <w:pStyle w:val="14"/>
            </w:pPr>
            <w:r>
              <w:t>518.37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　　其中：办公用房（平方米）</w:t>
            </w:r>
          </w:p>
        </w:tc>
        <w:tc>
          <w:tcPr>
            <w:tcW w:w="4933" w:type="dxa"/>
            <w:vAlign w:val="center"/>
          </w:tcPr>
          <w:p>
            <w:pPr>
              <w:pStyle w:val="16"/>
            </w:pPr>
            <w:r>
              <w:t>3269.76</w:t>
            </w: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2、车辆（台、辆）</w:t>
            </w:r>
          </w:p>
        </w:tc>
        <w:tc>
          <w:tcPr>
            <w:tcW w:w="4933" w:type="dxa"/>
            <w:vAlign w:val="center"/>
          </w:tcPr>
          <w:p>
            <w:pPr>
              <w:pStyle w:val="16"/>
            </w:pPr>
            <w:r>
              <w:t>22</w:t>
            </w:r>
          </w:p>
        </w:tc>
        <w:tc>
          <w:tcPr>
            <w:tcW w:w="4933" w:type="dxa"/>
            <w:vAlign w:val="center"/>
          </w:tcPr>
          <w:p>
            <w:pPr>
              <w:pStyle w:val="14"/>
            </w:pPr>
            <w:r>
              <w:t>569.55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3、单价在20万元以上的设备</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4、其他固定资产</w:t>
            </w:r>
          </w:p>
        </w:tc>
        <w:tc>
          <w:tcPr>
            <w:tcW w:w="4933" w:type="dxa"/>
            <w:vAlign w:val="center"/>
          </w:tcPr>
          <w:p>
            <w:pPr>
              <w:pStyle w:val="16"/>
            </w:pPr>
          </w:p>
        </w:tc>
        <w:tc>
          <w:tcPr>
            <w:tcW w:w="4933" w:type="dxa"/>
            <w:vAlign w:val="center"/>
          </w:tcPr>
          <w:p>
            <w:pPr>
              <w:pStyle w:val="14"/>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auto"/>
          <w:sz w:val="28"/>
        </w:rPr>
        <w:t>级</w:t>
      </w:r>
      <w:r>
        <w:rPr>
          <w:rFonts w:hint="eastAsia" w:eastAsia="方正仿宋_GBK" w:cs="Times New Roman"/>
          <w:b w:val="0"/>
          <w:color w:val="auto"/>
          <w:sz w:val="28"/>
          <w:lang w:val="en-US" w:eastAsia="zh-CN"/>
        </w:rPr>
        <w:t>预算部门</w:t>
      </w:r>
      <w:bookmarkStart w:id="18" w:name="_GoBack"/>
      <w:bookmarkEnd w:id="18"/>
      <w:r>
        <w:rPr>
          <w:rFonts w:hint="eastAsia" w:eastAsia="方正仿宋_GBK" w:cs="Times New Roman"/>
          <w:b w:val="0"/>
          <w:color w:val="auto"/>
          <w:sz w:val="28"/>
          <w:lang w:val="en-US"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w:t>
      </w:r>
      <w:r>
        <w:rPr>
          <w:rFonts w:ascii="Times New Roman" w:hAnsi="Times New Roman" w:eastAsia="方正仿宋_GBK" w:cs="Times New Roman"/>
          <w:b w:val="0"/>
          <w:color w:val="auto"/>
          <w:sz w:val="28"/>
        </w:rPr>
        <w:t>各</w:t>
      </w:r>
      <w:r>
        <w:rPr>
          <w:rFonts w:hint="eastAsia" w:eastAsia="方正仿宋_GBK" w:cs="Times New Roman"/>
          <w:b w:val="0"/>
          <w:color w:val="auto"/>
          <w:sz w:val="28"/>
          <w:lang w:val="en-US" w:eastAsia="zh-CN"/>
        </w:rPr>
        <w:t>部门</w:t>
      </w:r>
      <w:r>
        <w:rPr>
          <w:rFonts w:ascii="Times New Roman" w:hAnsi="Times New Roman" w:eastAsia="方正仿宋_GBK" w:cs="Times New Roman"/>
          <w:b w:val="0"/>
          <w:color w:val="auto"/>
          <w:sz w:val="28"/>
        </w:rPr>
        <w:t>的</w:t>
      </w:r>
      <w:r>
        <w:rPr>
          <w:rFonts w:ascii="Times New Roman" w:hAnsi="Times New Roman" w:eastAsia="方正仿宋_GBK" w:cs="Times New Roman"/>
          <w:b w:val="0"/>
          <w:color w:val="000000"/>
          <w:sz w:val="28"/>
        </w:rPr>
        <w:t>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无其他需要说明的事项</w:t>
      </w: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tabs>
          <w:tab w:val="left" w:pos="13258"/>
        </w:tabs>
        <w:bidi w:val="0"/>
        <w:jc w:val="left"/>
        <w:rPr>
          <w:rFonts w:hint="eastAsia" w:eastAsia="宋体"/>
          <w:lang w:val="en-US" w:eastAsia="zh-CN"/>
        </w:rPr>
      </w:pPr>
      <w:r>
        <w:rPr>
          <w:rFonts w:hint="eastAsia" w:eastAsia="宋体"/>
          <w:lang w:val="en-US" w:eastAsia="zh-CN"/>
        </w:rPr>
        <w:tab/>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MGNmMGQ0YjE3ZjkzNmU5NzU4ZGQ1N2RhNTMzOTAifQ=="/>
  </w:docVars>
  <w:rsids>
    <w:rsidRoot w:val="00000000"/>
    <w:rsid w:val="00653F9A"/>
    <w:rsid w:val="033878C9"/>
    <w:rsid w:val="036F525D"/>
    <w:rsid w:val="04F06CE7"/>
    <w:rsid w:val="05BE726A"/>
    <w:rsid w:val="08C21BAC"/>
    <w:rsid w:val="09F00295"/>
    <w:rsid w:val="0B332036"/>
    <w:rsid w:val="0D372255"/>
    <w:rsid w:val="0F083B00"/>
    <w:rsid w:val="104A0390"/>
    <w:rsid w:val="15CD77AF"/>
    <w:rsid w:val="170377B7"/>
    <w:rsid w:val="1CE57D4C"/>
    <w:rsid w:val="1D6F0F1B"/>
    <w:rsid w:val="1D804DF1"/>
    <w:rsid w:val="1E063737"/>
    <w:rsid w:val="21A828D5"/>
    <w:rsid w:val="25B56E29"/>
    <w:rsid w:val="26297FC3"/>
    <w:rsid w:val="26B25796"/>
    <w:rsid w:val="26DF2504"/>
    <w:rsid w:val="27082B5D"/>
    <w:rsid w:val="271D56AA"/>
    <w:rsid w:val="27FA3581"/>
    <w:rsid w:val="28127799"/>
    <w:rsid w:val="291C27BC"/>
    <w:rsid w:val="2951751F"/>
    <w:rsid w:val="2AED72CF"/>
    <w:rsid w:val="2B8354F2"/>
    <w:rsid w:val="2D170E0C"/>
    <w:rsid w:val="2DB63CF8"/>
    <w:rsid w:val="31D00010"/>
    <w:rsid w:val="34947C60"/>
    <w:rsid w:val="3525576E"/>
    <w:rsid w:val="369035F4"/>
    <w:rsid w:val="36992A0C"/>
    <w:rsid w:val="37B36D6D"/>
    <w:rsid w:val="37E321C1"/>
    <w:rsid w:val="3C126CB6"/>
    <w:rsid w:val="3D8A0C49"/>
    <w:rsid w:val="3E3B2FE7"/>
    <w:rsid w:val="403F1DE8"/>
    <w:rsid w:val="42C31482"/>
    <w:rsid w:val="43682C26"/>
    <w:rsid w:val="45E21317"/>
    <w:rsid w:val="46364F08"/>
    <w:rsid w:val="48D71575"/>
    <w:rsid w:val="49C635FC"/>
    <w:rsid w:val="4A7A05F3"/>
    <w:rsid w:val="4ABA7A82"/>
    <w:rsid w:val="4B6D5C9C"/>
    <w:rsid w:val="55CE28D5"/>
    <w:rsid w:val="58440A70"/>
    <w:rsid w:val="5AB55C80"/>
    <w:rsid w:val="5CC56D17"/>
    <w:rsid w:val="61960787"/>
    <w:rsid w:val="62A661C9"/>
    <w:rsid w:val="65A5245C"/>
    <w:rsid w:val="66FF06EC"/>
    <w:rsid w:val="677E7A2E"/>
    <w:rsid w:val="688B6A4F"/>
    <w:rsid w:val="6CB20746"/>
    <w:rsid w:val="6D9B6EAD"/>
    <w:rsid w:val="724F413C"/>
    <w:rsid w:val="72876C7C"/>
    <w:rsid w:val="72D510B0"/>
    <w:rsid w:val="74DE1118"/>
    <w:rsid w:val="76F23882"/>
    <w:rsid w:val="784042A4"/>
    <w:rsid w:val="78551F1D"/>
    <w:rsid w:val="78C60975"/>
    <w:rsid w:val="7C124E53"/>
    <w:rsid w:val="7C4862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jc w:val="center"/>
      <w:outlineLvl w:val="0"/>
    </w:pPr>
    <w:rPr>
      <w:rFonts w:eastAsia="宋体"/>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TOC Heading"/>
    <w:basedOn w:val="2"/>
    <w:next w:val="1"/>
    <w:unhideWhenUsed/>
    <w:qFormat/>
    <w:uiPriority w:val="39"/>
    <w:pPr>
      <w:spacing w:before="240" w:line="259" w:lineRule="auto"/>
      <w:outlineLvl w:val="9"/>
    </w:pPr>
    <w:rPr>
      <w:rFonts w:ascii="Calibri Light" w:hAnsi="Calibri Light" w:cs="Times New Roman"/>
      <w:b w:val="0"/>
      <w:bCs w:val="0"/>
      <w:color w:val="2E75B5"/>
      <w:kern w:val="0"/>
      <w:sz w:val="32"/>
      <w:szCs w:val="32"/>
      <w:lang w:eastAsia="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customXml/item116.xml" Type="http://schemas.openxmlformats.org/officeDocument/2006/relationships/customXml"/><Relationship Id="rId122" Target="../customXml/item117.xml" Type="http://schemas.openxmlformats.org/officeDocument/2006/relationships/customXml"/><Relationship Id="rId123" Target="../customXml/item118.xml" Type="http://schemas.openxmlformats.org/officeDocument/2006/relationships/customXml"/><Relationship Id="rId124" Target="../customXml/item119.xml" Type="http://schemas.openxmlformats.org/officeDocument/2006/relationships/customXml"/><Relationship Id="rId125" Target="../customXml/item120.xml" Type="http://schemas.openxmlformats.org/officeDocument/2006/relationships/customXml"/><Relationship Id="rId126" Target="../customXml/item121.xml" Type="http://schemas.openxmlformats.org/officeDocument/2006/relationships/customXml"/><Relationship Id="rId127" Target="../customXml/item122.xml" Type="http://schemas.openxmlformats.org/officeDocument/2006/relationships/customXml"/><Relationship Id="rId128" Target="../customXml/item123.xml" Type="http://schemas.openxmlformats.org/officeDocument/2006/relationships/customXml"/><Relationship Id="rId129" Target="../customXml/item124.xml" Type="http://schemas.openxmlformats.org/officeDocument/2006/relationships/customXml"/><Relationship Id="rId13" Target="../customXml/item8.xml" Type="http://schemas.openxmlformats.org/officeDocument/2006/relationships/customXml"/><Relationship Id="rId130" Target="../customXml/item125.xml" Type="http://schemas.openxmlformats.org/officeDocument/2006/relationships/customXml"/><Relationship Id="rId131" Target="../customXml/item126.xml" Type="http://schemas.openxmlformats.org/officeDocument/2006/relationships/customXml"/><Relationship Id="rId132" Target="../customXml/item127.xml" Type="http://schemas.openxmlformats.org/officeDocument/2006/relationships/customXml"/><Relationship Id="rId133" Target="../customXml/item128.xml" Type="http://schemas.openxmlformats.org/officeDocument/2006/relationships/customXml"/><Relationship Id="rId134" Target="../customXml/item129.xml" Type="http://schemas.openxmlformats.org/officeDocument/2006/relationships/customXml"/><Relationship Id="rId135" Target="../customXml/item130.xml" Type="http://schemas.openxmlformats.org/officeDocument/2006/relationships/customXml"/><Relationship Id="rId136" Target="../customXml/item131.xml" Type="http://schemas.openxmlformats.org/officeDocument/2006/relationships/customXml"/><Relationship Id="rId137" Target="../customXml/item132.xml" Type="http://schemas.openxmlformats.org/officeDocument/2006/relationships/customXml"/><Relationship Id="rId138" Target="../customXml/item133.xml" Type="http://schemas.openxmlformats.org/officeDocument/2006/relationships/customXml"/><Relationship Id="rId139" Target="../customXml/item134.xml" Type="http://schemas.openxmlformats.org/officeDocument/2006/relationships/customXml"/><Relationship Id="rId14" Target="../customXml/item9.xml" Type="http://schemas.openxmlformats.org/officeDocument/2006/relationships/customXml"/><Relationship Id="rId140" Target="../customXml/item135.xml" Type="http://schemas.openxmlformats.org/officeDocument/2006/relationships/customXml"/><Relationship Id="rId141" Target="../customXml/item136.xml" Type="http://schemas.openxmlformats.org/officeDocument/2006/relationships/customXml"/><Relationship Id="rId142" Target="../customXml/item137.xml" Type="http://schemas.openxmlformats.org/officeDocument/2006/relationships/customXml"/><Relationship Id="rId143" Target="../customXml/item138.xml" Type="http://schemas.openxmlformats.org/officeDocument/2006/relationships/customXml"/><Relationship Id="rId144" Target="../customXml/item139.xml" Type="http://schemas.openxmlformats.org/officeDocument/2006/relationships/customXml"/><Relationship Id="rId145" Target="../customXml/item140.xml" Type="http://schemas.openxmlformats.org/officeDocument/2006/relationships/customXml"/><Relationship Id="rId146" Target="../customXml/item141.xml" Type="http://schemas.openxmlformats.org/officeDocument/2006/relationships/customXml"/><Relationship Id="rId147" Target="../customXml/item142.xml" Type="http://schemas.openxmlformats.org/officeDocument/2006/relationships/customXml"/><Relationship Id="rId148" Target="../customXml/item143.xml" Type="http://schemas.openxmlformats.org/officeDocument/2006/relationships/customXml"/><Relationship Id="rId149" Target="../customXml/item144.xml" Type="http://schemas.openxmlformats.org/officeDocument/2006/relationships/customXml"/><Relationship Id="rId15" Target="../customXml/item10.xml" Type="http://schemas.openxmlformats.org/officeDocument/2006/relationships/customXml"/><Relationship Id="rId150" Target="../customXml/item145.xml" Type="http://schemas.openxmlformats.org/officeDocument/2006/relationships/customXml"/><Relationship Id="rId151" Target="../customXml/item146.xml" Type="http://schemas.openxmlformats.org/officeDocument/2006/relationships/customXml"/><Relationship Id="rId152" Target="../customXml/item147.xml" Type="http://schemas.openxmlformats.org/officeDocument/2006/relationships/customXml"/><Relationship Id="rId153" Target="../customXml/item148.xml" Type="http://schemas.openxmlformats.org/officeDocument/2006/relationships/customXml"/><Relationship Id="rId154" Target="../customXml/item149.xml" Type="http://schemas.openxmlformats.org/officeDocument/2006/relationships/customXml"/><Relationship Id="rId155" Target="../customXml/item150.xml" Type="http://schemas.openxmlformats.org/officeDocument/2006/relationships/customXml"/><Relationship Id="rId156" Target="../customXml/item151.xml" Type="http://schemas.openxmlformats.org/officeDocument/2006/relationships/customXml"/><Relationship Id="rId157" Target="../customXml/item152.xml" Type="http://schemas.openxmlformats.org/officeDocument/2006/relationships/customXml"/><Relationship Id="rId158" Target="../customXml/item153.xml" Type="http://schemas.openxmlformats.org/officeDocument/2006/relationships/customXml"/><Relationship Id="rId159" Target="../customXml/item154.xml" Type="http://schemas.openxmlformats.org/officeDocument/2006/relationships/customXml"/><Relationship Id="rId16" Target="../customXml/item11.xml" Type="http://schemas.openxmlformats.org/officeDocument/2006/relationships/customXml"/><Relationship Id="rId160" Target="../customXml/item155.xml" Type="http://schemas.openxmlformats.org/officeDocument/2006/relationships/customXml"/><Relationship Id="rId161" Target="../customXml/item156.xml" Type="http://schemas.openxmlformats.org/officeDocument/2006/relationships/customXml"/><Relationship Id="rId162" Target="../customXml/item157.xml" Type="http://schemas.openxmlformats.org/officeDocument/2006/relationships/customXml"/><Relationship Id="rId163" Target="../customXml/item158.xml" Type="http://schemas.openxmlformats.org/officeDocument/2006/relationships/customXml"/><Relationship Id="rId164" Target="../customXml/item159.xml" Type="http://schemas.openxmlformats.org/officeDocument/2006/relationships/customXml"/><Relationship Id="rId165" Target="fontTable.xml" Type="http://schemas.openxmlformats.org/officeDocument/2006/relationships/fontTable"/><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48.xml.rels><?xml version="1.0" encoding="UTF-8" standalone="no"?><Relationships xmlns="http://schemas.openxmlformats.org/package/2006/relationships"><Relationship Id="rId1" Target="itemProps148.xml" Type="http://schemas.openxmlformats.org/officeDocument/2006/relationships/customXmlProps"/></Relationships>
</file>

<file path=customXml/_rels/item149.xml.rels><?xml version="1.0" encoding="UTF-8" standalone="no"?><Relationships xmlns="http://schemas.openxmlformats.org/package/2006/relationships"><Relationship Id="rId1" Target="itemProps149.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50.xml.rels><?xml version="1.0" encoding="UTF-8" standalone="no"?><Relationships xmlns="http://schemas.openxmlformats.org/package/2006/relationships"><Relationship Id="rId1" Target="itemProps150.xml" Type="http://schemas.openxmlformats.org/officeDocument/2006/relationships/customXmlProps"/></Relationships>
</file>

<file path=customXml/_rels/item151.xml.rels><?xml version="1.0" encoding="UTF-8" standalone="no"?><Relationships xmlns="http://schemas.openxmlformats.org/package/2006/relationships"><Relationship Id="rId1" Target="itemProps151.xml" Type="http://schemas.openxmlformats.org/officeDocument/2006/relationships/customXmlProps"/></Relationships>
</file>

<file path=customXml/_rels/item152.xml.rels><?xml version="1.0" encoding="UTF-8" standalone="no"?><Relationships xmlns="http://schemas.openxmlformats.org/package/2006/relationships"><Relationship Id="rId1" Target="itemProps152.xml" Type="http://schemas.openxmlformats.org/officeDocument/2006/relationships/customXmlProps"/></Relationships>
</file>

<file path=customXml/_rels/item153.xml.rels><?xml version="1.0" encoding="UTF-8" standalone="no"?><Relationships xmlns="http://schemas.openxmlformats.org/package/2006/relationships"><Relationship Id="rId1" Target="itemProps153.xml" Type="http://schemas.openxmlformats.org/officeDocument/2006/relationships/customXmlProps"/></Relationships>
</file>

<file path=customXml/_rels/item154.xml.rels><?xml version="1.0" encoding="UTF-8" standalone="no"?><Relationships xmlns="http://schemas.openxmlformats.org/package/2006/relationships"><Relationship Id="rId1" Target="itemProps154.xml" Type="http://schemas.openxmlformats.org/officeDocument/2006/relationships/customXmlProps"/></Relationships>
</file>

<file path=customXml/_rels/item155.xml.rels><?xml version="1.0" encoding="UTF-8" standalone="no"?><Relationships xmlns="http://schemas.openxmlformats.org/package/2006/relationships"><Relationship Id="rId1" Target="itemProps155.xml" Type="http://schemas.openxmlformats.org/officeDocument/2006/relationships/customXmlProps"/></Relationships>
</file>

<file path=customXml/_rels/item156.xml.rels><?xml version="1.0" encoding="UTF-8" standalone="no"?><Relationships xmlns="http://schemas.openxmlformats.org/package/2006/relationships"><Relationship Id="rId1" Target="itemProps156.xml" Type="http://schemas.openxmlformats.org/officeDocument/2006/relationships/customXmlProps"/></Relationships>
</file>

<file path=customXml/_rels/item157.xml.rels><?xml version="1.0" encoding="UTF-8" standalone="no"?><Relationships xmlns="http://schemas.openxmlformats.org/package/2006/relationships"><Relationship Id="rId1" Target="itemProps157.xml" Type="http://schemas.openxmlformats.org/officeDocument/2006/relationships/customXmlProps"/></Relationships>
</file>

<file path=customXml/_rels/item158.xml.rels><?xml version="1.0" encoding="UTF-8" standalone="no"?><Relationships xmlns="http://schemas.openxmlformats.org/package/2006/relationships"><Relationship Id="rId1" Target="itemProps158.xml" Type="http://schemas.openxmlformats.org/officeDocument/2006/relationships/customXmlProps"/></Relationships>
</file>

<file path=customXml/_rels/item159.xml.rels><?xml version="1.0" encoding="UTF-8" standalone="no"?><Relationships xmlns="http://schemas.openxmlformats.org/package/2006/relationships"><Relationship Id="rId1" Target="itemProps159.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2022-03-07T10:28:27Z</dcterms:created>
  <dcterms:modified xsi:type="dcterms:W3CDTF">2022-03-07T02:28:27Z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2022-03-07T10:28:19Z</dcterms:created>
  <dcterms:modified xsi:type="dcterms:W3CDTF">2022-03-07T02:28:18Z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2022-03-07T10:28:32Z</dcterms:created>
  <dcterms:modified xsi:type="dcterms:W3CDTF">2022-03-07T02:28:32Z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2022-03-07T10:28:27Z</dcterms:created>
  <dcterms:modified xsi:type="dcterms:W3CDTF">2022-03-07T02:28:27Z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2022-03-07T10:28:27Z</dcterms:created>
  <dcterms:modified xsi:type="dcterms:W3CDTF">2022-03-07T02:28:27Z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2022-03-07T10:28:32Z</dcterms:created>
  <dcterms:modified xsi:type="dcterms:W3CDTF">2022-03-07T02:28:32Z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2022-03-07T10:28:25Z</dcterms:created>
  <dcterms:modified xsi:type="dcterms:W3CDTF">2022-03-07T02:28:25Z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2022-03-07T10:28:24Z</dcterms:created>
  <dcterms:modified xsi:type="dcterms:W3CDTF">2022-03-07T02:28:23Z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a88451f-fcea-4bfd-9de6-15e387677f39}">
  <ds:schemaRefs/>
</ds:datastoreItem>
</file>

<file path=customXml/itemProps100.xml><?xml version="1.0" encoding="utf-8"?>
<ds:datastoreItem xmlns:ds="http://schemas.openxmlformats.org/officeDocument/2006/customXml" ds:itemID="{758343f6-a2a7-4ffb-9a93-b8ff88a7ed8a}">
  <ds:schemaRefs/>
</ds:datastoreItem>
</file>

<file path=customXml/itemProps101.xml><?xml version="1.0" encoding="utf-8"?>
<ds:datastoreItem xmlns:ds="http://schemas.openxmlformats.org/officeDocument/2006/customXml" ds:itemID="{982fa472-cd6a-4ff7-bdd9-a4e9669e56aa}">
  <ds:schemaRefs/>
</ds:datastoreItem>
</file>

<file path=customXml/itemProps102.xml><?xml version="1.0" encoding="utf-8"?>
<ds:datastoreItem xmlns:ds="http://schemas.openxmlformats.org/officeDocument/2006/customXml" ds:itemID="{ec393ad8-87ad-493b-8e97-662c8dca732c}">
  <ds:schemaRefs/>
</ds:datastoreItem>
</file>

<file path=customXml/itemProps103.xml><?xml version="1.0" encoding="utf-8"?>
<ds:datastoreItem xmlns:ds="http://schemas.openxmlformats.org/officeDocument/2006/customXml" ds:itemID="{0a9e5242-ea62-4828-9f58-5d54b3c3b38b}">
  <ds:schemaRefs/>
</ds:datastoreItem>
</file>

<file path=customXml/itemProps104.xml><?xml version="1.0" encoding="utf-8"?>
<ds:datastoreItem xmlns:ds="http://schemas.openxmlformats.org/officeDocument/2006/customXml" ds:itemID="{ede157c7-4a79-4961-bbf7-792d0b910e0e}">
  <ds:schemaRefs/>
</ds:datastoreItem>
</file>

<file path=customXml/itemProps105.xml><?xml version="1.0" encoding="utf-8"?>
<ds:datastoreItem xmlns:ds="http://schemas.openxmlformats.org/officeDocument/2006/customXml" ds:itemID="{5514e403-73fc-40db-abf3-bfb0b17dfe78}">
  <ds:schemaRefs/>
</ds:datastoreItem>
</file>

<file path=customXml/itemProps106.xml><?xml version="1.0" encoding="utf-8"?>
<ds:datastoreItem xmlns:ds="http://schemas.openxmlformats.org/officeDocument/2006/customXml" ds:itemID="{a086f1de-147b-461f-9e0f-44756a2d7643}">
  <ds:schemaRefs/>
</ds:datastoreItem>
</file>

<file path=customXml/itemProps107.xml><?xml version="1.0" encoding="utf-8"?>
<ds:datastoreItem xmlns:ds="http://schemas.openxmlformats.org/officeDocument/2006/customXml" ds:itemID="{789ed1c0-c21a-4526-b7cb-e9d54f5a5bdc}">
  <ds:schemaRefs/>
</ds:datastoreItem>
</file>

<file path=customXml/itemProps108.xml><?xml version="1.0" encoding="utf-8"?>
<ds:datastoreItem xmlns:ds="http://schemas.openxmlformats.org/officeDocument/2006/customXml" ds:itemID="{068a386d-aaad-4f2d-9d3c-291edf0c367c}">
  <ds:schemaRefs/>
</ds:datastoreItem>
</file>

<file path=customXml/itemProps109.xml><?xml version="1.0" encoding="utf-8"?>
<ds:datastoreItem xmlns:ds="http://schemas.openxmlformats.org/officeDocument/2006/customXml" ds:itemID="{ce8e742b-40e7-4410-997f-92e0d824ec21}">
  <ds:schemaRefs/>
</ds:datastoreItem>
</file>

<file path=customXml/itemProps11.xml><?xml version="1.0" encoding="utf-8"?>
<ds:datastoreItem xmlns:ds="http://schemas.openxmlformats.org/officeDocument/2006/customXml" ds:itemID="{c32a4283-af7a-4604-8d98-124142c262dc}">
  <ds:schemaRefs/>
</ds:datastoreItem>
</file>

<file path=customXml/itemProps110.xml><?xml version="1.0" encoding="utf-8"?>
<ds:datastoreItem xmlns:ds="http://schemas.openxmlformats.org/officeDocument/2006/customXml" ds:itemID="{e25bb28d-2ac7-4fb9-b716-4db072615a3f}">
  <ds:schemaRefs/>
</ds:datastoreItem>
</file>

<file path=customXml/itemProps111.xml><?xml version="1.0" encoding="utf-8"?>
<ds:datastoreItem xmlns:ds="http://schemas.openxmlformats.org/officeDocument/2006/customXml" ds:itemID="{18d63340-939a-4cbc-9dfd-ac7ab32e3642}">
  <ds:schemaRefs/>
</ds:datastoreItem>
</file>

<file path=customXml/itemProps112.xml><?xml version="1.0" encoding="utf-8"?>
<ds:datastoreItem xmlns:ds="http://schemas.openxmlformats.org/officeDocument/2006/customXml" ds:itemID="{eaaa2224-3e9b-4227-89d9-eab8a9bd9317}">
  <ds:schemaRefs/>
</ds:datastoreItem>
</file>

<file path=customXml/itemProps113.xml><?xml version="1.0" encoding="utf-8"?>
<ds:datastoreItem xmlns:ds="http://schemas.openxmlformats.org/officeDocument/2006/customXml" ds:itemID="{c8d7e40e-bdaa-46ab-86d6-f44ca4a80532}">
  <ds:schemaRefs/>
</ds:datastoreItem>
</file>

<file path=customXml/itemProps114.xml><?xml version="1.0" encoding="utf-8"?>
<ds:datastoreItem xmlns:ds="http://schemas.openxmlformats.org/officeDocument/2006/customXml" ds:itemID="{72a27a0e-e3dc-404c-9d06-06bed4df2186}">
  <ds:schemaRefs/>
</ds:datastoreItem>
</file>

<file path=customXml/itemProps115.xml><?xml version="1.0" encoding="utf-8"?>
<ds:datastoreItem xmlns:ds="http://schemas.openxmlformats.org/officeDocument/2006/customXml" ds:itemID="{c06f046f-e594-4c75-bf12-fae0795e55d7}">
  <ds:schemaRefs/>
</ds:datastoreItem>
</file>

<file path=customXml/itemProps116.xml><?xml version="1.0" encoding="utf-8"?>
<ds:datastoreItem xmlns:ds="http://schemas.openxmlformats.org/officeDocument/2006/customXml" ds:itemID="{06374df0-b256-4379-9b60-ca646de7a9cd}">
  <ds:schemaRefs/>
</ds:datastoreItem>
</file>

<file path=customXml/itemProps117.xml><?xml version="1.0" encoding="utf-8"?>
<ds:datastoreItem xmlns:ds="http://schemas.openxmlformats.org/officeDocument/2006/customXml" ds:itemID="{b4e647f6-52c2-47d5-bc4a-b89471e1f505}">
  <ds:schemaRefs/>
</ds:datastoreItem>
</file>

<file path=customXml/itemProps118.xml><?xml version="1.0" encoding="utf-8"?>
<ds:datastoreItem xmlns:ds="http://schemas.openxmlformats.org/officeDocument/2006/customXml" ds:itemID="{b4a7424a-c2be-42e2-8725-10e8b6e74927}">
  <ds:schemaRefs/>
</ds:datastoreItem>
</file>

<file path=customXml/itemProps119.xml><?xml version="1.0" encoding="utf-8"?>
<ds:datastoreItem xmlns:ds="http://schemas.openxmlformats.org/officeDocument/2006/customXml" ds:itemID="{e6132f67-7bb4-4892-933b-12c12b10c038}">
  <ds:schemaRefs/>
</ds:datastoreItem>
</file>

<file path=customXml/itemProps12.xml><?xml version="1.0" encoding="utf-8"?>
<ds:datastoreItem xmlns:ds="http://schemas.openxmlformats.org/officeDocument/2006/customXml" ds:itemID="{7456bd94-1847-45cf-b183-5564c504b7a1}">
  <ds:schemaRefs/>
</ds:datastoreItem>
</file>

<file path=customXml/itemProps120.xml><?xml version="1.0" encoding="utf-8"?>
<ds:datastoreItem xmlns:ds="http://schemas.openxmlformats.org/officeDocument/2006/customXml" ds:itemID="{ff2855ab-2c68-4a85-83b4-61a942c38ae9}">
  <ds:schemaRefs/>
</ds:datastoreItem>
</file>

<file path=customXml/itemProps121.xml><?xml version="1.0" encoding="utf-8"?>
<ds:datastoreItem xmlns:ds="http://schemas.openxmlformats.org/officeDocument/2006/customXml" ds:itemID="{44fc31a3-989e-4089-821e-55be158c0d27}">
  <ds:schemaRefs/>
</ds:datastoreItem>
</file>

<file path=customXml/itemProps122.xml><?xml version="1.0" encoding="utf-8"?>
<ds:datastoreItem xmlns:ds="http://schemas.openxmlformats.org/officeDocument/2006/customXml" ds:itemID="{79414508-e3df-494b-9269-5259fec3f44c}">
  <ds:schemaRefs/>
</ds:datastoreItem>
</file>

<file path=customXml/itemProps123.xml><?xml version="1.0" encoding="utf-8"?>
<ds:datastoreItem xmlns:ds="http://schemas.openxmlformats.org/officeDocument/2006/customXml" ds:itemID="{971bfd5b-24b7-452e-b3ce-d2fb05f59901}">
  <ds:schemaRefs/>
</ds:datastoreItem>
</file>

<file path=customXml/itemProps124.xml><?xml version="1.0" encoding="utf-8"?>
<ds:datastoreItem xmlns:ds="http://schemas.openxmlformats.org/officeDocument/2006/customXml" ds:itemID="{094a3fb0-68d0-417a-9e42-0ab2bc3cc3ac}">
  <ds:schemaRefs/>
</ds:datastoreItem>
</file>

<file path=customXml/itemProps125.xml><?xml version="1.0" encoding="utf-8"?>
<ds:datastoreItem xmlns:ds="http://schemas.openxmlformats.org/officeDocument/2006/customXml" ds:itemID="{76a1199b-4fe3-463f-a2e1-0cb674e7372a}">
  <ds:schemaRefs/>
</ds:datastoreItem>
</file>

<file path=customXml/itemProps126.xml><?xml version="1.0" encoding="utf-8"?>
<ds:datastoreItem xmlns:ds="http://schemas.openxmlformats.org/officeDocument/2006/customXml" ds:itemID="{6992765e-dbe8-4dd5-8479-c1d0f60fac22}">
  <ds:schemaRefs/>
</ds:datastoreItem>
</file>

<file path=customXml/itemProps127.xml><?xml version="1.0" encoding="utf-8"?>
<ds:datastoreItem xmlns:ds="http://schemas.openxmlformats.org/officeDocument/2006/customXml" ds:itemID="{4644f440-17b3-4fba-b9a0-fb9640a2ed10}">
  <ds:schemaRefs/>
</ds:datastoreItem>
</file>

<file path=customXml/itemProps128.xml><?xml version="1.0" encoding="utf-8"?>
<ds:datastoreItem xmlns:ds="http://schemas.openxmlformats.org/officeDocument/2006/customXml" ds:itemID="{d7c5dfab-56bc-47f3-bae4-4dd8badfc909}">
  <ds:schemaRefs/>
</ds:datastoreItem>
</file>

<file path=customXml/itemProps129.xml><?xml version="1.0" encoding="utf-8"?>
<ds:datastoreItem xmlns:ds="http://schemas.openxmlformats.org/officeDocument/2006/customXml" ds:itemID="{f24fa567-0545-40a2-a80a-6db05ea83e38}">
  <ds:schemaRefs/>
</ds:datastoreItem>
</file>

<file path=customXml/itemProps13.xml><?xml version="1.0" encoding="utf-8"?>
<ds:datastoreItem xmlns:ds="http://schemas.openxmlformats.org/officeDocument/2006/customXml" ds:itemID="{ae7a1346-e805-4aa9-9ac4-0f9fa1e8d86e}">
  <ds:schemaRefs/>
</ds:datastoreItem>
</file>

<file path=customXml/itemProps130.xml><?xml version="1.0" encoding="utf-8"?>
<ds:datastoreItem xmlns:ds="http://schemas.openxmlformats.org/officeDocument/2006/customXml" ds:itemID="{9993f918-ed67-43a4-9a16-8fcb5ca69add}">
  <ds:schemaRefs/>
</ds:datastoreItem>
</file>

<file path=customXml/itemProps131.xml><?xml version="1.0" encoding="utf-8"?>
<ds:datastoreItem xmlns:ds="http://schemas.openxmlformats.org/officeDocument/2006/customXml" ds:itemID="{ff7d45b2-bf53-4aca-a5a6-088141d9c195}">
  <ds:schemaRefs/>
</ds:datastoreItem>
</file>

<file path=customXml/itemProps132.xml><?xml version="1.0" encoding="utf-8"?>
<ds:datastoreItem xmlns:ds="http://schemas.openxmlformats.org/officeDocument/2006/customXml" ds:itemID="{62c50d27-3c19-4762-9374-973b1120ccf4}">
  <ds:schemaRefs/>
</ds:datastoreItem>
</file>

<file path=customXml/itemProps133.xml><?xml version="1.0" encoding="utf-8"?>
<ds:datastoreItem xmlns:ds="http://schemas.openxmlformats.org/officeDocument/2006/customXml" ds:itemID="{375d211e-4507-4501-8bd8-72088b2c8535}">
  <ds:schemaRefs/>
</ds:datastoreItem>
</file>

<file path=customXml/itemProps134.xml><?xml version="1.0" encoding="utf-8"?>
<ds:datastoreItem xmlns:ds="http://schemas.openxmlformats.org/officeDocument/2006/customXml" ds:itemID="{190f7e3b-c0cf-4114-9ebf-bb063582688e}">
  <ds:schemaRefs/>
</ds:datastoreItem>
</file>

<file path=customXml/itemProps135.xml><?xml version="1.0" encoding="utf-8"?>
<ds:datastoreItem xmlns:ds="http://schemas.openxmlformats.org/officeDocument/2006/customXml" ds:itemID="{343e0e40-2560-468e-ba2e-0838ed35b1f5}">
  <ds:schemaRefs/>
</ds:datastoreItem>
</file>

<file path=customXml/itemProps136.xml><?xml version="1.0" encoding="utf-8"?>
<ds:datastoreItem xmlns:ds="http://schemas.openxmlformats.org/officeDocument/2006/customXml" ds:itemID="{688e72d6-0b27-4224-b554-d70c8d0f5a27}">
  <ds:schemaRefs/>
</ds:datastoreItem>
</file>

<file path=customXml/itemProps137.xml><?xml version="1.0" encoding="utf-8"?>
<ds:datastoreItem xmlns:ds="http://schemas.openxmlformats.org/officeDocument/2006/customXml" ds:itemID="{eb16a8ca-ff17-4495-aee1-4f473ab238f1}">
  <ds:schemaRefs/>
</ds:datastoreItem>
</file>

<file path=customXml/itemProps138.xml><?xml version="1.0" encoding="utf-8"?>
<ds:datastoreItem xmlns:ds="http://schemas.openxmlformats.org/officeDocument/2006/customXml" ds:itemID="{55f02b83-4226-4801-9909-3844725868a0}">
  <ds:schemaRefs/>
</ds:datastoreItem>
</file>

<file path=customXml/itemProps139.xml><?xml version="1.0" encoding="utf-8"?>
<ds:datastoreItem xmlns:ds="http://schemas.openxmlformats.org/officeDocument/2006/customXml" ds:itemID="{b6251dd8-d763-4af2-841f-a12248044cf1}">
  <ds:schemaRefs/>
</ds:datastoreItem>
</file>

<file path=customXml/itemProps14.xml><?xml version="1.0" encoding="utf-8"?>
<ds:datastoreItem xmlns:ds="http://schemas.openxmlformats.org/officeDocument/2006/customXml" ds:itemID="{b6abce54-28ef-44a7-8cc6-3b4d4cdbcef6}">
  <ds:schemaRefs/>
</ds:datastoreItem>
</file>

<file path=customXml/itemProps140.xml><?xml version="1.0" encoding="utf-8"?>
<ds:datastoreItem xmlns:ds="http://schemas.openxmlformats.org/officeDocument/2006/customXml" ds:itemID="{7aeb67f1-ae54-4974-b1c5-a3ae59e9cf0b}">
  <ds:schemaRefs/>
</ds:datastoreItem>
</file>

<file path=customXml/itemProps141.xml><?xml version="1.0" encoding="utf-8"?>
<ds:datastoreItem xmlns:ds="http://schemas.openxmlformats.org/officeDocument/2006/customXml" ds:itemID="{c6b2bfb0-e69d-463e-8a6d-7bc1c752670e}">
  <ds:schemaRefs/>
</ds:datastoreItem>
</file>

<file path=customXml/itemProps142.xml><?xml version="1.0" encoding="utf-8"?>
<ds:datastoreItem xmlns:ds="http://schemas.openxmlformats.org/officeDocument/2006/customXml" ds:itemID="{16098593-d779-49a0-8082-ea90a8532b45}">
  <ds:schemaRefs/>
</ds:datastoreItem>
</file>

<file path=customXml/itemProps143.xml><?xml version="1.0" encoding="utf-8"?>
<ds:datastoreItem xmlns:ds="http://schemas.openxmlformats.org/officeDocument/2006/customXml" ds:itemID="{9b9303c4-f86a-4851-abda-c41da2a4531b}">
  <ds:schemaRefs/>
</ds:datastoreItem>
</file>

<file path=customXml/itemProps144.xml><?xml version="1.0" encoding="utf-8"?>
<ds:datastoreItem xmlns:ds="http://schemas.openxmlformats.org/officeDocument/2006/customXml" ds:itemID="{95acd3ae-d485-4162-bb79-04ece65cae9f}">
  <ds:schemaRefs/>
</ds:datastoreItem>
</file>

<file path=customXml/itemProps145.xml><?xml version="1.0" encoding="utf-8"?>
<ds:datastoreItem xmlns:ds="http://schemas.openxmlformats.org/officeDocument/2006/customXml" ds:itemID="{60ef09e8-2d19-4b31-934a-465aab999599}">
  <ds:schemaRefs/>
</ds:datastoreItem>
</file>

<file path=customXml/itemProps146.xml><?xml version="1.0" encoding="utf-8"?>
<ds:datastoreItem xmlns:ds="http://schemas.openxmlformats.org/officeDocument/2006/customXml" ds:itemID="{a3431c45-d579-4394-8a4b-bef88c8b3fea}">
  <ds:schemaRefs/>
</ds:datastoreItem>
</file>

<file path=customXml/itemProps147.xml><?xml version="1.0" encoding="utf-8"?>
<ds:datastoreItem xmlns:ds="http://schemas.openxmlformats.org/officeDocument/2006/customXml" ds:itemID="{fd45d4db-158d-42e5-a6b2-6ed64e0b582e}">
  <ds:schemaRefs/>
</ds:datastoreItem>
</file>

<file path=customXml/itemProps148.xml><?xml version="1.0" encoding="utf-8"?>
<ds:datastoreItem xmlns:ds="http://schemas.openxmlformats.org/officeDocument/2006/customXml" ds:itemID="{42a6901e-b7f2-4d71-8d02-50c2f43290df}">
  <ds:schemaRefs/>
</ds:datastoreItem>
</file>

<file path=customXml/itemProps149.xml><?xml version="1.0" encoding="utf-8"?>
<ds:datastoreItem xmlns:ds="http://schemas.openxmlformats.org/officeDocument/2006/customXml" ds:itemID="{f7d3a62c-e53f-480c-8449-ccc21a4c1ce6}">
  <ds:schemaRefs/>
</ds:datastoreItem>
</file>

<file path=customXml/itemProps15.xml><?xml version="1.0" encoding="utf-8"?>
<ds:datastoreItem xmlns:ds="http://schemas.openxmlformats.org/officeDocument/2006/customXml" ds:itemID="{d1357bc7-0cec-4542-9ccb-dc3a8585b190}">
  <ds:schemaRefs/>
</ds:datastoreItem>
</file>

<file path=customXml/itemProps150.xml><?xml version="1.0" encoding="utf-8"?>
<ds:datastoreItem xmlns:ds="http://schemas.openxmlformats.org/officeDocument/2006/customXml" ds:itemID="{d8818d18-e66b-4006-8e14-4347b5c409c8}">
  <ds:schemaRefs/>
</ds:datastoreItem>
</file>

<file path=customXml/itemProps151.xml><?xml version="1.0" encoding="utf-8"?>
<ds:datastoreItem xmlns:ds="http://schemas.openxmlformats.org/officeDocument/2006/customXml" ds:itemID="{95e24e5e-fa89-4797-b329-e4b6985879af}">
  <ds:schemaRefs/>
</ds:datastoreItem>
</file>

<file path=customXml/itemProps152.xml><?xml version="1.0" encoding="utf-8"?>
<ds:datastoreItem xmlns:ds="http://schemas.openxmlformats.org/officeDocument/2006/customXml" ds:itemID="{47c53ac8-ba81-419b-a717-0eb584db773c}">
  <ds:schemaRefs/>
</ds:datastoreItem>
</file>

<file path=customXml/itemProps153.xml><?xml version="1.0" encoding="utf-8"?>
<ds:datastoreItem xmlns:ds="http://schemas.openxmlformats.org/officeDocument/2006/customXml" ds:itemID="{c3cea9c8-6208-4fa0-b66c-d018d3d6777e}">
  <ds:schemaRefs/>
</ds:datastoreItem>
</file>

<file path=customXml/itemProps154.xml><?xml version="1.0" encoding="utf-8"?>
<ds:datastoreItem xmlns:ds="http://schemas.openxmlformats.org/officeDocument/2006/customXml" ds:itemID="{ff05bb62-04be-4782-a862-3959acccb717}">
  <ds:schemaRefs/>
</ds:datastoreItem>
</file>

<file path=customXml/itemProps155.xml><?xml version="1.0" encoding="utf-8"?>
<ds:datastoreItem xmlns:ds="http://schemas.openxmlformats.org/officeDocument/2006/customXml" ds:itemID="{8d47b4ac-dee5-4cfc-95c0-9dc6bec3550a}">
  <ds:schemaRefs/>
</ds:datastoreItem>
</file>

<file path=customXml/itemProps156.xml><?xml version="1.0" encoding="utf-8"?>
<ds:datastoreItem xmlns:ds="http://schemas.openxmlformats.org/officeDocument/2006/customXml" ds:itemID="{e932b0b9-ee9d-4ee2-b812-355d2a4519c9}">
  <ds:schemaRefs/>
</ds:datastoreItem>
</file>

<file path=customXml/itemProps157.xml><?xml version="1.0" encoding="utf-8"?>
<ds:datastoreItem xmlns:ds="http://schemas.openxmlformats.org/officeDocument/2006/customXml" ds:itemID="{b521b463-3e1d-4fde-b7d9-4447605dde33}">
  <ds:schemaRefs/>
</ds:datastoreItem>
</file>

<file path=customXml/itemProps158.xml><?xml version="1.0" encoding="utf-8"?>
<ds:datastoreItem xmlns:ds="http://schemas.openxmlformats.org/officeDocument/2006/customXml" ds:itemID="{597b36ff-37ab-4a5a-ac83-e1ed7a2eef17}">
  <ds:schemaRefs/>
</ds:datastoreItem>
</file>

<file path=customXml/itemProps159.xml><?xml version="1.0" encoding="utf-8"?>
<ds:datastoreItem xmlns:ds="http://schemas.openxmlformats.org/officeDocument/2006/customXml" ds:itemID="{fecab0cc-b93e-41cd-baf9-68ddc23fa7c2}">
  <ds:schemaRefs/>
</ds:datastoreItem>
</file>

<file path=customXml/itemProps16.xml><?xml version="1.0" encoding="utf-8"?>
<ds:datastoreItem xmlns:ds="http://schemas.openxmlformats.org/officeDocument/2006/customXml" ds:itemID="{436e0e81-4da3-43f5-8868-0bb4ab867f28}">
  <ds:schemaRefs/>
</ds:datastoreItem>
</file>

<file path=customXml/itemProps17.xml><?xml version="1.0" encoding="utf-8"?>
<ds:datastoreItem xmlns:ds="http://schemas.openxmlformats.org/officeDocument/2006/customXml" ds:itemID="{0d547390-8d48-40f4-baa6-2492bcc47c3b}">
  <ds:schemaRefs/>
</ds:datastoreItem>
</file>

<file path=customXml/itemProps18.xml><?xml version="1.0" encoding="utf-8"?>
<ds:datastoreItem xmlns:ds="http://schemas.openxmlformats.org/officeDocument/2006/customXml" ds:itemID="{f5cc4e9c-2585-4675-8e56-12e52ceac24b}">
  <ds:schemaRefs/>
</ds:datastoreItem>
</file>

<file path=customXml/itemProps19.xml><?xml version="1.0" encoding="utf-8"?>
<ds:datastoreItem xmlns:ds="http://schemas.openxmlformats.org/officeDocument/2006/customXml" ds:itemID="{83c7dda1-6221-4a19-ab95-4556d2a58ff9}">
  <ds:schemaRefs/>
</ds:datastoreItem>
</file>

<file path=customXml/itemProps2.xml><?xml version="1.0" encoding="utf-8"?>
<ds:datastoreItem xmlns:ds="http://schemas.openxmlformats.org/officeDocument/2006/customXml" ds:itemID="{eeaaa5f7-b391-43e0-ae1d-8da10dc7b4a1}">
  <ds:schemaRefs/>
</ds:datastoreItem>
</file>

<file path=customXml/itemProps20.xml><?xml version="1.0" encoding="utf-8"?>
<ds:datastoreItem xmlns:ds="http://schemas.openxmlformats.org/officeDocument/2006/customXml" ds:itemID="{73190ecd-040d-41a0-afcd-b80b767b6f60}">
  <ds:schemaRefs/>
</ds:datastoreItem>
</file>

<file path=customXml/itemProps21.xml><?xml version="1.0" encoding="utf-8"?>
<ds:datastoreItem xmlns:ds="http://schemas.openxmlformats.org/officeDocument/2006/customXml" ds:itemID="{bbc3ae5e-8e3f-4374-9bde-5c88a6b2fc96}">
  <ds:schemaRefs/>
</ds:datastoreItem>
</file>

<file path=customXml/itemProps22.xml><?xml version="1.0" encoding="utf-8"?>
<ds:datastoreItem xmlns:ds="http://schemas.openxmlformats.org/officeDocument/2006/customXml" ds:itemID="{46c2a60b-aa8f-4a58-8d05-721f2be94fc9}">
  <ds:schemaRefs/>
</ds:datastoreItem>
</file>

<file path=customXml/itemProps23.xml><?xml version="1.0" encoding="utf-8"?>
<ds:datastoreItem xmlns:ds="http://schemas.openxmlformats.org/officeDocument/2006/customXml" ds:itemID="{24caf007-f3a8-4a72-bce9-736065e9db65}">
  <ds:schemaRefs/>
</ds:datastoreItem>
</file>

<file path=customXml/itemProps24.xml><?xml version="1.0" encoding="utf-8"?>
<ds:datastoreItem xmlns:ds="http://schemas.openxmlformats.org/officeDocument/2006/customXml" ds:itemID="{5084583b-5d46-475a-a453-187adb0d4623}">
  <ds:schemaRefs/>
</ds:datastoreItem>
</file>

<file path=customXml/itemProps25.xml><?xml version="1.0" encoding="utf-8"?>
<ds:datastoreItem xmlns:ds="http://schemas.openxmlformats.org/officeDocument/2006/customXml" ds:itemID="{4e7d14a1-6363-4dec-bfc0-54a07d65e22a}">
  <ds:schemaRefs/>
</ds:datastoreItem>
</file>

<file path=customXml/itemProps26.xml><?xml version="1.0" encoding="utf-8"?>
<ds:datastoreItem xmlns:ds="http://schemas.openxmlformats.org/officeDocument/2006/customXml" ds:itemID="{25f8b793-f4b3-477f-b388-b15196158a7d}">
  <ds:schemaRefs/>
</ds:datastoreItem>
</file>

<file path=customXml/itemProps27.xml><?xml version="1.0" encoding="utf-8"?>
<ds:datastoreItem xmlns:ds="http://schemas.openxmlformats.org/officeDocument/2006/customXml" ds:itemID="{a32f7e9f-0e90-4a97-a0c3-c77c89dce5f6}">
  <ds:schemaRefs/>
</ds:datastoreItem>
</file>

<file path=customXml/itemProps28.xml><?xml version="1.0" encoding="utf-8"?>
<ds:datastoreItem xmlns:ds="http://schemas.openxmlformats.org/officeDocument/2006/customXml" ds:itemID="{6506ed8b-4687-4221-8c19-d991b4647734}">
  <ds:schemaRefs/>
</ds:datastoreItem>
</file>

<file path=customXml/itemProps29.xml><?xml version="1.0" encoding="utf-8"?>
<ds:datastoreItem xmlns:ds="http://schemas.openxmlformats.org/officeDocument/2006/customXml" ds:itemID="{7cc292b1-7e1a-47e2-8341-165aca0b153e}">
  <ds:schemaRefs/>
</ds:datastoreItem>
</file>

<file path=customXml/itemProps3.xml><?xml version="1.0" encoding="utf-8"?>
<ds:datastoreItem xmlns:ds="http://schemas.openxmlformats.org/officeDocument/2006/customXml" ds:itemID="{2241b827-b05c-4ddb-8571-fa6f53668ee4}">
  <ds:schemaRefs/>
</ds:datastoreItem>
</file>

<file path=customXml/itemProps30.xml><?xml version="1.0" encoding="utf-8"?>
<ds:datastoreItem xmlns:ds="http://schemas.openxmlformats.org/officeDocument/2006/customXml" ds:itemID="{4b298699-d6b5-47de-9880-8eb63c357676}">
  <ds:schemaRefs/>
</ds:datastoreItem>
</file>

<file path=customXml/itemProps31.xml><?xml version="1.0" encoding="utf-8"?>
<ds:datastoreItem xmlns:ds="http://schemas.openxmlformats.org/officeDocument/2006/customXml" ds:itemID="{837ef971-0c61-4a06-8a04-e854cae6aef5}">
  <ds:schemaRefs/>
</ds:datastoreItem>
</file>

<file path=customXml/itemProps32.xml><?xml version="1.0" encoding="utf-8"?>
<ds:datastoreItem xmlns:ds="http://schemas.openxmlformats.org/officeDocument/2006/customXml" ds:itemID="{361b5e20-1bd0-4256-97d1-4c016ce1e528}">
  <ds:schemaRefs/>
</ds:datastoreItem>
</file>

<file path=customXml/itemProps33.xml><?xml version="1.0" encoding="utf-8"?>
<ds:datastoreItem xmlns:ds="http://schemas.openxmlformats.org/officeDocument/2006/customXml" ds:itemID="{3b1c0e5c-c60c-46e4-99b9-732b8b5917e0}">
  <ds:schemaRefs/>
</ds:datastoreItem>
</file>

<file path=customXml/itemProps34.xml><?xml version="1.0" encoding="utf-8"?>
<ds:datastoreItem xmlns:ds="http://schemas.openxmlformats.org/officeDocument/2006/customXml" ds:itemID="{e4ce582a-9b5e-491a-8447-e1b1fb6a1d7e}">
  <ds:schemaRefs/>
</ds:datastoreItem>
</file>

<file path=customXml/itemProps35.xml><?xml version="1.0" encoding="utf-8"?>
<ds:datastoreItem xmlns:ds="http://schemas.openxmlformats.org/officeDocument/2006/customXml" ds:itemID="{548508be-38e8-4e62-8942-588ac69ae047}">
  <ds:schemaRefs/>
</ds:datastoreItem>
</file>

<file path=customXml/itemProps36.xml><?xml version="1.0" encoding="utf-8"?>
<ds:datastoreItem xmlns:ds="http://schemas.openxmlformats.org/officeDocument/2006/customXml" ds:itemID="{cbd5d572-9414-4c7c-9667-c188fc3ed800}">
  <ds:schemaRefs/>
</ds:datastoreItem>
</file>

<file path=customXml/itemProps37.xml><?xml version="1.0" encoding="utf-8"?>
<ds:datastoreItem xmlns:ds="http://schemas.openxmlformats.org/officeDocument/2006/customXml" ds:itemID="{b9008d7d-bbaa-4b2f-b1b1-967230529c85}">
  <ds:schemaRefs/>
</ds:datastoreItem>
</file>

<file path=customXml/itemProps38.xml><?xml version="1.0" encoding="utf-8"?>
<ds:datastoreItem xmlns:ds="http://schemas.openxmlformats.org/officeDocument/2006/customXml" ds:itemID="{805ab4c9-7859-4704-8244-e52218d6f2dc}">
  <ds:schemaRefs/>
</ds:datastoreItem>
</file>

<file path=customXml/itemProps39.xml><?xml version="1.0" encoding="utf-8"?>
<ds:datastoreItem xmlns:ds="http://schemas.openxmlformats.org/officeDocument/2006/customXml" ds:itemID="{2e092349-6ea2-489d-b655-170fd1c1cc0f}">
  <ds:schemaRefs/>
</ds:datastoreItem>
</file>

<file path=customXml/itemProps4.xml><?xml version="1.0" encoding="utf-8"?>
<ds:datastoreItem xmlns:ds="http://schemas.openxmlformats.org/officeDocument/2006/customXml" ds:itemID="{93dc1394-14f9-49fc-8ee0-80b7e59b7669}">
  <ds:schemaRefs/>
</ds:datastoreItem>
</file>

<file path=customXml/itemProps40.xml><?xml version="1.0" encoding="utf-8"?>
<ds:datastoreItem xmlns:ds="http://schemas.openxmlformats.org/officeDocument/2006/customXml" ds:itemID="{f00580a8-f1c2-4e26-9b58-3cc91c930db6}">
  <ds:schemaRefs/>
</ds:datastoreItem>
</file>

<file path=customXml/itemProps41.xml><?xml version="1.0" encoding="utf-8"?>
<ds:datastoreItem xmlns:ds="http://schemas.openxmlformats.org/officeDocument/2006/customXml" ds:itemID="{a33ef30e-71cc-45aa-b017-1923d6392f3f}">
  <ds:schemaRefs/>
</ds:datastoreItem>
</file>

<file path=customXml/itemProps42.xml><?xml version="1.0" encoding="utf-8"?>
<ds:datastoreItem xmlns:ds="http://schemas.openxmlformats.org/officeDocument/2006/customXml" ds:itemID="{649e51ad-be77-4625-8cbe-b8be7c4104ea}">
  <ds:schemaRefs/>
</ds:datastoreItem>
</file>

<file path=customXml/itemProps43.xml><?xml version="1.0" encoding="utf-8"?>
<ds:datastoreItem xmlns:ds="http://schemas.openxmlformats.org/officeDocument/2006/customXml" ds:itemID="{4c19de02-65b6-4c2e-b64c-ecbcdcdb2861}">
  <ds:schemaRefs/>
</ds:datastoreItem>
</file>

<file path=customXml/itemProps44.xml><?xml version="1.0" encoding="utf-8"?>
<ds:datastoreItem xmlns:ds="http://schemas.openxmlformats.org/officeDocument/2006/customXml" ds:itemID="{4a5df9a0-763e-43f9-85c3-c6fd32450181}">
  <ds:schemaRefs/>
</ds:datastoreItem>
</file>

<file path=customXml/itemProps45.xml><?xml version="1.0" encoding="utf-8"?>
<ds:datastoreItem xmlns:ds="http://schemas.openxmlformats.org/officeDocument/2006/customXml" ds:itemID="{facfd7d7-3857-4313-b2b2-bddf634cea17}">
  <ds:schemaRefs/>
</ds:datastoreItem>
</file>

<file path=customXml/itemProps46.xml><?xml version="1.0" encoding="utf-8"?>
<ds:datastoreItem xmlns:ds="http://schemas.openxmlformats.org/officeDocument/2006/customXml" ds:itemID="{7b4a3bfd-f18f-4ac8-b246-7aa5bb11a077}">
  <ds:schemaRefs/>
</ds:datastoreItem>
</file>

<file path=customXml/itemProps47.xml><?xml version="1.0" encoding="utf-8"?>
<ds:datastoreItem xmlns:ds="http://schemas.openxmlformats.org/officeDocument/2006/customXml" ds:itemID="{0829d3eb-9830-4876-a8d0-eb09ff17cab9}">
  <ds:schemaRefs/>
</ds:datastoreItem>
</file>

<file path=customXml/itemProps48.xml><?xml version="1.0" encoding="utf-8"?>
<ds:datastoreItem xmlns:ds="http://schemas.openxmlformats.org/officeDocument/2006/customXml" ds:itemID="{cee3680a-6277-4e6f-8149-3cb5aaa3ece1}">
  <ds:schemaRefs/>
</ds:datastoreItem>
</file>

<file path=customXml/itemProps49.xml><?xml version="1.0" encoding="utf-8"?>
<ds:datastoreItem xmlns:ds="http://schemas.openxmlformats.org/officeDocument/2006/customXml" ds:itemID="{f291831c-4252-4cc2-a8d8-b6da838a693f}">
  <ds:schemaRefs/>
</ds:datastoreItem>
</file>

<file path=customXml/itemProps5.xml><?xml version="1.0" encoding="utf-8"?>
<ds:datastoreItem xmlns:ds="http://schemas.openxmlformats.org/officeDocument/2006/customXml" ds:itemID="{4ad34088-749e-4ff3-8b0d-60e2dc5618eb}">
  <ds:schemaRefs/>
</ds:datastoreItem>
</file>

<file path=customXml/itemProps50.xml><?xml version="1.0" encoding="utf-8"?>
<ds:datastoreItem xmlns:ds="http://schemas.openxmlformats.org/officeDocument/2006/customXml" ds:itemID="{f2535f97-f0b5-410c-9ca7-ebb02cbf8d99}">
  <ds:schemaRefs/>
</ds:datastoreItem>
</file>

<file path=customXml/itemProps51.xml><?xml version="1.0" encoding="utf-8"?>
<ds:datastoreItem xmlns:ds="http://schemas.openxmlformats.org/officeDocument/2006/customXml" ds:itemID="{09101c42-746c-45e6-bbfd-5bca981e6080}">
  <ds:schemaRefs/>
</ds:datastoreItem>
</file>

<file path=customXml/itemProps52.xml><?xml version="1.0" encoding="utf-8"?>
<ds:datastoreItem xmlns:ds="http://schemas.openxmlformats.org/officeDocument/2006/customXml" ds:itemID="{6b895957-1556-4d3e-8c89-3e2f828571e0}">
  <ds:schemaRefs/>
</ds:datastoreItem>
</file>

<file path=customXml/itemProps53.xml><?xml version="1.0" encoding="utf-8"?>
<ds:datastoreItem xmlns:ds="http://schemas.openxmlformats.org/officeDocument/2006/customXml" ds:itemID="{0965a3d5-b6cd-4c5e-8c1f-176b096bdf72}">
  <ds:schemaRefs/>
</ds:datastoreItem>
</file>

<file path=customXml/itemProps54.xml><?xml version="1.0" encoding="utf-8"?>
<ds:datastoreItem xmlns:ds="http://schemas.openxmlformats.org/officeDocument/2006/customXml" ds:itemID="{7285fa52-5809-4df7-9f34-f947453593a2}">
  <ds:schemaRefs/>
</ds:datastoreItem>
</file>

<file path=customXml/itemProps55.xml><?xml version="1.0" encoding="utf-8"?>
<ds:datastoreItem xmlns:ds="http://schemas.openxmlformats.org/officeDocument/2006/customXml" ds:itemID="{7894096a-10b5-4e28-92d6-5759505c5fa2}">
  <ds:schemaRefs/>
</ds:datastoreItem>
</file>

<file path=customXml/itemProps56.xml><?xml version="1.0" encoding="utf-8"?>
<ds:datastoreItem xmlns:ds="http://schemas.openxmlformats.org/officeDocument/2006/customXml" ds:itemID="{5042ec2f-9bdb-4dd1-899d-e5d4e6db8fcd}">
  <ds:schemaRefs/>
</ds:datastoreItem>
</file>

<file path=customXml/itemProps57.xml><?xml version="1.0" encoding="utf-8"?>
<ds:datastoreItem xmlns:ds="http://schemas.openxmlformats.org/officeDocument/2006/customXml" ds:itemID="{1cfc2ede-8195-4f79-b524-884a97a08bf3}">
  <ds:schemaRefs/>
</ds:datastoreItem>
</file>

<file path=customXml/itemProps58.xml><?xml version="1.0" encoding="utf-8"?>
<ds:datastoreItem xmlns:ds="http://schemas.openxmlformats.org/officeDocument/2006/customXml" ds:itemID="{d4ff572b-2a53-4b2f-95fa-8269cd718b3c}">
  <ds:schemaRefs/>
</ds:datastoreItem>
</file>

<file path=customXml/itemProps59.xml><?xml version="1.0" encoding="utf-8"?>
<ds:datastoreItem xmlns:ds="http://schemas.openxmlformats.org/officeDocument/2006/customXml" ds:itemID="{35347b90-8c33-480c-8136-ca7e919e52d9}">
  <ds:schemaRefs/>
</ds:datastoreItem>
</file>

<file path=customXml/itemProps6.xml><?xml version="1.0" encoding="utf-8"?>
<ds:datastoreItem xmlns:ds="http://schemas.openxmlformats.org/officeDocument/2006/customXml" ds:itemID="{620e9359-1369-482d-81a7-dc37a5966b65}">
  <ds:schemaRefs/>
</ds:datastoreItem>
</file>

<file path=customXml/itemProps60.xml><?xml version="1.0" encoding="utf-8"?>
<ds:datastoreItem xmlns:ds="http://schemas.openxmlformats.org/officeDocument/2006/customXml" ds:itemID="{ac32a70a-1361-4567-be5f-dc0685ec4fea}">
  <ds:schemaRefs/>
</ds:datastoreItem>
</file>

<file path=customXml/itemProps61.xml><?xml version="1.0" encoding="utf-8"?>
<ds:datastoreItem xmlns:ds="http://schemas.openxmlformats.org/officeDocument/2006/customXml" ds:itemID="{3c347412-60ac-4b44-9aad-7b98b60ea717}">
  <ds:schemaRefs/>
</ds:datastoreItem>
</file>

<file path=customXml/itemProps62.xml><?xml version="1.0" encoding="utf-8"?>
<ds:datastoreItem xmlns:ds="http://schemas.openxmlformats.org/officeDocument/2006/customXml" ds:itemID="{d945267e-7049-4b14-aa7a-369f105fb0c1}">
  <ds:schemaRefs/>
</ds:datastoreItem>
</file>

<file path=customXml/itemProps63.xml><?xml version="1.0" encoding="utf-8"?>
<ds:datastoreItem xmlns:ds="http://schemas.openxmlformats.org/officeDocument/2006/customXml" ds:itemID="{d9a88888-8062-44ba-a24d-b580ded0710a}">
  <ds:schemaRefs/>
</ds:datastoreItem>
</file>

<file path=customXml/itemProps64.xml><?xml version="1.0" encoding="utf-8"?>
<ds:datastoreItem xmlns:ds="http://schemas.openxmlformats.org/officeDocument/2006/customXml" ds:itemID="{1b468822-3911-42d2-b990-d491407cc5c1}">
  <ds:schemaRefs/>
</ds:datastoreItem>
</file>

<file path=customXml/itemProps65.xml><?xml version="1.0" encoding="utf-8"?>
<ds:datastoreItem xmlns:ds="http://schemas.openxmlformats.org/officeDocument/2006/customXml" ds:itemID="{b36d8782-5dd3-4916-acd1-76ab3564a8ce}">
  <ds:schemaRefs/>
</ds:datastoreItem>
</file>

<file path=customXml/itemProps66.xml><?xml version="1.0" encoding="utf-8"?>
<ds:datastoreItem xmlns:ds="http://schemas.openxmlformats.org/officeDocument/2006/customXml" ds:itemID="{88b5f972-3ffc-4e33-b83c-4135c9ca0385}">
  <ds:schemaRefs/>
</ds:datastoreItem>
</file>

<file path=customXml/itemProps67.xml><?xml version="1.0" encoding="utf-8"?>
<ds:datastoreItem xmlns:ds="http://schemas.openxmlformats.org/officeDocument/2006/customXml" ds:itemID="{1600bdfb-6784-4ee2-ad61-49067c63e226}">
  <ds:schemaRefs/>
</ds:datastoreItem>
</file>

<file path=customXml/itemProps68.xml><?xml version="1.0" encoding="utf-8"?>
<ds:datastoreItem xmlns:ds="http://schemas.openxmlformats.org/officeDocument/2006/customXml" ds:itemID="{498e0df9-5a12-4b19-b93b-ca6b55e1cd97}">
  <ds:schemaRefs/>
</ds:datastoreItem>
</file>

<file path=customXml/itemProps69.xml><?xml version="1.0" encoding="utf-8"?>
<ds:datastoreItem xmlns:ds="http://schemas.openxmlformats.org/officeDocument/2006/customXml" ds:itemID="{cfc77329-338d-481b-8e2e-5f9643b90ec3}">
  <ds:schemaRefs/>
</ds:datastoreItem>
</file>

<file path=customXml/itemProps7.xml><?xml version="1.0" encoding="utf-8"?>
<ds:datastoreItem xmlns:ds="http://schemas.openxmlformats.org/officeDocument/2006/customXml" ds:itemID="{cb2cc91d-9c6a-46c1-bdd6-3135cadfa5b4}">
  <ds:schemaRefs/>
</ds:datastoreItem>
</file>

<file path=customXml/itemProps70.xml><?xml version="1.0" encoding="utf-8"?>
<ds:datastoreItem xmlns:ds="http://schemas.openxmlformats.org/officeDocument/2006/customXml" ds:itemID="{fdcfc895-06d6-4e0e-951b-7d57d822ed5d}">
  <ds:schemaRefs/>
</ds:datastoreItem>
</file>

<file path=customXml/itemProps71.xml><?xml version="1.0" encoding="utf-8"?>
<ds:datastoreItem xmlns:ds="http://schemas.openxmlformats.org/officeDocument/2006/customXml" ds:itemID="{c4e9fb93-776c-47ed-aaf2-6626b5e52a59}">
  <ds:schemaRefs/>
</ds:datastoreItem>
</file>

<file path=customXml/itemProps72.xml><?xml version="1.0" encoding="utf-8"?>
<ds:datastoreItem xmlns:ds="http://schemas.openxmlformats.org/officeDocument/2006/customXml" ds:itemID="{89857e3a-db10-41ae-b79c-168d8f1eaca4}">
  <ds:schemaRefs/>
</ds:datastoreItem>
</file>

<file path=customXml/itemProps73.xml><?xml version="1.0" encoding="utf-8"?>
<ds:datastoreItem xmlns:ds="http://schemas.openxmlformats.org/officeDocument/2006/customXml" ds:itemID="{ab747b75-5c5f-4672-8662-00bcef476b7b}">
  <ds:schemaRefs/>
</ds:datastoreItem>
</file>

<file path=customXml/itemProps74.xml><?xml version="1.0" encoding="utf-8"?>
<ds:datastoreItem xmlns:ds="http://schemas.openxmlformats.org/officeDocument/2006/customXml" ds:itemID="{24b22c21-03eb-4a6f-961d-117a43aeab3b}">
  <ds:schemaRefs/>
</ds:datastoreItem>
</file>

<file path=customXml/itemProps75.xml><?xml version="1.0" encoding="utf-8"?>
<ds:datastoreItem xmlns:ds="http://schemas.openxmlformats.org/officeDocument/2006/customXml" ds:itemID="{6b326379-d4e5-42c1-8ff5-89d5024cbbbc}">
  <ds:schemaRefs/>
</ds:datastoreItem>
</file>

<file path=customXml/itemProps76.xml><?xml version="1.0" encoding="utf-8"?>
<ds:datastoreItem xmlns:ds="http://schemas.openxmlformats.org/officeDocument/2006/customXml" ds:itemID="{f30d4c1f-9a8d-488e-b3b1-1ed22b3d1c76}">
  <ds:schemaRefs/>
</ds:datastoreItem>
</file>

<file path=customXml/itemProps77.xml><?xml version="1.0" encoding="utf-8"?>
<ds:datastoreItem xmlns:ds="http://schemas.openxmlformats.org/officeDocument/2006/customXml" ds:itemID="{3ac17eb8-4850-4774-b523-a542f7ee3de8}">
  <ds:schemaRefs/>
</ds:datastoreItem>
</file>

<file path=customXml/itemProps78.xml><?xml version="1.0" encoding="utf-8"?>
<ds:datastoreItem xmlns:ds="http://schemas.openxmlformats.org/officeDocument/2006/customXml" ds:itemID="{3965c46a-8ba0-40e7-becb-47bbd65053ff}">
  <ds:schemaRefs/>
</ds:datastoreItem>
</file>

<file path=customXml/itemProps79.xml><?xml version="1.0" encoding="utf-8"?>
<ds:datastoreItem xmlns:ds="http://schemas.openxmlformats.org/officeDocument/2006/customXml" ds:itemID="{50ab7dd0-37a9-45ac-b359-7351f3a8c045}">
  <ds:schemaRefs/>
</ds:datastoreItem>
</file>

<file path=customXml/itemProps8.xml><?xml version="1.0" encoding="utf-8"?>
<ds:datastoreItem xmlns:ds="http://schemas.openxmlformats.org/officeDocument/2006/customXml" ds:itemID="{ffe23232-7942-4897-bfc4-3263aeabc1bc}">
  <ds:schemaRefs/>
</ds:datastoreItem>
</file>

<file path=customXml/itemProps80.xml><?xml version="1.0" encoding="utf-8"?>
<ds:datastoreItem xmlns:ds="http://schemas.openxmlformats.org/officeDocument/2006/customXml" ds:itemID="{ef6ea3ea-1392-4551-b290-5199c93d27ce}">
  <ds:schemaRefs/>
</ds:datastoreItem>
</file>

<file path=customXml/itemProps81.xml><?xml version="1.0" encoding="utf-8"?>
<ds:datastoreItem xmlns:ds="http://schemas.openxmlformats.org/officeDocument/2006/customXml" ds:itemID="{5e39ce28-7c7e-414a-b730-7f6fbc57fcce}">
  <ds:schemaRefs/>
</ds:datastoreItem>
</file>

<file path=customXml/itemProps82.xml><?xml version="1.0" encoding="utf-8"?>
<ds:datastoreItem xmlns:ds="http://schemas.openxmlformats.org/officeDocument/2006/customXml" ds:itemID="{06ce35f3-3e2c-432c-b363-64329c1bb356}">
  <ds:schemaRefs/>
</ds:datastoreItem>
</file>

<file path=customXml/itemProps83.xml><?xml version="1.0" encoding="utf-8"?>
<ds:datastoreItem xmlns:ds="http://schemas.openxmlformats.org/officeDocument/2006/customXml" ds:itemID="{7e374ff5-09a3-4920-bbe0-6ffcb41bf654}">
  <ds:schemaRefs/>
</ds:datastoreItem>
</file>

<file path=customXml/itemProps84.xml><?xml version="1.0" encoding="utf-8"?>
<ds:datastoreItem xmlns:ds="http://schemas.openxmlformats.org/officeDocument/2006/customXml" ds:itemID="{13c0902f-ae95-4295-bcaa-1f88d1092634}">
  <ds:schemaRefs/>
</ds:datastoreItem>
</file>

<file path=customXml/itemProps85.xml><?xml version="1.0" encoding="utf-8"?>
<ds:datastoreItem xmlns:ds="http://schemas.openxmlformats.org/officeDocument/2006/customXml" ds:itemID="{328fac69-0906-4f23-980e-42e227c7093d}">
  <ds:schemaRefs/>
</ds:datastoreItem>
</file>

<file path=customXml/itemProps86.xml><?xml version="1.0" encoding="utf-8"?>
<ds:datastoreItem xmlns:ds="http://schemas.openxmlformats.org/officeDocument/2006/customXml" ds:itemID="{4397158a-f6f0-494d-b625-159329aa8b57}">
  <ds:schemaRefs/>
</ds:datastoreItem>
</file>

<file path=customXml/itemProps87.xml><?xml version="1.0" encoding="utf-8"?>
<ds:datastoreItem xmlns:ds="http://schemas.openxmlformats.org/officeDocument/2006/customXml" ds:itemID="{70c6d921-b2e5-4bee-9628-4084db1e8eeb}">
  <ds:schemaRefs/>
</ds:datastoreItem>
</file>

<file path=customXml/itemProps88.xml><?xml version="1.0" encoding="utf-8"?>
<ds:datastoreItem xmlns:ds="http://schemas.openxmlformats.org/officeDocument/2006/customXml" ds:itemID="{63cf61f1-b643-43af-bbd0-1057514c6741}">
  <ds:schemaRefs/>
</ds:datastoreItem>
</file>

<file path=customXml/itemProps89.xml><?xml version="1.0" encoding="utf-8"?>
<ds:datastoreItem xmlns:ds="http://schemas.openxmlformats.org/officeDocument/2006/customXml" ds:itemID="{1871f164-29d4-4013-85bc-60fb7b0d38f3}">
  <ds:schemaRefs/>
</ds:datastoreItem>
</file>

<file path=customXml/itemProps9.xml><?xml version="1.0" encoding="utf-8"?>
<ds:datastoreItem xmlns:ds="http://schemas.openxmlformats.org/officeDocument/2006/customXml" ds:itemID="{adc79c1c-dda0-4794-811d-197452a2cf88}">
  <ds:schemaRefs/>
</ds:datastoreItem>
</file>

<file path=customXml/itemProps90.xml><?xml version="1.0" encoding="utf-8"?>
<ds:datastoreItem xmlns:ds="http://schemas.openxmlformats.org/officeDocument/2006/customXml" ds:itemID="{65f60b35-36ca-401f-a127-d6f23a1d6fab}">
  <ds:schemaRefs/>
</ds:datastoreItem>
</file>

<file path=customXml/itemProps91.xml><?xml version="1.0" encoding="utf-8"?>
<ds:datastoreItem xmlns:ds="http://schemas.openxmlformats.org/officeDocument/2006/customXml" ds:itemID="{3711f9c7-4493-4ad0-a4ff-d52e91e99a4f}">
  <ds:schemaRefs/>
</ds:datastoreItem>
</file>

<file path=customXml/itemProps92.xml><?xml version="1.0" encoding="utf-8"?>
<ds:datastoreItem xmlns:ds="http://schemas.openxmlformats.org/officeDocument/2006/customXml" ds:itemID="{2d54f3ad-2e18-41e6-9dfc-b726ec86fe6b}">
  <ds:schemaRefs/>
</ds:datastoreItem>
</file>

<file path=customXml/itemProps93.xml><?xml version="1.0" encoding="utf-8"?>
<ds:datastoreItem xmlns:ds="http://schemas.openxmlformats.org/officeDocument/2006/customXml" ds:itemID="{d0d93923-ba3d-4332-9cf4-5cde280dfaf3}">
  <ds:schemaRefs/>
</ds:datastoreItem>
</file>

<file path=customXml/itemProps94.xml><?xml version="1.0" encoding="utf-8"?>
<ds:datastoreItem xmlns:ds="http://schemas.openxmlformats.org/officeDocument/2006/customXml" ds:itemID="{8453975b-335d-4c82-868f-395c20a54f73}">
  <ds:schemaRefs/>
</ds:datastoreItem>
</file>

<file path=customXml/itemProps95.xml><?xml version="1.0" encoding="utf-8"?>
<ds:datastoreItem xmlns:ds="http://schemas.openxmlformats.org/officeDocument/2006/customXml" ds:itemID="{780de8d1-6b9b-4f7f-8509-d3206cbd4b23}">
  <ds:schemaRefs/>
</ds:datastoreItem>
</file>

<file path=customXml/itemProps96.xml><?xml version="1.0" encoding="utf-8"?>
<ds:datastoreItem xmlns:ds="http://schemas.openxmlformats.org/officeDocument/2006/customXml" ds:itemID="{12f21a7a-5a9b-4f9d-9e13-a5626c91f6b9}">
  <ds:schemaRefs/>
</ds:datastoreItem>
</file>

<file path=customXml/itemProps97.xml><?xml version="1.0" encoding="utf-8"?>
<ds:datastoreItem xmlns:ds="http://schemas.openxmlformats.org/officeDocument/2006/customXml" ds:itemID="{fe0f9969-14e0-4f9b-aaa7-f6092a8f866c}">
  <ds:schemaRefs/>
</ds:datastoreItem>
</file>

<file path=customXml/itemProps98.xml><?xml version="1.0" encoding="utf-8"?>
<ds:datastoreItem xmlns:ds="http://schemas.openxmlformats.org/officeDocument/2006/customXml" ds:itemID="{ccb3e1c3-62b7-4504-afad-3d4ef6749765}">
  <ds:schemaRefs/>
</ds:datastoreItem>
</file>

<file path=customXml/itemProps99.xml><?xml version="1.0" encoding="utf-8"?>
<ds:datastoreItem xmlns:ds="http://schemas.openxmlformats.org/officeDocument/2006/customXml" ds:itemID="{de72e79a-8f9e-4ddf-ae97-d9928188f1a8}">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2022-03-07T10:28:00Z</dcterms:created>
  <dc:creator>Administrator</dc:creator>
  <cp:lastModifiedBy>Administrator</cp:lastModifiedBy>
  <dcterms:modified xsi:type="dcterms:W3CDTF">2023-09-06T07:43:28Z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70595EC207E44D48BF20B7D9EDD61541</vt:lpwstr>
  </property>
</Properties>
</file>