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仿宋_GB2312" w:hAnsi="仿宋_GB2312" w:eastAsia="仿宋_GB2312" w:cs="仿宋_GB2312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附件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6</w:t>
      </w:r>
    </w:p>
    <w:p>
      <w:pPr>
        <w:snapToGrid w:val="0"/>
        <w:spacing w:line="580" w:lineRule="exact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2022年度</w:t>
      </w:r>
      <w:r>
        <w:rPr>
          <w:rFonts w:hint="eastAsia" w:ascii="仿宋_GB2312" w:hAnsi="仿宋_GB2312" w:eastAsia="仿宋_GB2312" w:cs="仿宋_GB2312"/>
          <w:kern w:val="0"/>
          <w:sz w:val="44"/>
          <w:szCs w:val="44"/>
          <w:lang w:eastAsia="zh-CN"/>
        </w:rPr>
        <w:t>宣传部</w:t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整体</w:t>
      </w:r>
      <w:r>
        <w:rPr>
          <w:rFonts w:hint="eastAsia" w:ascii="仿宋_GB2312" w:hAnsi="仿宋_GB2312" w:eastAsia="仿宋_GB2312" w:cs="仿宋_GB2312"/>
          <w:sz w:val="44"/>
          <w:szCs w:val="44"/>
        </w:rPr>
        <w:t>绩效自评工作报告</w:t>
      </w:r>
    </w:p>
    <w:p>
      <w:pPr>
        <w:snapToGrid w:val="0"/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一、绩效自评工作组织开展情况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主要包括部门绩效自评工作的组织情况、实施过程，部门预算安排及资金分配拨付，部门日常财务管理、专项监督检查及审计部门审查意见等情况。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深入贯彻落实党的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</w:t>
      </w:r>
      <w:r>
        <w:rPr>
          <w:rFonts w:hint="eastAsia" w:ascii="仿宋_GB2312" w:hAnsi="仿宋_GB2312" w:eastAsia="仿宋_GB2312" w:cs="仿宋_GB2312"/>
          <w:sz w:val="32"/>
          <w:szCs w:val="32"/>
        </w:rPr>
        <w:t>大“全面实施绩效管理”决策部署，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加强财政支出管理，提高财政资金使用效益，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根据新《预算法》等法律制度相关规定。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、绩效考评工作概况：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（1）为切实做好我部的绩效考评工作，在县绩效办的指导下， 切实加强组织领导，多次召开会议研究部署绩效考评工作，成立了由宣传部长为组长、一名副部长为副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组长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，各股室干部为成员的绩效考评领导小组。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（2）主要职能：宣传思想文化工作重大方针政策和事业发展总体规划，按照统一部署，协调宣传思想文化系统各部门之间的工作。紧紧围绕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学习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、宣传、贯彻党的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大精神这条主线，励精图治、奋发有为、精益求精、开拓创新，宣传思想文化工作呈现出令人欣喜的新变化、新气象、新风貌，为经济和社会可持续发展提供重要保证。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、绩效目标实现情况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主要包括部门整体绩效目标实现情况，专项资金和具体预算支出项目的预期绩效目标完成情况、存在问题及评价结论，对未完成绩效目标或偏离绩效目标较大的要单独列明，并分析说明原因。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1、完善制度，强化规范财务管理。完善机关财务管理制度，从接待、差旅、会议、培训、固定资产购置等方面将制度具体细化，严格按章执行，防范风险，保证财政资金的安全和高效运行。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2、突出核心，确保重点工作落到落实。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3、强化监督，讲求绩效。加强对项目资金的管理监督，提高资金使用效率，实现专项资金效益最大化，推进了财政支出绩效评价工作建设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、绩效目标设定质量情况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主要包括通过绩效自评结果对比倒查的年初绩效目标设定质量情况，全面总结绩效目标设定是否清晰准确，绩效指标是否全面完整、科学合理，绩效标准是否恰当适宜、易于评价，深入分析原因，逐项查找差距。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绩效管理体系需要进一步健全。绩效管理是一个完整系统，由绩效计划、绩效实施、绩效考核、绩效反馈四部分组成，四者紧密相连，缺一不可，从目前管理现状看，绩效管理的整体性上还有差距，管理体系需要进一步健全。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对现行的预算绩效管理不适应。当前绩效管理没有成熟健全的适合宣传部门的绩效管理模式，绩效管理人员缺乏专业知识和相应的工作经验，影响绩效评价成效。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部门预算编制科学化、精细化水平有待提高。目前，部门预算编制要求功能科目、经济分类科目细化，但是在预算实际执行过程中，由于项目支出的不可预测性和不确定性等因素，造成实际支出与预算编制不符，部分资金无法科学列支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因此需要对预算进行调整甚至造成年末结转数额过大。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、整改措施及结果应用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主要包括针对存在的问题，研究制定的整改思路和工作措施，在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健全制度、完善政策、改进管理、优化</w:t>
      </w:r>
      <w:r>
        <w:rPr>
          <w:rFonts w:hint="eastAsia" w:ascii="仿宋_GB2312" w:hAnsi="仿宋_GB2312" w:eastAsia="仿宋_GB2312" w:cs="仿宋_GB2312"/>
          <w:sz w:val="32"/>
          <w:szCs w:val="32"/>
        </w:rPr>
        <w:t>流程等提高部门绩效方面的具体做法，在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整合资金、调整项目及改善投向等优化部门支出结构方面的安排，在提高绩效目标设置质量方面的打算等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通过上述对我部整体支出情况的分析，反映出目前在整体支出的预算编制、执行和管理过程中，依然存在一些问题和不足，针对这些不足，我部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完善管理制度，加强自己的管理，提高财政自己使用效益，进一步增强自己支出责任意识和绩效观念。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一是加强绩效评价管理制度和流程的建设，进一步深化、完善绩效管理体系，建立全过程的预算绩效管理机制，促进绩效管理工作向广度和深度延伸。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二是规范绩效评价管理资料的收集整理，确保相关信息完整、可靠，客观公正地反映项目资金实际使用和产生的绩效状况，为今后项目实施方向及管理方式的改进提供指导。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三是建议加大财政预算经费投入力度，补足工作经费不足，加强各项资金管理，实现资金的规范、高效、安全和廉洁使用，保障各项工作顺利开展。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18" w:bottom="153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60B75E"/>
    <w:multiLevelType w:val="singleLevel"/>
    <w:tmpl w:val="3D60B75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YzEyYTNiYWE4YWE2NmRlNGY3MDM5NDQwNWMwMGMifQ=="/>
  </w:docVars>
  <w:rsids>
    <w:rsidRoot w:val="00EF16A3"/>
    <w:rsid w:val="0003266D"/>
    <w:rsid w:val="000B5213"/>
    <w:rsid w:val="001627CF"/>
    <w:rsid w:val="00172022"/>
    <w:rsid w:val="00176210"/>
    <w:rsid w:val="001D2D4C"/>
    <w:rsid w:val="002B509A"/>
    <w:rsid w:val="003444DB"/>
    <w:rsid w:val="00383AC5"/>
    <w:rsid w:val="003A03E0"/>
    <w:rsid w:val="003B412A"/>
    <w:rsid w:val="00432709"/>
    <w:rsid w:val="0047487F"/>
    <w:rsid w:val="00491FCD"/>
    <w:rsid w:val="004E6C05"/>
    <w:rsid w:val="004F6F9F"/>
    <w:rsid w:val="00546BCB"/>
    <w:rsid w:val="005C236C"/>
    <w:rsid w:val="005C5417"/>
    <w:rsid w:val="005E6EC9"/>
    <w:rsid w:val="00665896"/>
    <w:rsid w:val="00693A60"/>
    <w:rsid w:val="006E7D57"/>
    <w:rsid w:val="0071336C"/>
    <w:rsid w:val="0071475B"/>
    <w:rsid w:val="00793214"/>
    <w:rsid w:val="007D43DA"/>
    <w:rsid w:val="007E50DB"/>
    <w:rsid w:val="007E661D"/>
    <w:rsid w:val="007F4797"/>
    <w:rsid w:val="007F5EE6"/>
    <w:rsid w:val="0081530B"/>
    <w:rsid w:val="008C31C3"/>
    <w:rsid w:val="008E0E58"/>
    <w:rsid w:val="00941865"/>
    <w:rsid w:val="00986803"/>
    <w:rsid w:val="0099577A"/>
    <w:rsid w:val="009F1522"/>
    <w:rsid w:val="00A06D88"/>
    <w:rsid w:val="00A909F6"/>
    <w:rsid w:val="00AB70A8"/>
    <w:rsid w:val="00AF5C06"/>
    <w:rsid w:val="00B0713E"/>
    <w:rsid w:val="00B20499"/>
    <w:rsid w:val="00B27489"/>
    <w:rsid w:val="00B8177D"/>
    <w:rsid w:val="00B86365"/>
    <w:rsid w:val="00BA723B"/>
    <w:rsid w:val="00BE032C"/>
    <w:rsid w:val="00BE07DC"/>
    <w:rsid w:val="00C242EC"/>
    <w:rsid w:val="00CE156F"/>
    <w:rsid w:val="00D23678"/>
    <w:rsid w:val="00D43ED6"/>
    <w:rsid w:val="00DA1AC7"/>
    <w:rsid w:val="00DC2768"/>
    <w:rsid w:val="00DE50A2"/>
    <w:rsid w:val="00DF6FF4"/>
    <w:rsid w:val="00E57322"/>
    <w:rsid w:val="00E841B7"/>
    <w:rsid w:val="00E963F0"/>
    <w:rsid w:val="00ED5E84"/>
    <w:rsid w:val="00EE0B52"/>
    <w:rsid w:val="00EF16A3"/>
    <w:rsid w:val="00F57E52"/>
    <w:rsid w:val="090E05A4"/>
    <w:rsid w:val="1F520823"/>
    <w:rsid w:val="20CD2F3B"/>
    <w:rsid w:val="34633CE5"/>
    <w:rsid w:val="438B5A7A"/>
    <w:rsid w:val="4E110286"/>
    <w:rsid w:val="569A1834"/>
    <w:rsid w:val="6C3D3AF6"/>
    <w:rsid w:val="7783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2">
    <w:name w:val="cur"/>
    <w:basedOn w:val="6"/>
    <w:qFormat/>
    <w:uiPriority w:val="0"/>
    <w:rPr>
      <w:color w:val="FFFFFF"/>
      <w:shd w:val="clear" w:fill="FFC000"/>
    </w:rPr>
  </w:style>
  <w:style w:type="character" w:customStyle="1" w:styleId="13">
    <w:name w:val="bs_gr"/>
    <w:basedOn w:val="6"/>
    <w:qFormat/>
    <w:uiPriority w:val="0"/>
  </w:style>
  <w:style w:type="character" w:customStyle="1" w:styleId="14">
    <w:name w:val="des_tit"/>
    <w:basedOn w:val="6"/>
    <w:qFormat/>
    <w:uiPriority w:val="0"/>
    <w:rPr>
      <w:sz w:val="24"/>
      <w:szCs w:val="24"/>
    </w:rPr>
  </w:style>
  <w:style w:type="character" w:customStyle="1" w:styleId="15">
    <w:name w:val="bs_fr"/>
    <w:basedOn w:val="6"/>
    <w:qFormat/>
    <w:uiPriority w:val="0"/>
  </w:style>
  <w:style w:type="character" w:customStyle="1" w:styleId="16">
    <w:name w:val="des_deal"/>
    <w:basedOn w:val="6"/>
    <w:qFormat/>
    <w:uiPriority w:val="0"/>
    <w:rPr>
      <w:sz w:val="18"/>
      <w:szCs w:val="18"/>
    </w:rPr>
  </w:style>
  <w:style w:type="character" w:customStyle="1" w:styleId="17">
    <w:name w:val="bs_fw"/>
    <w:basedOn w:val="6"/>
    <w:qFormat/>
    <w:uiPriority w:val="0"/>
  </w:style>
  <w:style w:type="character" w:customStyle="1" w:styleId="18">
    <w:name w:val="bs_tz"/>
    <w:basedOn w:val="6"/>
    <w:qFormat/>
    <w:uiPriority w:val="0"/>
  </w:style>
  <w:style w:type="character" w:customStyle="1" w:styleId="19">
    <w:name w:val="bs_ly"/>
    <w:basedOn w:val="6"/>
    <w:qFormat/>
    <w:uiPriority w:val="0"/>
  </w:style>
  <w:style w:type="character" w:customStyle="1" w:styleId="20">
    <w:name w:val="first-child"/>
    <w:basedOn w:val="6"/>
    <w:qFormat/>
    <w:uiPriority w:val="0"/>
  </w:style>
  <w:style w:type="character" w:customStyle="1" w:styleId="21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zwxxgk_bnt5"/>
    <w:basedOn w:val="6"/>
    <w:qFormat/>
    <w:uiPriority w:val="0"/>
  </w:style>
  <w:style w:type="character" w:customStyle="1" w:styleId="23">
    <w:name w:val="zwxxgk_bnt51"/>
    <w:basedOn w:val="6"/>
    <w:qFormat/>
    <w:uiPriority w:val="0"/>
  </w:style>
  <w:style w:type="character" w:customStyle="1" w:styleId="24">
    <w:name w:val="zwxxgk_bnt52"/>
    <w:basedOn w:val="6"/>
    <w:qFormat/>
    <w:uiPriority w:val="0"/>
  </w:style>
  <w:style w:type="character" w:customStyle="1" w:styleId="25">
    <w:name w:val="zwxxgk_bnt6"/>
    <w:basedOn w:val="6"/>
    <w:qFormat/>
    <w:uiPriority w:val="0"/>
  </w:style>
  <w:style w:type="character" w:customStyle="1" w:styleId="26">
    <w:name w:val="zwxxgk_bnt61"/>
    <w:basedOn w:val="6"/>
    <w:qFormat/>
    <w:uiPriority w:val="0"/>
  </w:style>
  <w:style w:type="character" w:customStyle="1" w:styleId="27">
    <w:name w:val="zwxxgk_bnt62"/>
    <w:basedOn w:val="6"/>
    <w:qFormat/>
    <w:uiPriority w:val="0"/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numbering.xml" Type="http://schemas.openxmlformats.org/officeDocument/2006/relationships/numbering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1545</Words>
  <Characters>1548</Characters>
  <Lines>3</Lines>
  <Paragraphs>1</Paragraphs>
  <TotalTime>29</TotalTime>
  <ScaleCrop>false</ScaleCrop>
  <LinksUpToDate>false</LinksUpToDate>
  <CharactersWithSpaces>1551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2019-11-14T00:58:00Z</dcterms:created>
  <dc:creator>user</dc:creator>
  <cp:lastModifiedBy>【句末。】</cp:lastModifiedBy>
  <cp:lastPrinted>2023-03-30T07:51:30Z</cp:lastPrinted>
  <dcterms:modified xsi:type="dcterms:W3CDTF">2023-03-30T08:58:07Z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AB28DA4E88524FD194285541035BCA52</vt:lpwstr>
  </property>
</Properties>
</file>