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FC" w:rsidRPr="00F249F7" w:rsidRDefault="001024FC" w:rsidP="00DA1DC5">
      <w:pPr>
        <w:spacing w:line="58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1024FC" w:rsidRPr="00F249F7" w:rsidRDefault="001024FC" w:rsidP="00DA1DC5">
      <w:pPr>
        <w:spacing w:line="58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1024FC" w:rsidRDefault="001024FC" w:rsidP="00DA1DC5">
      <w:pPr>
        <w:spacing w:line="580" w:lineRule="exact"/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1024FC" w:rsidRPr="001053E7" w:rsidRDefault="001024FC" w:rsidP="007E6B24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1024FC" w:rsidRDefault="001024FC" w:rsidP="007E6B2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1024FC" w:rsidRDefault="001024FC" w:rsidP="007E6B2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1024FC" w:rsidRPr="0049647E" w:rsidRDefault="001024FC" w:rsidP="007E6B24">
      <w:pPr>
        <w:tabs>
          <w:tab w:val="left" w:pos="8820"/>
        </w:tabs>
        <w:spacing w:line="58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冀财</w:t>
      </w:r>
      <w:r w:rsidRPr="0049647E">
        <w:rPr>
          <w:rFonts w:ascii="Times New Roman" w:eastAsia="方正仿宋_GBK" w:hAnsi="Times New Roman" w:cs="Times New Roman"/>
          <w:sz w:val="32"/>
          <w:szCs w:val="32"/>
        </w:rPr>
        <w:t>农</w:t>
      </w: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〔</w:t>
      </w: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202</w:t>
      </w:r>
      <w:r w:rsidR="003B12F9"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 w:rsidR="00DA1DC5">
        <w:rPr>
          <w:rFonts w:ascii="Times New Roman" w:eastAsia="方正仿宋_GBK" w:hAnsi="Times New Roman" w:cs="Times New Roman" w:hint="eastAsia"/>
          <w:sz w:val="32"/>
          <w:szCs w:val="32"/>
        </w:rPr>
        <w:t>177</w:t>
      </w:r>
      <w:r w:rsidRPr="0049647E">
        <w:rPr>
          <w:rFonts w:ascii="Times New Roman" w:eastAsia="方正仿宋_GBK" w:hAnsi="Times New Roman" w:cs="Times New Roman"/>
          <w:bCs/>
          <w:sz w:val="32"/>
          <w:szCs w:val="32"/>
        </w:rPr>
        <w:t>号</w:t>
      </w:r>
    </w:p>
    <w:p w:rsidR="001024FC" w:rsidRPr="0049647E" w:rsidRDefault="00AA24DE" w:rsidP="00DA1DC5">
      <w:pPr>
        <w:spacing w:line="580" w:lineRule="exact"/>
        <w:rPr>
          <w:rFonts w:ascii="Times New Roman" w:eastAsia="方正小标宋_GBK" w:hAnsi="Times New Roman" w:cs="Times New Roman"/>
          <w:bCs/>
          <w:szCs w:val="21"/>
        </w:rPr>
      </w:pPr>
      <w:r>
        <w:rPr>
          <w:rFonts w:ascii="Times New Roman" w:eastAsia="方正小标宋_GBK" w:hAnsi="Times New Roman" w:cs="Times New Roman"/>
          <w:bCs/>
          <w:noProof/>
          <w:szCs w:val="21"/>
        </w:rPr>
        <w:pict>
          <v:line id="_x0000_s1028" style="position:absolute;left:0;text-align:left;z-index:251661312" from="-.75pt,2.85pt" to="458.25pt,2.85pt" strokecolor="red" strokeweight="1.5pt"/>
        </w:pict>
      </w:r>
    </w:p>
    <w:p w:rsidR="001024FC" w:rsidRPr="0049647E" w:rsidRDefault="001024FC" w:rsidP="007E6B24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1DC5" w:rsidRDefault="00636D64" w:rsidP="00636D64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06AB6">
        <w:rPr>
          <w:rFonts w:ascii="Times New Roman" w:eastAsia="方正小标宋_GBK" w:hAnsi="Times New Roman" w:cs="Times New Roman"/>
          <w:sz w:val="44"/>
          <w:szCs w:val="44"/>
        </w:rPr>
        <w:t>河北省财政厅</w:t>
      </w:r>
    </w:p>
    <w:p w:rsidR="00DA1DC5" w:rsidRDefault="00636D64" w:rsidP="00DA1DC5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06AB6">
        <w:rPr>
          <w:rFonts w:ascii="Times New Roman" w:eastAsia="方正小标宋_GBK" w:hAnsi="Times New Roman" w:cs="Times New Roman"/>
          <w:sz w:val="44"/>
          <w:szCs w:val="44"/>
        </w:rPr>
        <w:t>关于提前下达</w:t>
      </w:r>
      <w:r w:rsidRPr="00F06AB6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F06AB6">
        <w:rPr>
          <w:rFonts w:ascii="Times New Roman" w:eastAsia="方正小标宋_GBK" w:hAnsi="Times New Roman" w:cs="Times New Roman"/>
          <w:sz w:val="44"/>
          <w:szCs w:val="44"/>
        </w:rPr>
        <w:t>年省级财政衔接推进乡村</w:t>
      </w:r>
    </w:p>
    <w:p w:rsidR="00DA1DC5" w:rsidRDefault="00636D64" w:rsidP="00DA1DC5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06AB6">
        <w:rPr>
          <w:rFonts w:ascii="Times New Roman" w:eastAsia="方正小标宋_GBK" w:hAnsi="Times New Roman" w:cs="Times New Roman"/>
          <w:sz w:val="44"/>
          <w:szCs w:val="44"/>
        </w:rPr>
        <w:t>振兴补助资金（驻村工作队综合经费）</w:t>
      </w:r>
    </w:p>
    <w:p w:rsidR="00636D64" w:rsidRPr="00F06AB6" w:rsidRDefault="00636D64" w:rsidP="00DA1DC5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06AB6">
        <w:rPr>
          <w:rFonts w:ascii="Times New Roman" w:eastAsia="方正小标宋_GBK" w:hAnsi="Times New Roman" w:cs="Times New Roman"/>
          <w:sz w:val="44"/>
          <w:szCs w:val="44"/>
        </w:rPr>
        <w:t>预算的通知</w:t>
      </w:r>
    </w:p>
    <w:p w:rsidR="00636D64" w:rsidRPr="00F06AB6" w:rsidRDefault="00636D64" w:rsidP="00636D64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36D64" w:rsidRPr="00F06AB6" w:rsidRDefault="00636D64" w:rsidP="00636D64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有关市、</w:t>
      </w:r>
      <w:r w:rsidRPr="00F06AB6">
        <w:rPr>
          <w:rFonts w:ascii="Times New Roman" w:eastAsia="方正仿宋_GBK" w:hAnsi="Times New Roman" w:cs="Times New Roman"/>
          <w:kern w:val="0"/>
          <w:sz w:val="32"/>
          <w:szCs w:val="32"/>
        </w:rPr>
        <w:t>省财政直管县财政局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636D64" w:rsidRPr="00F06AB6" w:rsidRDefault="00636D64" w:rsidP="00636D6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为支持做好全省巩固拓展脱贫攻坚成果同乡村振兴有效衔接工作，现提前下达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F06AB6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年省级财政衔接推进乡村振兴补助资金（驻村工作队综合经费）预算（详见附件）。该项资金预算指标列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F06AB6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年政府收支分类科目</w:t>
      </w:r>
      <w:r w:rsidR="00A1000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1100231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巩固脱贫攻坚成果衔接乡村振兴转移支付收入</w:t>
      </w:r>
      <w:r w:rsidR="00A1000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，支出功能分类科目列</w:t>
      </w:r>
      <w:r w:rsidR="00A1000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2130599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其他巩固脱贫攻坚成果衔接乡村振兴支出</w:t>
      </w:r>
      <w:r w:rsidR="00A1000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36D64" w:rsidRPr="00F06AB6" w:rsidRDefault="00E9432D" w:rsidP="00636D6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按照《河北省财政厅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河北省乡村振兴局关于加强省级驻村工作队综合经费管理的通知》（冀财农〔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636D64" w:rsidRPr="00F06AB6">
        <w:rPr>
          <w:rFonts w:ascii="Times New Roman" w:eastAsia="方正仿宋_GBK" w:hAnsi="Times New Roman" w:cs="Times New Roman"/>
          <w:sz w:val="32"/>
          <w:szCs w:val="32"/>
        </w:rPr>
        <w:t>号）和进一步加强预算执行管理的有关要求，加强资金管理，切实发挥资金使用效益，并接受财政、审计部门的监督检查。</w:t>
      </w:r>
    </w:p>
    <w:p w:rsidR="00636D64" w:rsidRPr="00F06AB6" w:rsidRDefault="00636D64" w:rsidP="00636D6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36D64" w:rsidRPr="00F06AB6" w:rsidRDefault="00636D64" w:rsidP="00636D6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附件：提前下达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F06AB6" w:rsidRPr="00F06AB6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06AB6">
        <w:rPr>
          <w:rFonts w:ascii="Times New Roman" w:eastAsia="方正仿宋_GBK" w:hAnsi="Times New Roman" w:cs="Times New Roman"/>
          <w:sz w:val="32"/>
          <w:szCs w:val="32"/>
        </w:rPr>
        <w:t>年省级财政衔接推进乡村振兴补助资</w:t>
      </w:r>
    </w:p>
    <w:p w:rsidR="001024FC" w:rsidRPr="00F06AB6" w:rsidRDefault="00636D64" w:rsidP="00A10000">
      <w:pPr>
        <w:spacing w:line="58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金（驻村工作队综合经费）分配表（分市、县下发）</w:t>
      </w:r>
    </w:p>
    <w:p w:rsidR="001024FC" w:rsidRPr="00F06AB6" w:rsidRDefault="001024FC" w:rsidP="007E6B24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024FC" w:rsidRPr="00F06AB6" w:rsidRDefault="001024FC" w:rsidP="007E6B24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024FC" w:rsidRPr="00F06AB6" w:rsidRDefault="001024FC" w:rsidP="007E6B24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9647E" w:rsidRPr="00F06AB6" w:rsidRDefault="0049647E" w:rsidP="00DA1DC5">
      <w:pPr>
        <w:wordWrap w:val="0"/>
        <w:spacing w:line="580" w:lineRule="exact"/>
        <w:ind w:right="640" w:firstLineChars="1800" w:firstLine="5760"/>
        <w:rPr>
          <w:rFonts w:ascii="Times New Roman" w:eastAsia="方正仿宋_GBK" w:hAnsi="Times New Roman" w:cs="Times New Roman"/>
          <w:sz w:val="32"/>
          <w:szCs w:val="32"/>
        </w:rPr>
      </w:pPr>
      <w:r w:rsidRPr="00F06AB6">
        <w:rPr>
          <w:rFonts w:ascii="Times New Roman" w:eastAsia="方正仿宋_GBK" w:hAnsi="Times New Roman" w:cs="Times New Roman"/>
          <w:sz w:val="32"/>
          <w:szCs w:val="32"/>
        </w:rPr>
        <w:t>河北省财政厅</w:t>
      </w:r>
    </w:p>
    <w:p w:rsidR="001024FC" w:rsidRPr="00F06AB6" w:rsidRDefault="00DA1DC5" w:rsidP="00DA1DC5">
      <w:pPr>
        <w:wordWrap w:val="0"/>
        <w:spacing w:line="580" w:lineRule="exact"/>
        <w:ind w:right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</w:t>
      </w:r>
      <w:r w:rsidR="00CE653B"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47.25pt;margin-top:382.5pt;width:135pt;height:135pt;z-index:251664384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30"/>
        </w:pic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="0049647E" w:rsidRPr="00F06AB6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49647E" w:rsidRPr="00F06AB6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10BF4" w:rsidRPr="00F06AB6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49647E" w:rsidRPr="00F06AB6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 w:rsidR="0049647E" w:rsidRPr="00F06AB6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810BF4" w:rsidRPr="00F06AB6" w:rsidRDefault="00810BF4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810BF4" w:rsidRDefault="00810BF4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Pr="00F06AB6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810BF4" w:rsidRDefault="00810BF4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F82A62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DA1D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DA1D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Default="00A10000" w:rsidP="00DA1D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10000" w:rsidRPr="00F06AB6" w:rsidRDefault="00A10000" w:rsidP="00DA1D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024FC" w:rsidRPr="00F06AB6" w:rsidRDefault="001024FC" w:rsidP="00F82A62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F06AB6">
        <w:rPr>
          <w:rFonts w:ascii="Times New Roman" w:eastAsia="黑体" w:hAnsi="Times New Roman" w:cs="Times New Roman"/>
          <w:sz w:val="28"/>
          <w:szCs w:val="28"/>
        </w:rPr>
        <w:t>信息公开选项：</w:t>
      </w:r>
      <w:r w:rsidRPr="00F06AB6">
        <w:rPr>
          <w:rFonts w:ascii="Times New Roman" w:eastAsia="方正小标宋_GBK" w:hAnsi="Times New Roman" w:cs="Times New Roman"/>
          <w:sz w:val="28"/>
          <w:szCs w:val="28"/>
        </w:rPr>
        <w:t>主动公开</w:t>
      </w:r>
    </w:p>
    <w:p w:rsidR="00A10000" w:rsidRPr="00A10000" w:rsidRDefault="00AA24DE" w:rsidP="00A10000">
      <w:pPr>
        <w:spacing w:line="580" w:lineRule="exact"/>
        <w:ind w:firstLineChars="100" w:firstLine="28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pict>
          <v:line id="_x0000_s1029" style="position:absolute;left:0;text-align:left;z-index:251662336" from=".75pt,3.55pt" to="450.75pt,3.55pt" strokeweight="1.5pt"/>
        </w:pic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抄送：省乡村振兴局，</w:t>
      </w:r>
      <w:r w:rsidR="00F06AB6" w:rsidRPr="00F06AB6">
        <w:rPr>
          <w:rFonts w:ascii="Times New Roman" w:eastAsia="方正仿宋_GBK" w:hAnsi="Times New Roman" w:cs="Times New Roman"/>
          <w:sz w:val="28"/>
          <w:szCs w:val="28"/>
        </w:rPr>
        <w:t>有关市、省财政直管县乡村振兴部门。</w:t>
      </w:r>
    </w:p>
    <w:p w:rsidR="00781122" w:rsidRPr="00F06AB6" w:rsidRDefault="00AA24DE" w:rsidP="00810BF4">
      <w:pPr>
        <w:spacing w:line="580" w:lineRule="exact"/>
        <w:ind w:firstLineChars="100" w:firstLine="28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_x0000_s1026" style="position:absolute;left:0;text-align:left;z-index:251659264" from="0,2.4pt" to="450pt,2.4pt" strokeweight=".5pt"/>
        </w:pict>
      </w:r>
      <w:r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_x0000_s1027" style="position:absolute;left:0;text-align:left;z-index:251660288" from=".75pt,31.35pt" to="450.75pt,31.35pt" strokeweight="1.5pt"/>
        </w:pic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河北省财政厅办公室</w:t>
      </w:r>
      <w:r w:rsidR="00DA1DC5">
        <w:rPr>
          <w:rFonts w:ascii="Times New Roman" w:eastAsia="方正仿宋_GBK" w:hAnsi="Times New Roman" w:cs="Times New Roman"/>
          <w:sz w:val="28"/>
          <w:szCs w:val="28"/>
        </w:rPr>
        <w:t xml:space="preserve">                    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 xml:space="preserve"> 202</w:t>
      </w:r>
      <w:r w:rsidR="00810BF4" w:rsidRPr="00F06AB6">
        <w:rPr>
          <w:rFonts w:ascii="Times New Roman" w:eastAsia="方正仿宋_GBK" w:hAnsi="Times New Roman" w:cs="Times New Roman"/>
          <w:sz w:val="28"/>
          <w:szCs w:val="28"/>
        </w:rPr>
        <w:t>3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12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DA1DC5">
        <w:rPr>
          <w:rFonts w:ascii="Times New Roman" w:eastAsia="方正仿宋_GBK" w:hAnsi="Times New Roman" w:cs="Times New Roman" w:hint="eastAsia"/>
          <w:sz w:val="28"/>
          <w:szCs w:val="28"/>
        </w:rPr>
        <w:t>19</w:t>
      </w:r>
      <w:r w:rsidR="001024FC" w:rsidRPr="00F06AB6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781122" w:rsidRPr="00F06AB6" w:rsidSect="0049647E"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DE" w:rsidRDefault="00AA24DE" w:rsidP="00770EF2">
      <w:r>
        <w:separator/>
      </w:r>
    </w:p>
  </w:endnote>
  <w:endnote w:type="continuationSeparator" w:id="0">
    <w:p w:rsidR="00AA24DE" w:rsidRDefault="00AA24DE" w:rsidP="0077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DE" w:rsidRDefault="00AA24DE" w:rsidP="00770EF2">
      <w:r>
        <w:separator/>
      </w:r>
    </w:p>
  </w:footnote>
  <w:footnote w:type="continuationSeparator" w:id="0">
    <w:p w:rsidR="00AA24DE" w:rsidRDefault="00AA24DE" w:rsidP="0077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wCFy8i1ErZDROk9nWAsAa+b9/YU=" w:salt="6ldugTBACarkx6r4OyRpR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22"/>
    <w:rsid w:val="000059A4"/>
    <w:rsid w:val="001024FC"/>
    <w:rsid w:val="001C58FE"/>
    <w:rsid w:val="003B12F9"/>
    <w:rsid w:val="0049647E"/>
    <w:rsid w:val="00520E2B"/>
    <w:rsid w:val="005E7F09"/>
    <w:rsid w:val="00636D64"/>
    <w:rsid w:val="00770EF2"/>
    <w:rsid w:val="00781122"/>
    <w:rsid w:val="007C56DD"/>
    <w:rsid w:val="00810BF4"/>
    <w:rsid w:val="009A57B2"/>
    <w:rsid w:val="00A10000"/>
    <w:rsid w:val="00AA24DE"/>
    <w:rsid w:val="00AE3220"/>
    <w:rsid w:val="00B465AD"/>
    <w:rsid w:val="00BC4B2D"/>
    <w:rsid w:val="00C8242F"/>
    <w:rsid w:val="00CE653B"/>
    <w:rsid w:val="00DA1DC5"/>
    <w:rsid w:val="00E9432D"/>
    <w:rsid w:val="00F06AB6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E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no"?><Relationships xmlns="http://schemas.openxmlformats.org/package/2006/relationships"><Relationship Id="rId1" Target="activeX1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D73A-A3BE-4F78-84AF-AD53900D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2023-12-13T07:49:00Z</dcterms:created>
  <dc:creator>user</dc:creator>
  <cp:lastModifiedBy>������lc&lt;�շ�&gt;</cp:lastModifiedBy>
  <dcterms:modified xsi:type="dcterms:W3CDTF">2023-12-19T01:37:00Z</dcterms:modified>
  <cp:revision>11</cp:revision>
</cp:coreProperties>
</file>