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9F0B4">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平乡县人民法院</w:t>
      </w:r>
    </w:p>
    <w:p w14:paraId="581CCA1D">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14:paraId="33E1DB8B">
      <w:pPr>
        <w:ind w:firstLine="640"/>
        <w:rPr>
          <w:rFonts w:ascii="Times New Roman" w:hAnsi="Times New Roman" w:eastAsia="方正仿宋_GBK" w:cs="Times New Roman"/>
          <w:sz w:val="32"/>
          <w:szCs w:val="32"/>
        </w:rPr>
      </w:pPr>
    </w:p>
    <w:p w14:paraId="6B2AE237">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按照《预算法》、《地方预决算公开操作规程》等相关规定，现将平乡县人民法院2021年部门预算公开如下：</w:t>
      </w:r>
    </w:p>
    <w:p w14:paraId="5EC0A20B">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14:paraId="72A48EDB">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p>
    <w:p w14:paraId="1F21BF26">
      <w:pPr>
        <w:pStyle w:val="17"/>
        <w:widowControl/>
        <w:ind w:firstLine="640" w:firstLineChars="200"/>
        <w:rPr>
          <w:rFonts w:ascii="Times New Roman" w:eastAsia="方正仿宋_GBK" w:cs="Times New Roman"/>
          <w:kern w:val="2"/>
          <w:sz w:val="32"/>
          <w:szCs w:val="32"/>
        </w:rPr>
      </w:pPr>
      <w:r>
        <w:rPr>
          <w:rFonts w:hint="eastAsia" w:ascii="Times New Roman" w:eastAsia="方正仿宋_GBK" w:cs="Times New Roman"/>
          <w:kern w:val="2"/>
          <w:sz w:val="32"/>
          <w:szCs w:val="32"/>
        </w:rPr>
        <w:t xml:space="preserve"> (一)深入贯彻习近平新时代中国特色社会主义思想，深入贯彻党的路线方针政策和决策部署，坚持党对法院工作的绝对领导，坚决维护习近平总书记的核心地位，坚决维护党中央权威和集中统一领导。</w:t>
      </w:r>
    </w:p>
    <w:p w14:paraId="776B2AF5">
      <w:pPr>
        <w:pStyle w:val="17"/>
        <w:widowControl/>
        <w:rPr>
          <w:rFonts w:ascii="Times New Roman" w:eastAsia="方正仿宋_GBK" w:cs="Times New Roman"/>
          <w:kern w:val="2"/>
          <w:sz w:val="32"/>
          <w:szCs w:val="32"/>
        </w:rPr>
      </w:pPr>
      <w:r>
        <w:rPr>
          <w:rFonts w:hint="eastAsia" w:ascii="Times New Roman" w:eastAsia="方正仿宋_GBK" w:cs="Times New Roman"/>
          <w:kern w:val="2"/>
          <w:sz w:val="32"/>
          <w:szCs w:val="32"/>
        </w:rPr>
        <w:t xml:space="preserve">    （二）依法审判法律规定由平乡县人民法院管辖的刑事、民事、行政等第一审案件。</w:t>
      </w:r>
    </w:p>
    <w:p w14:paraId="294F178A">
      <w:pPr>
        <w:pStyle w:val="17"/>
        <w:widowControl/>
        <w:rPr>
          <w:rFonts w:ascii="Times New Roman" w:eastAsia="方正仿宋_GBK" w:cs="Times New Roman"/>
          <w:kern w:val="2"/>
          <w:sz w:val="32"/>
          <w:szCs w:val="32"/>
        </w:rPr>
      </w:pPr>
      <w:r>
        <w:rPr>
          <w:rFonts w:hint="eastAsia" w:ascii="Times New Roman" w:eastAsia="方正仿宋_GBK" w:cs="Times New Roman"/>
          <w:kern w:val="2"/>
          <w:sz w:val="32"/>
          <w:szCs w:val="32"/>
        </w:rPr>
        <w:t xml:space="preserve">    （三）依法审判上级人民法院指定、同级人民法院移送的刑事、民事、行政等第一审案件。</w:t>
      </w:r>
    </w:p>
    <w:p w14:paraId="6D637D58">
      <w:pPr>
        <w:pStyle w:val="17"/>
        <w:widowControl/>
        <w:rPr>
          <w:rFonts w:ascii="Times New Roman" w:eastAsia="方正仿宋_GBK" w:cs="Times New Roman"/>
          <w:kern w:val="2"/>
          <w:sz w:val="32"/>
          <w:szCs w:val="32"/>
        </w:rPr>
      </w:pPr>
      <w:r>
        <w:rPr>
          <w:rFonts w:hint="eastAsia" w:ascii="Times New Roman" w:eastAsia="方正仿宋_GBK" w:cs="Times New Roman"/>
          <w:kern w:val="2"/>
          <w:sz w:val="32"/>
          <w:szCs w:val="32"/>
        </w:rPr>
        <w:t xml:space="preserve">    （四）审查和受理各类申诉案件，审判各类再审案件，处理来信来访。</w:t>
      </w:r>
    </w:p>
    <w:p w14:paraId="275C5A72">
      <w:pPr>
        <w:pStyle w:val="17"/>
        <w:widowControl/>
        <w:rPr>
          <w:rFonts w:ascii="Times New Roman" w:eastAsia="方正仿宋_GBK" w:cs="Times New Roman"/>
          <w:kern w:val="2"/>
          <w:sz w:val="32"/>
          <w:szCs w:val="32"/>
        </w:rPr>
      </w:pPr>
      <w:r>
        <w:rPr>
          <w:rFonts w:hint="eastAsia" w:ascii="仿宋" w:hAnsi="仿宋" w:eastAsia="仿宋" w:cs="仿宋"/>
          <w:sz w:val="32"/>
          <w:szCs w:val="32"/>
        </w:rPr>
        <w:t xml:space="preserve">    </w:t>
      </w:r>
      <w:r>
        <w:rPr>
          <w:rFonts w:hint="eastAsia" w:ascii="Times New Roman" w:eastAsia="方正仿宋_GBK" w:cs="Times New Roman"/>
          <w:kern w:val="2"/>
          <w:sz w:val="32"/>
          <w:szCs w:val="32"/>
        </w:rPr>
        <w:t>（五）依法办理发生法律效力的民事、行政案件判决和裁定执行事项及刑事案件判决和裁定中关于财产部分的执行事项；办理法律规定由基层人民法院执行的其他法律文书执行事项。</w:t>
      </w:r>
    </w:p>
    <w:p w14:paraId="49F0DA68">
      <w:pPr>
        <w:pStyle w:val="17"/>
        <w:widowControl/>
        <w:rPr>
          <w:rFonts w:ascii="Times New Roman" w:eastAsia="方正仿宋_GBK" w:cs="Times New Roman"/>
          <w:kern w:val="2"/>
          <w:sz w:val="32"/>
          <w:szCs w:val="32"/>
        </w:rPr>
      </w:pPr>
      <w:r>
        <w:rPr>
          <w:rFonts w:hint="eastAsia" w:ascii="Times New Roman" w:eastAsia="方正仿宋_GBK" w:cs="Times New Roman"/>
          <w:kern w:val="2"/>
          <w:sz w:val="32"/>
          <w:szCs w:val="32"/>
        </w:rPr>
        <w:t xml:space="preserve">    （六）负责审判工作的调查研究，总结审判工作经验。</w:t>
      </w:r>
    </w:p>
    <w:p w14:paraId="0FF9AA05">
      <w:pPr>
        <w:pStyle w:val="17"/>
        <w:widowControl/>
        <w:rPr>
          <w:rFonts w:ascii="Times New Roman" w:eastAsia="方正仿宋_GBK" w:cs="Times New Roman"/>
          <w:kern w:val="2"/>
          <w:sz w:val="32"/>
          <w:szCs w:val="32"/>
        </w:rPr>
      </w:pPr>
      <w:r>
        <w:rPr>
          <w:rFonts w:hint="eastAsia" w:ascii="Times New Roman" w:eastAsia="方正仿宋_GBK" w:cs="Times New Roman"/>
          <w:kern w:val="2"/>
          <w:sz w:val="32"/>
          <w:szCs w:val="32"/>
        </w:rPr>
        <w:t xml:space="preserve">    （七）负责干警思想政治教育和业务培训工作；按照权限管理法官和其他工作人员。</w:t>
      </w:r>
    </w:p>
    <w:p w14:paraId="6D8DF238">
      <w:pPr>
        <w:pStyle w:val="17"/>
        <w:widowControl/>
        <w:rPr>
          <w:rFonts w:ascii="Times New Roman" w:eastAsia="方正仿宋_GBK" w:cs="Times New Roman"/>
          <w:kern w:val="2"/>
          <w:sz w:val="32"/>
          <w:szCs w:val="32"/>
        </w:rPr>
      </w:pPr>
      <w:r>
        <w:rPr>
          <w:rFonts w:hint="eastAsia" w:ascii="Times New Roman" w:eastAsia="方正仿宋_GBK" w:cs="Times New Roman"/>
          <w:kern w:val="2"/>
          <w:sz w:val="32"/>
          <w:szCs w:val="32"/>
        </w:rPr>
        <w:t xml:space="preserve">    （八）管理有关经费及物资装备。</w:t>
      </w:r>
    </w:p>
    <w:p w14:paraId="74307C8B">
      <w:pPr>
        <w:pStyle w:val="17"/>
        <w:widowControl/>
        <w:rPr>
          <w:rFonts w:ascii="Times New Roman" w:eastAsia="方正仿宋_GBK" w:cs="Times New Roman"/>
          <w:kern w:val="2"/>
          <w:sz w:val="32"/>
          <w:szCs w:val="32"/>
        </w:rPr>
      </w:pPr>
      <w:r>
        <w:rPr>
          <w:rFonts w:hint="eastAsia" w:ascii="Times New Roman" w:eastAsia="方正仿宋_GBK" w:cs="Times New Roman"/>
          <w:kern w:val="2"/>
          <w:sz w:val="32"/>
          <w:szCs w:val="32"/>
        </w:rPr>
        <w:t xml:space="preserve">    （九）负责司法技术鉴定、通讯、计算机等技术管理工作。</w:t>
      </w:r>
    </w:p>
    <w:p w14:paraId="5DD53CDB">
      <w:pPr>
        <w:pStyle w:val="17"/>
        <w:widowControl/>
        <w:rPr>
          <w:rFonts w:ascii="Times New Roman" w:eastAsia="方正仿宋_GBK" w:cs="Times New Roman"/>
          <w:kern w:val="2"/>
          <w:sz w:val="32"/>
          <w:szCs w:val="32"/>
        </w:rPr>
      </w:pPr>
      <w:r>
        <w:rPr>
          <w:rFonts w:hint="eastAsia" w:ascii="Times New Roman" w:eastAsia="方正仿宋_GBK" w:cs="Times New Roman"/>
          <w:kern w:val="2"/>
          <w:sz w:val="32"/>
          <w:szCs w:val="32"/>
        </w:rPr>
        <w:t xml:space="preserve">    （十）负责审判工作中的法治宣传，教育公民忠于祖国，自觉遵守宪法，法律和社会公德。</w:t>
      </w:r>
    </w:p>
    <w:p w14:paraId="6BF34045">
      <w:pPr>
        <w:pStyle w:val="17"/>
        <w:widowControl/>
        <w:rPr>
          <w:rFonts w:ascii="Times New Roman" w:eastAsia="方正仿宋_GBK" w:cs="Times New Roman"/>
          <w:kern w:val="2"/>
          <w:sz w:val="32"/>
          <w:szCs w:val="32"/>
        </w:rPr>
      </w:pPr>
      <w:r>
        <w:rPr>
          <w:rFonts w:hint="eastAsia" w:ascii="Times New Roman" w:eastAsia="方正仿宋_GBK" w:cs="Times New Roman"/>
          <w:kern w:val="2"/>
          <w:sz w:val="32"/>
          <w:szCs w:val="32"/>
        </w:rPr>
        <w:t xml:space="preserve">    （十一）完成其他应由平乡县人民法院负责的工作。</w:t>
      </w:r>
    </w:p>
    <w:p w14:paraId="2D532F44">
      <w:pPr>
        <w:pStyle w:val="17"/>
        <w:widowControl/>
        <w:ind w:firstLine="643" w:firstLineChars="200"/>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14:paraId="3BF5B778">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8"/>
        <w:tblW w:w="97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3"/>
        <w:gridCol w:w="1579"/>
        <w:gridCol w:w="1656"/>
        <w:gridCol w:w="2071"/>
      </w:tblGrid>
      <w:tr w14:paraId="3BEF0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tblHeader/>
          <w:jc w:val="center"/>
        </w:trPr>
        <w:tc>
          <w:tcPr>
            <w:tcW w:w="4413" w:type="dxa"/>
            <w:vMerge w:val="restart"/>
            <w:vAlign w:val="center"/>
          </w:tcPr>
          <w:p w14:paraId="029A6923">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579" w:type="dxa"/>
            <w:vMerge w:val="restart"/>
            <w:vAlign w:val="center"/>
          </w:tcPr>
          <w:p w14:paraId="38A3469A">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656" w:type="dxa"/>
            <w:vMerge w:val="restart"/>
            <w:vAlign w:val="center"/>
          </w:tcPr>
          <w:p w14:paraId="2B73617C">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071" w:type="dxa"/>
            <w:vMerge w:val="restart"/>
            <w:vAlign w:val="center"/>
          </w:tcPr>
          <w:p w14:paraId="1EE6CDCC">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14:paraId="14D5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tblHeader/>
          <w:jc w:val="center"/>
        </w:trPr>
        <w:tc>
          <w:tcPr>
            <w:tcW w:w="4413" w:type="dxa"/>
            <w:vMerge w:val="continue"/>
            <w:vAlign w:val="center"/>
          </w:tcPr>
          <w:p w14:paraId="40B0D6D7">
            <w:pPr>
              <w:spacing w:line="300" w:lineRule="exact"/>
              <w:jc w:val="left"/>
              <w:outlineLvl w:val="0"/>
              <w:rPr>
                <w:rFonts w:ascii="仿宋_GB2312" w:hAnsi="Times New Roman" w:eastAsia="仿宋_GB2312" w:cs="Times New Roman"/>
                <w:sz w:val="32"/>
                <w:szCs w:val="32"/>
              </w:rPr>
            </w:pPr>
          </w:p>
        </w:tc>
        <w:tc>
          <w:tcPr>
            <w:tcW w:w="1579" w:type="dxa"/>
            <w:vMerge w:val="continue"/>
            <w:vAlign w:val="center"/>
          </w:tcPr>
          <w:p w14:paraId="529FB293">
            <w:pPr>
              <w:spacing w:line="300" w:lineRule="exact"/>
              <w:jc w:val="left"/>
              <w:outlineLvl w:val="0"/>
              <w:rPr>
                <w:rFonts w:ascii="仿宋_GB2312" w:hAnsi="Times New Roman" w:eastAsia="仿宋_GB2312" w:cs="Times New Roman"/>
                <w:sz w:val="32"/>
                <w:szCs w:val="32"/>
              </w:rPr>
            </w:pPr>
          </w:p>
        </w:tc>
        <w:tc>
          <w:tcPr>
            <w:tcW w:w="1656" w:type="dxa"/>
            <w:vMerge w:val="continue"/>
            <w:vAlign w:val="center"/>
          </w:tcPr>
          <w:p w14:paraId="0655521C">
            <w:pPr>
              <w:spacing w:line="300" w:lineRule="exact"/>
              <w:jc w:val="left"/>
              <w:outlineLvl w:val="0"/>
              <w:rPr>
                <w:rFonts w:ascii="仿宋_GB2312" w:hAnsi="Times New Roman" w:eastAsia="仿宋_GB2312" w:cs="Times New Roman"/>
                <w:sz w:val="32"/>
                <w:szCs w:val="32"/>
              </w:rPr>
            </w:pPr>
          </w:p>
        </w:tc>
        <w:tc>
          <w:tcPr>
            <w:tcW w:w="2071" w:type="dxa"/>
            <w:vMerge w:val="continue"/>
            <w:vAlign w:val="center"/>
          </w:tcPr>
          <w:p w14:paraId="1788E21B">
            <w:pPr>
              <w:spacing w:line="300" w:lineRule="exact"/>
              <w:jc w:val="left"/>
              <w:outlineLvl w:val="0"/>
              <w:rPr>
                <w:rFonts w:ascii="仿宋_GB2312" w:hAnsi="Times New Roman" w:eastAsia="仿宋_GB2312" w:cs="Times New Roman"/>
                <w:sz w:val="32"/>
                <w:szCs w:val="32"/>
              </w:rPr>
            </w:pPr>
          </w:p>
        </w:tc>
      </w:tr>
      <w:tr w14:paraId="3A0E8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jc w:val="center"/>
        </w:trPr>
        <w:tc>
          <w:tcPr>
            <w:tcW w:w="4413" w:type="dxa"/>
            <w:vAlign w:val="center"/>
          </w:tcPr>
          <w:p w14:paraId="1F956B61">
            <w:pPr>
              <w:spacing w:line="300" w:lineRule="exact"/>
              <w:jc w:val="left"/>
              <w:rPr>
                <w:rFonts w:ascii="仿宋_GB2312" w:hAnsi="Times New Roman" w:eastAsia="仿宋_GB2312" w:cs="Times New Roman"/>
                <w:sz w:val="28"/>
                <w:szCs w:val="28"/>
              </w:rPr>
            </w:pPr>
            <w:r>
              <w:rPr>
                <w:rFonts w:hint="eastAsia" w:ascii="仿宋_GB2312" w:eastAsia="仿宋_GB2312"/>
                <w:sz w:val="28"/>
                <w:szCs w:val="28"/>
              </w:rPr>
              <w:t>平乡县人民法院</w:t>
            </w:r>
          </w:p>
        </w:tc>
        <w:tc>
          <w:tcPr>
            <w:tcW w:w="1579" w:type="dxa"/>
            <w:vAlign w:val="center"/>
          </w:tcPr>
          <w:p w14:paraId="695D0B4B">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行政</w:t>
            </w:r>
          </w:p>
        </w:tc>
        <w:tc>
          <w:tcPr>
            <w:tcW w:w="1656" w:type="dxa"/>
            <w:vAlign w:val="center"/>
          </w:tcPr>
          <w:p w14:paraId="7AF6962A">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正科级</w:t>
            </w:r>
          </w:p>
        </w:tc>
        <w:tc>
          <w:tcPr>
            <w:tcW w:w="2071" w:type="dxa"/>
            <w:vAlign w:val="center"/>
          </w:tcPr>
          <w:p w14:paraId="225AF8BA">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财政拨款</w:t>
            </w:r>
          </w:p>
        </w:tc>
      </w:tr>
    </w:tbl>
    <w:p w14:paraId="189D93B5">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14:paraId="057D3DDA">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，即全部收入和支出都反映的预算中。</w:t>
      </w:r>
      <w:r>
        <w:rPr>
          <w:rFonts w:hint="eastAsia" w:ascii="Times New Roman" w:hAnsi="Times New Roman" w:eastAsia="方正仿宋_GBK" w:cs="Times New Roman"/>
          <w:sz w:val="32"/>
          <w:szCs w:val="32"/>
        </w:rPr>
        <w:t>平乡县人民法院</w:t>
      </w:r>
      <w:r>
        <w:rPr>
          <w:rFonts w:ascii="Times New Roman" w:hAnsi="Times New Roman" w:eastAsia="方正仿宋_GBK" w:cs="Times New Roman"/>
          <w:sz w:val="32"/>
          <w:szCs w:val="32"/>
        </w:rPr>
        <w:t>的收支包含在部门预算中。</w:t>
      </w:r>
    </w:p>
    <w:p w14:paraId="22DE1B57">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、收入说明</w:t>
      </w:r>
    </w:p>
    <w:p w14:paraId="70E37D02">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反映本部门当年全部收入。</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年预算收入</w:t>
      </w:r>
      <w:r>
        <w:rPr>
          <w:rFonts w:ascii="Times New Roman" w:hAnsi="Times New Roman" w:eastAsia="方正仿宋_GBK" w:cs="Times New Roman"/>
          <w:sz w:val="32"/>
          <w:szCs w:val="32"/>
        </w:rPr>
        <w:t>1745.74</w:t>
      </w:r>
      <w:r>
        <w:rPr>
          <w:rFonts w:hint="eastAsia" w:ascii="Times New Roman" w:hAnsi="Times New Roman" w:eastAsia="方正仿宋_GBK" w:cs="Times New Roman"/>
          <w:sz w:val="32"/>
          <w:szCs w:val="32"/>
        </w:rPr>
        <w:t>万元，其中：一般公共预算收入</w:t>
      </w:r>
      <w:r>
        <w:rPr>
          <w:rFonts w:ascii="Times New Roman" w:hAnsi="Times New Roman" w:eastAsia="方正仿宋_GBK" w:cs="Times New Roman"/>
          <w:sz w:val="32"/>
          <w:szCs w:val="32"/>
        </w:rPr>
        <w:t>1392.68</w:t>
      </w:r>
      <w:r>
        <w:rPr>
          <w:rFonts w:hint="eastAsia" w:ascii="Times New Roman" w:hAnsi="Times New Roman" w:eastAsia="方正仿宋_GBK" w:cs="Times New Roman"/>
          <w:sz w:val="32"/>
          <w:szCs w:val="32"/>
        </w:rPr>
        <w:t>万元，基金预算收入</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万元，财政专户核拨收入</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万元，其他来源收入（单位资金）</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万元，上年结转</w:t>
      </w:r>
      <w:r>
        <w:rPr>
          <w:rFonts w:ascii="Times New Roman" w:hAnsi="Times New Roman" w:eastAsia="方正仿宋_GBK" w:cs="Times New Roman"/>
          <w:sz w:val="32"/>
          <w:szCs w:val="32"/>
        </w:rPr>
        <w:t xml:space="preserve"> 353.06</w:t>
      </w:r>
      <w:r>
        <w:rPr>
          <w:rFonts w:hint="eastAsia" w:ascii="Times New Roman" w:hAnsi="Times New Roman" w:eastAsia="方正仿宋_GBK" w:cs="Times New Roman"/>
          <w:sz w:val="32"/>
          <w:szCs w:val="32"/>
        </w:rPr>
        <w:t>万元。</w:t>
      </w:r>
    </w:p>
    <w:p w14:paraId="43B29C27">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、支出说明</w:t>
      </w:r>
    </w:p>
    <w:p w14:paraId="20A95044">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收支预算总表支出栏、基本支出表、项目支出表按经济分类和支出功能分类科目编制，反映平乡县人民法院</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年度部门预算中支出预算的总体情况。</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年支出预算</w:t>
      </w:r>
      <w:r>
        <w:rPr>
          <w:rFonts w:ascii="Times New Roman" w:hAnsi="Times New Roman" w:eastAsia="方正仿宋_GBK" w:cs="Times New Roman"/>
          <w:sz w:val="32"/>
          <w:szCs w:val="32"/>
        </w:rPr>
        <w:t>1745.74</w:t>
      </w:r>
      <w:r>
        <w:rPr>
          <w:rFonts w:hint="eastAsia" w:ascii="Times New Roman" w:hAnsi="Times New Roman" w:eastAsia="方正仿宋_GBK" w:cs="Times New Roman"/>
          <w:sz w:val="32"/>
          <w:szCs w:val="32"/>
        </w:rPr>
        <w:t>万元，其中基本支出</w:t>
      </w:r>
      <w:r>
        <w:rPr>
          <w:rFonts w:ascii="Times New Roman" w:hAnsi="Times New Roman" w:eastAsia="方正仿宋_GBK" w:cs="Times New Roman"/>
          <w:sz w:val="32"/>
          <w:szCs w:val="32"/>
        </w:rPr>
        <w:t>887.17</w:t>
      </w:r>
      <w:r>
        <w:rPr>
          <w:rFonts w:hint="eastAsia" w:ascii="Times New Roman" w:hAnsi="Times New Roman" w:eastAsia="方正仿宋_GBK" w:cs="Times New Roman"/>
          <w:sz w:val="32"/>
          <w:szCs w:val="32"/>
        </w:rPr>
        <w:t>万元，包括人员经费</w:t>
      </w:r>
      <w:r>
        <w:rPr>
          <w:rFonts w:ascii="Times New Roman" w:hAnsi="Times New Roman" w:eastAsia="方正仿宋_GBK" w:cs="Times New Roman"/>
          <w:sz w:val="32"/>
          <w:szCs w:val="32"/>
        </w:rPr>
        <w:t>770.35</w:t>
      </w:r>
      <w:r>
        <w:rPr>
          <w:rFonts w:hint="eastAsia" w:ascii="Times New Roman" w:hAnsi="Times New Roman" w:eastAsia="方正仿宋_GBK" w:cs="Times New Roman"/>
          <w:sz w:val="32"/>
          <w:szCs w:val="32"/>
        </w:rPr>
        <w:t>万元和日常公用经费</w:t>
      </w:r>
      <w:r>
        <w:rPr>
          <w:rFonts w:ascii="Times New Roman" w:hAnsi="Times New Roman" w:eastAsia="方正仿宋_GBK" w:cs="Times New Roman"/>
          <w:sz w:val="32"/>
          <w:szCs w:val="32"/>
        </w:rPr>
        <w:t xml:space="preserve"> 116.82</w:t>
      </w:r>
      <w:r>
        <w:rPr>
          <w:rFonts w:hint="eastAsia" w:ascii="Times New Roman" w:hAnsi="Times New Roman" w:eastAsia="方正仿宋_GBK" w:cs="Times New Roman"/>
          <w:sz w:val="32"/>
          <w:szCs w:val="32"/>
        </w:rPr>
        <w:t>万元；项目支出</w:t>
      </w:r>
      <w:r>
        <w:rPr>
          <w:rFonts w:ascii="Times New Roman" w:hAnsi="Times New Roman" w:eastAsia="方正仿宋_GBK" w:cs="Times New Roman"/>
          <w:sz w:val="32"/>
          <w:szCs w:val="32"/>
        </w:rPr>
        <w:t>858.57</w:t>
      </w:r>
      <w:r>
        <w:rPr>
          <w:rFonts w:hint="eastAsia" w:ascii="Times New Roman" w:hAnsi="Times New Roman" w:eastAsia="方正仿宋_GBK" w:cs="Times New Roman"/>
          <w:sz w:val="32"/>
          <w:szCs w:val="32"/>
        </w:rPr>
        <w:t>万元主要为案件审判支出、涉法涉诉支出等；其他支出</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w:t>
      </w:r>
    </w:p>
    <w:p w14:paraId="48BD18B4">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、比上年增减情况</w:t>
      </w:r>
    </w:p>
    <w:p w14:paraId="0AE2C853">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年预算收支安排</w:t>
      </w:r>
      <w:r>
        <w:rPr>
          <w:rFonts w:ascii="Times New Roman" w:hAnsi="Times New Roman" w:eastAsia="方正仿宋_GBK" w:cs="Times New Roman"/>
          <w:sz w:val="32"/>
          <w:szCs w:val="32"/>
        </w:rPr>
        <w:t>1745.74</w:t>
      </w:r>
      <w:r>
        <w:rPr>
          <w:rFonts w:hint="eastAsia" w:ascii="Times New Roman" w:hAnsi="Times New Roman" w:eastAsia="方正仿宋_GBK" w:cs="Times New Roman"/>
          <w:sz w:val="32"/>
          <w:szCs w:val="32"/>
        </w:rPr>
        <w:t>万元，较</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年预算增加</w:t>
      </w:r>
      <w:r>
        <w:rPr>
          <w:rFonts w:ascii="Times New Roman" w:hAnsi="Times New Roman" w:eastAsia="方正仿宋_GBK" w:cs="Times New Roman"/>
          <w:sz w:val="32"/>
          <w:szCs w:val="32"/>
        </w:rPr>
        <w:t>71.24</w:t>
      </w:r>
      <w:r>
        <w:rPr>
          <w:rFonts w:hint="eastAsia" w:ascii="Times New Roman" w:hAnsi="Times New Roman" w:eastAsia="方正仿宋_GBK" w:cs="Times New Roman"/>
          <w:sz w:val="32"/>
          <w:szCs w:val="32"/>
        </w:rPr>
        <w:t>万元，其中：项目支出增加</w:t>
      </w:r>
      <w:r>
        <w:rPr>
          <w:rFonts w:ascii="Times New Roman" w:hAnsi="Times New Roman" w:eastAsia="方正仿宋_GBK" w:cs="Times New Roman"/>
          <w:sz w:val="32"/>
          <w:szCs w:val="32"/>
        </w:rPr>
        <w:t>71.24</w:t>
      </w:r>
      <w:r>
        <w:rPr>
          <w:rFonts w:hint="eastAsia" w:ascii="Times New Roman" w:hAnsi="Times New Roman" w:eastAsia="方正仿宋_GBK" w:cs="Times New Roman"/>
          <w:sz w:val="32"/>
          <w:szCs w:val="32"/>
        </w:rPr>
        <w:t>万元，主要为专项转移支付资金增加。</w:t>
      </w:r>
    </w:p>
    <w:p w14:paraId="2A127C14">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14:paraId="422BAE30">
      <w:pPr>
        <w:autoSpaceDE w:val="0"/>
        <w:autoSpaceDN w:val="0"/>
        <w:adjustRightInd w:val="0"/>
        <w:ind w:left="198" w:firstLine="640" w:firstLineChars="200"/>
        <w:jc w:val="left"/>
        <w:rPr>
          <w:rFonts w:ascii="仿宋" w:hAnsi="仿宋" w:eastAsia="仿宋" w:cs="仿宋"/>
          <w:kern w:val="0"/>
          <w:sz w:val="32"/>
          <w:szCs w:val="32"/>
        </w:rPr>
      </w:pP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年，我院机关运行经费共计安排</w:t>
      </w:r>
      <w:r>
        <w:rPr>
          <w:rFonts w:ascii="Times New Roman" w:hAnsi="Times New Roman" w:eastAsia="方正仿宋_GBK" w:cs="Times New Roman"/>
          <w:sz w:val="32"/>
          <w:szCs w:val="32"/>
        </w:rPr>
        <w:t>116.82</w:t>
      </w:r>
      <w:r>
        <w:rPr>
          <w:rFonts w:hint="eastAsia" w:ascii="Times New Roman" w:hAnsi="Times New Roman" w:eastAsia="方正仿宋_GBK" w:cs="Times New Roman"/>
          <w:sz w:val="32"/>
          <w:szCs w:val="32"/>
        </w:rPr>
        <w:t>万元，主要用于日常维修、办公用房水电费、办公用房取暖费、办公用房物业管理费等日常运行支出</w:t>
      </w:r>
      <w:r>
        <w:rPr>
          <w:rFonts w:hint="eastAsia" w:ascii="仿宋" w:hAnsi="仿宋" w:eastAsia="仿宋" w:cs="仿宋"/>
          <w:kern w:val="0"/>
          <w:sz w:val="32"/>
          <w:szCs w:val="32"/>
        </w:rPr>
        <w:t>。</w:t>
      </w:r>
    </w:p>
    <w:p w14:paraId="4A0468BB">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14:paraId="4CCD70B0">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2021年，我部门财政拨款“三公”经费预算安排31万元，其中：因公出国（境）费0万元；公务用车购置及运维费30万元</w:t>
      </w:r>
      <w:r>
        <w:rPr>
          <w:rFonts w:hint="eastAsia" w:ascii="仿宋" w:hAnsi="仿宋" w:eastAsia="仿宋" w:cs="Times New Roman"/>
          <w:sz w:val="32"/>
          <w:szCs w:val="32"/>
        </w:rPr>
        <w:t>（其中：公务用车购置费</w:t>
      </w:r>
      <w:r>
        <w:rPr>
          <w:rFonts w:ascii="仿宋" w:hAnsi="仿宋" w:eastAsia="仿宋" w:cs="Times New Roman"/>
          <w:sz w:val="32"/>
          <w:szCs w:val="32"/>
        </w:rPr>
        <w:t>0</w:t>
      </w:r>
      <w:r>
        <w:rPr>
          <w:rFonts w:hint="eastAsia" w:ascii="仿宋" w:hAnsi="仿宋" w:eastAsia="仿宋" w:cs="Times New Roman"/>
          <w:sz w:val="32"/>
          <w:szCs w:val="32"/>
        </w:rPr>
        <w:t>万元，公务用车运行维护费30万元</w:t>
      </w:r>
      <w:r>
        <w:rPr>
          <w:rFonts w:ascii="仿宋" w:hAnsi="仿宋" w:eastAsia="仿宋" w:cs="Times New Roman"/>
          <w:sz w:val="32"/>
          <w:szCs w:val="32"/>
        </w:rPr>
        <w:t>)</w:t>
      </w:r>
      <w:r>
        <w:rPr>
          <w:rFonts w:hint="eastAsia" w:ascii="仿宋" w:hAnsi="仿宋" w:eastAsia="仿宋" w:cs="Times New Roman"/>
          <w:sz w:val="32"/>
          <w:szCs w:val="32"/>
        </w:rPr>
        <w:t>；</w:t>
      </w:r>
      <w:r>
        <w:rPr>
          <w:rFonts w:hint="eastAsia" w:ascii="Times New Roman" w:hAnsi="Times New Roman" w:eastAsia="方正仿宋_GBK" w:cs="Times New Roman"/>
          <w:sz w:val="32"/>
          <w:szCs w:val="32"/>
        </w:rPr>
        <w:t>公务接待费1万元。与</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年相比减少</w:t>
      </w:r>
      <w:r>
        <w:rPr>
          <w:rFonts w:ascii="Times New Roman" w:hAnsi="Times New Roman" w:eastAsia="方正仿宋_GBK" w:cs="Times New Roman"/>
          <w:sz w:val="32"/>
          <w:szCs w:val="32"/>
        </w:rPr>
        <w:t>3.25</w:t>
      </w:r>
      <w:r>
        <w:rPr>
          <w:rFonts w:hint="eastAsia" w:ascii="Times New Roman" w:hAnsi="Times New Roman" w:eastAsia="方正仿宋_GBK" w:cs="Times New Roman"/>
          <w:sz w:val="32"/>
          <w:szCs w:val="32"/>
        </w:rPr>
        <w:t>万元，减少的主要原因是：公务用车运维费减少。</w:t>
      </w:r>
    </w:p>
    <w:p w14:paraId="41CA87B8">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14:paraId="7CE208AD">
      <w:pPr>
        <w:ind w:firstLine="643"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14:paraId="5FCF9370">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黑体" w:hAnsi="黑体" w:eastAsia="黑体"/>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14:paraId="295997F6">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560" w:lineRule="exact"/>
        <w:ind w:firstLine="640"/>
        <w:jc w:val="both"/>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2021年，我们将认真贯彻党的十九届五中全会精神，坚持以习近平新时代中国特色社会主义思想为指导，紧紧围绕县委的决策部署，充分发挥审判职能作用，履行好维护社会大局稳定、促进社会公平正义、保障人民安居乐业职责使命，奋发进取，勇于担当，为平乡高质量发展提供更加有力的司法保障和服务。</w:t>
      </w:r>
    </w:p>
    <w:p w14:paraId="2F966212">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560" w:lineRule="exact"/>
        <w:ind w:firstLine="648"/>
        <w:jc w:val="both"/>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坚持以习近平新时代中国特色社会主义思想为指导，目标是坚持抓党建带队建促审判，聚焦庆祝建党100周年、党史学习教育和政法队伍教育整顿三件大事，持续推进党建与审判执行工作深度融合，为新时代法院工作提供坚强有力的政治和组织保障。根据中级人民法院要求，狠抓办案效率，强化均衡结案，量化办案各项指标，杜绝限制立案、拖延立案等问题，第一季度结案率要达到60%以上，第二季度结案率达到70%以上，第三季度结案率达到80%以上，第四季度达到95%以上。</w:t>
      </w:r>
    </w:p>
    <w:p w14:paraId="7E29B8B7">
      <w:pPr>
        <w:spacing w:line="60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（二）分项绩效目标</w:t>
      </w:r>
      <w:r>
        <w:rPr>
          <w:rFonts w:hint="eastAsia"/>
        </w:rPr>
        <w:fldChar w:fldCharType="begin"/>
      </w:r>
      <w:r>
        <w:rPr>
          <w:rFonts w:hint="eastAsia" w:ascii="黑体" w:hAnsi="黑体" w:eastAsia="黑体"/>
          <w:sz w:val="32"/>
          <w:szCs w:val="32"/>
        </w:rPr>
        <w:instrText xml:space="preserve"> TC </w:instrText>
      </w:r>
      <w:bookmarkStart w:id="2" w:name="_Toc29547415"/>
      <w:r>
        <w:rPr>
          <w:rFonts w:hint="eastAsia" w:ascii="黑体" w:hAnsi="黑体" w:eastAsia="黑体"/>
          <w:sz w:val="32"/>
          <w:szCs w:val="32"/>
        </w:rPr>
        <w:instrText xml:space="preserve">分项绩效目标</w:instrText>
      </w:r>
      <w:bookmarkEnd w:id="2"/>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p>
    <w:p w14:paraId="132E55D1">
      <w:pPr>
        <w:spacing w:line="600" w:lineRule="exact"/>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人员经费</w:t>
      </w:r>
    </w:p>
    <w:p w14:paraId="3EF32071">
      <w:pPr>
        <w:spacing w:line="600" w:lineRule="exact"/>
        <w:ind w:firstLine="640" w:firstLineChars="200"/>
        <w:jc w:val="left"/>
        <w:rPr>
          <w:rFonts w:eastAsia="方正仿宋_GBK"/>
          <w:sz w:val="32"/>
          <w:szCs w:val="32"/>
        </w:rPr>
      </w:pPr>
      <w:r>
        <w:rPr>
          <w:rFonts w:eastAsia="方正仿宋_GBK"/>
          <w:sz w:val="32"/>
          <w:szCs w:val="32"/>
        </w:rPr>
        <w:t>绩效目标：保障职工工资、福利正常发放，保障职工正常晋级、晋档，提高工作积极性。</w:t>
      </w:r>
    </w:p>
    <w:p w14:paraId="17A943B0">
      <w:pPr>
        <w:spacing w:line="600" w:lineRule="exact"/>
        <w:ind w:firstLine="640" w:firstLineChars="200"/>
        <w:jc w:val="left"/>
        <w:rPr>
          <w:rFonts w:eastAsia="方正仿宋_GBK"/>
          <w:sz w:val="32"/>
          <w:szCs w:val="32"/>
        </w:rPr>
      </w:pPr>
      <w:r>
        <w:rPr>
          <w:rFonts w:eastAsia="方正仿宋_GBK"/>
          <w:sz w:val="32"/>
          <w:szCs w:val="32"/>
        </w:rPr>
        <w:t>绩效指标：职工考核通过率100%，行政运行后勤保障率100%，业务工作完成率100%。</w:t>
      </w:r>
    </w:p>
    <w:p w14:paraId="4729769A">
      <w:pPr>
        <w:spacing w:line="600" w:lineRule="exact"/>
        <w:ind w:firstLine="640" w:firstLineChars="200"/>
        <w:jc w:val="left"/>
        <w:rPr>
          <w:rFonts w:eastAsia="方正仿宋_GBK"/>
          <w:sz w:val="32"/>
          <w:szCs w:val="32"/>
        </w:rPr>
      </w:pPr>
      <w:r>
        <w:rPr>
          <w:rFonts w:hint="eastAsia" w:eastAsia="方正仿宋_GBK"/>
          <w:sz w:val="32"/>
          <w:szCs w:val="32"/>
        </w:rPr>
        <w:t>2、诉前调解</w:t>
      </w:r>
    </w:p>
    <w:p w14:paraId="459E8D0F">
      <w:pPr>
        <w:spacing w:line="600" w:lineRule="exact"/>
        <w:ind w:firstLine="640" w:firstLineChars="200"/>
        <w:jc w:val="left"/>
        <w:rPr>
          <w:rFonts w:eastAsia="方正仿宋_GBK"/>
          <w:sz w:val="32"/>
          <w:szCs w:val="32"/>
        </w:rPr>
      </w:pPr>
      <w:r>
        <w:rPr>
          <w:rFonts w:eastAsia="方正仿宋_GBK"/>
          <w:sz w:val="32"/>
          <w:szCs w:val="32"/>
        </w:rPr>
        <w:t>绩效目标：</w:t>
      </w:r>
      <w:r>
        <w:rPr>
          <w:rFonts w:hint="eastAsia" w:eastAsia="方正仿宋_GBK"/>
          <w:sz w:val="32"/>
          <w:szCs w:val="32"/>
        </w:rPr>
        <w:t>保障调解员的补助按时全额发放，保障诉非衔接案件得到及时解决</w:t>
      </w:r>
      <w:r>
        <w:rPr>
          <w:rFonts w:eastAsia="方正仿宋_GBK"/>
          <w:sz w:val="32"/>
          <w:szCs w:val="32"/>
        </w:rPr>
        <w:t>。</w:t>
      </w:r>
    </w:p>
    <w:p w14:paraId="20C6B80A">
      <w:pPr>
        <w:spacing w:line="600" w:lineRule="exact"/>
        <w:ind w:firstLine="640" w:firstLineChars="200"/>
        <w:jc w:val="left"/>
        <w:rPr>
          <w:rFonts w:eastAsia="方正仿宋_GBK"/>
          <w:sz w:val="32"/>
          <w:szCs w:val="32"/>
        </w:rPr>
      </w:pPr>
      <w:r>
        <w:rPr>
          <w:rFonts w:eastAsia="方正仿宋_GBK"/>
          <w:sz w:val="32"/>
          <w:szCs w:val="32"/>
        </w:rPr>
        <w:t>绩效指标：</w:t>
      </w:r>
      <w:r>
        <w:rPr>
          <w:rFonts w:hint="eastAsia" w:eastAsia="方正仿宋_GBK"/>
          <w:sz w:val="32"/>
          <w:szCs w:val="32"/>
        </w:rPr>
        <w:t>减少矛盾纠纷率&gt;60%，调解案件矛盾纠纷比例。</w:t>
      </w:r>
    </w:p>
    <w:p w14:paraId="37413861">
      <w:pPr>
        <w:spacing w:line="600" w:lineRule="exact"/>
        <w:ind w:firstLine="640" w:firstLineChars="200"/>
        <w:jc w:val="left"/>
        <w:rPr>
          <w:rFonts w:eastAsia="方正仿宋_GBK"/>
          <w:sz w:val="32"/>
          <w:szCs w:val="32"/>
        </w:rPr>
      </w:pPr>
      <w:r>
        <w:rPr>
          <w:rFonts w:hint="eastAsia" w:eastAsia="方正仿宋_GBK"/>
          <w:sz w:val="32"/>
          <w:szCs w:val="32"/>
        </w:rPr>
        <w:t>3、司法救助</w:t>
      </w:r>
    </w:p>
    <w:p w14:paraId="0B1347DA">
      <w:pPr>
        <w:spacing w:line="600" w:lineRule="exact"/>
        <w:ind w:firstLine="640" w:firstLineChars="200"/>
        <w:jc w:val="left"/>
        <w:rPr>
          <w:rFonts w:eastAsia="方正仿宋_GBK"/>
          <w:sz w:val="32"/>
          <w:szCs w:val="32"/>
        </w:rPr>
      </w:pPr>
      <w:r>
        <w:rPr>
          <w:rFonts w:eastAsia="方正仿宋_GBK"/>
          <w:sz w:val="32"/>
          <w:szCs w:val="32"/>
        </w:rPr>
        <w:t>绩效目标：</w:t>
      </w:r>
      <w:r>
        <w:rPr>
          <w:rFonts w:hint="eastAsia" w:eastAsia="方正仿宋_GBK"/>
          <w:sz w:val="32"/>
          <w:szCs w:val="32"/>
        </w:rPr>
        <w:t>解决困难当事人的实际困难，减少涉法涉诉信访案件。</w:t>
      </w:r>
    </w:p>
    <w:p w14:paraId="2D96485C">
      <w:pPr>
        <w:spacing w:line="600" w:lineRule="exact"/>
        <w:ind w:firstLine="640" w:firstLineChars="200"/>
        <w:jc w:val="left"/>
        <w:rPr>
          <w:rFonts w:eastAsia="方正仿宋_GBK"/>
          <w:sz w:val="32"/>
          <w:szCs w:val="32"/>
        </w:rPr>
      </w:pPr>
      <w:r>
        <w:rPr>
          <w:rFonts w:eastAsia="方正仿宋_GBK"/>
          <w:sz w:val="32"/>
          <w:szCs w:val="32"/>
        </w:rPr>
        <w:t>绩效指标：</w:t>
      </w:r>
      <w:r>
        <w:rPr>
          <w:rFonts w:hint="eastAsia" w:eastAsia="方正仿宋_GBK"/>
          <w:sz w:val="32"/>
          <w:szCs w:val="32"/>
        </w:rPr>
        <w:t>帮助资金到位率100%</w:t>
      </w:r>
      <w:r>
        <w:rPr>
          <w:rFonts w:hint="eastAsia" w:eastAsia="方正仿宋_GBK"/>
          <w:sz w:val="32"/>
          <w:szCs w:val="32"/>
        </w:rPr>
        <w:tab/>
      </w:r>
      <w:r>
        <w:rPr>
          <w:rFonts w:eastAsia="方正仿宋_GBK"/>
          <w:sz w:val="32"/>
          <w:szCs w:val="32"/>
        </w:rPr>
        <w:t>，</w:t>
      </w:r>
      <w:r>
        <w:rPr>
          <w:rFonts w:hint="eastAsia" w:eastAsia="方正仿宋_GBK"/>
          <w:sz w:val="32"/>
          <w:szCs w:val="32"/>
        </w:rPr>
        <w:t>实际帮助人数≥10人。</w:t>
      </w:r>
    </w:p>
    <w:p w14:paraId="0473FC90">
      <w:pPr>
        <w:spacing w:line="600" w:lineRule="exact"/>
        <w:ind w:firstLine="640" w:firstLineChars="200"/>
        <w:jc w:val="left"/>
        <w:rPr>
          <w:rFonts w:eastAsia="方正仿宋_GBK"/>
          <w:sz w:val="32"/>
          <w:szCs w:val="32"/>
        </w:rPr>
      </w:pPr>
      <w:r>
        <w:rPr>
          <w:rFonts w:hint="eastAsia" w:eastAsia="方正仿宋_GBK"/>
          <w:sz w:val="32"/>
          <w:szCs w:val="32"/>
        </w:rPr>
        <w:t>4、劳务派遣</w:t>
      </w:r>
    </w:p>
    <w:p w14:paraId="01C494F7">
      <w:pPr>
        <w:spacing w:line="600" w:lineRule="exact"/>
        <w:ind w:firstLine="640" w:firstLineChars="200"/>
        <w:jc w:val="left"/>
        <w:rPr>
          <w:rFonts w:eastAsia="方正仿宋_GBK"/>
          <w:sz w:val="32"/>
          <w:szCs w:val="32"/>
        </w:rPr>
      </w:pPr>
      <w:r>
        <w:rPr>
          <w:rFonts w:eastAsia="方正仿宋_GBK"/>
          <w:sz w:val="32"/>
          <w:szCs w:val="32"/>
        </w:rPr>
        <w:t>绩效目标：</w:t>
      </w:r>
      <w:r>
        <w:rPr>
          <w:rFonts w:hint="eastAsia" w:eastAsia="方正仿宋_GBK"/>
          <w:sz w:val="32"/>
          <w:szCs w:val="32"/>
        </w:rPr>
        <w:t>通过劳务派遣达到减少纠纷，避免出现用工矛盾，便于管理、理清劳务关系、合理保障劳动者权益的目标，使业务保障能力得到显著提升，公共服务水平也能得到提高，更好</w:t>
      </w:r>
      <w:r>
        <w:rPr>
          <w:rFonts w:hint="eastAsia" w:eastAsia="方正仿宋_GBK"/>
          <w:sz w:val="32"/>
          <w:szCs w:val="32"/>
          <w:lang w:val="en-US" w:eastAsia="zh-CN"/>
        </w:rPr>
        <w:t>地</w:t>
      </w:r>
      <w:r>
        <w:rPr>
          <w:rFonts w:hint="eastAsia" w:eastAsia="方正仿宋_GBK"/>
          <w:sz w:val="32"/>
          <w:szCs w:val="32"/>
        </w:rPr>
        <w:t>为广大群众提供便捷高效司法司法服务。</w:t>
      </w:r>
    </w:p>
    <w:p w14:paraId="0332EF6E">
      <w:pPr>
        <w:spacing w:line="600" w:lineRule="exact"/>
        <w:ind w:firstLine="640" w:firstLineChars="200"/>
        <w:jc w:val="left"/>
        <w:rPr>
          <w:rFonts w:eastAsia="方正仿宋_GBK"/>
          <w:sz w:val="32"/>
          <w:szCs w:val="32"/>
        </w:rPr>
      </w:pPr>
      <w:r>
        <w:rPr>
          <w:rFonts w:eastAsia="方正仿宋_GBK"/>
          <w:sz w:val="32"/>
          <w:szCs w:val="32"/>
        </w:rPr>
        <w:t>绩效指标：</w:t>
      </w:r>
      <w:r>
        <w:rPr>
          <w:rFonts w:hint="eastAsia" w:eastAsia="方正仿宋_GBK"/>
          <w:sz w:val="32"/>
          <w:szCs w:val="32"/>
        </w:rPr>
        <w:t>劳务派遣总成本62万元，法院通过第三方购买服务，安排审批辅助人员的数量21人。</w:t>
      </w:r>
    </w:p>
    <w:p w14:paraId="0E960203">
      <w:pPr>
        <w:spacing w:line="600" w:lineRule="exact"/>
        <w:ind w:firstLine="640" w:firstLineChars="200"/>
        <w:jc w:val="left"/>
        <w:rPr>
          <w:rFonts w:eastAsia="方正仿宋_GBK"/>
          <w:sz w:val="32"/>
          <w:szCs w:val="32"/>
        </w:rPr>
      </w:pPr>
      <w:r>
        <w:rPr>
          <w:rFonts w:hint="eastAsia" w:eastAsia="方正仿宋_GBK"/>
          <w:sz w:val="32"/>
          <w:szCs w:val="32"/>
        </w:rPr>
        <w:t>5、物业管理</w:t>
      </w:r>
    </w:p>
    <w:p w14:paraId="34AAADA8">
      <w:pPr>
        <w:spacing w:line="600" w:lineRule="exact"/>
        <w:ind w:firstLine="640" w:firstLineChars="200"/>
        <w:jc w:val="left"/>
        <w:rPr>
          <w:rFonts w:eastAsia="方正仿宋_GBK"/>
          <w:sz w:val="32"/>
          <w:szCs w:val="32"/>
        </w:rPr>
      </w:pPr>
      <w:r>
        <w:rPr>
          <w:rFonts w:eastAsia="方正仿宋_GBK"/>
          <w:sz w:val="32"/>
          <w:szCs w:val="32"/>
        </w:rPr>
        <w:t>绩效目标：</w:t>
      </w:r>
      <w:r>
        <w:rPr>
          <w:rFonts w:hint="eastAsia" w:eastAsia="方正仿宋_GBK"/>
          <w:sz w:val="32"/>
          <w:szCs w:val="32"/>
        </w:rPr>
        <w:t>通过物业管理外包达到减少纠纷，避免出现用工矛盾，便于管理、理清劳务关系、合理保障劳动者权益的目标，使业务保障能力得到显著提升，公共服务水平也能得到提高，更好</w:t>
      </w:r>
      <w:r>
        <w:rPr>
          <w:rFonts w:hint="eastAsia" w:eastAsia="方正仿宋_GBK"/>
          <w:sz w:val="32"/>
          <w:szCs w:val="32"/>
          <w:lang w:val="en-US" w:eastAsia="zh-CN"/>
        </w:rPr>
        <w:t>地</w:t>
      </w:r>
      <w:r>
        <w:rPr>
          <w:rFonts w:hint="eastAsia" w:eastAsia="方正仿宋_GBK"/>
          <w:sz w:val="32"/>
          <w:szCs w:val="32"/>
        </w:rPr>
        <w:t>为广大群众提供便捷高效司法司法服务。</w:t>
      </w:r>
    </w:p>
    <w:p w14:paraId="57C8D5E4">
      <w:pPr>
        <w:spacing w:line="600" w:lineRule="exact"/>
        <w:ind w:firstLine="640" w:firstLineChars="200"/>
        <w:jc w:val="left"/>
        <w:rPr>
          <w:rFonts w:eastAsia="方正仿宋_GBK"/>
          <w:sz w:val="32"/>
          <w:szCs w:val="32"/>
        </w:rPr>
      </w:pPr>
      <w:r>
        <w:rPr>
          <w:rFonts w:eastAsia="方正仿宋_GBK"/>
          <w:sz w:val="32"/>
          <w:szCs w:val="32"/>
        </w:rPr>
        <w:t>绩效指标：</w:t>
      </w:r>
      <w:r>
        <w:rPr>
          <w:rFonts w:hint="eastAsia" w:eastAsia="方正仿宋_GBK"/>
          <w:sz w:val="32"/>
          <w:szCs w:val="32"/>
        </w:rPr>
        <w:t>实际使用人员数量8人，物业管理总成本30万元。</w:t>
      </w:r>
    </w:p>
    <w:p w14:paraId="3102399E">
      <w:pPr>
        <w:spacing w:line="600" w:lineRule="exact"/>
        <w:ind w:firstLine="640" w:firstLineChars="200"/>
        <w:jc w:val="left"/>
        <w:outlineLvl w:val="1"/>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14:paraId="3F4F4D57">
      <w:pPr>
        <w:spacing w:line="600" w:lineRule="exact"/>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加强制度建设。建立健全机关预算绩效管理制度，为全年预算绩效目标的实现奠定制度基础。</w:t>
      </w:r>
    </w:p>
    <w:p w14:paraId="4001C4C7">
      <w:pPr>
        <w:spacing w:line="600" w:lineRule="exact"/>
        <w:ind w:firstLine="640" w:firstLineChars="200"/>
        <w:jc w:val="left"/>
        <w:rPr>
          <w:rFonts w:eastAsia="方正仿宋_GBK"/>
          <w:sz w:val="32"/>
          <w:szCs w:val="32"/>
        </w:rPr>
      </w:pPr>
      <w:r>
        <w:rPr>
          <w:rFonts w:hint="eastAsia" w:eastAsia="方正仿宋_GBK"/>
          <w:sz w:val="32"/>
          <w:szCs w:val="32"/>
        </w:rPr>
        <w:t>2、</w:t>
      </w:r>
      <w:r>
        <w:rPr>
          <w:rFonts w:eastAsia="方正仿宋_GBK"/>
          <w:sz w:val="32"/>
          <w:szCs w:val="32"/>
        </w:rPr>
        <w:t>规范财务管理。进一步完善财务管理制度，通过科学编制预算、优化支出结构、加快政府采购、加快项目建设、及时拨付资金，确保经费支出进度达到规定标准。</w:t>
      </w:r>
    </w:p>
    <w:p w14:paraId="3DB19D9E">
      <w:pPr>
        <w:spacing w:line="600" w:lineRule="exact"/>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加强内部控制。加强内部控制建设，对重大事项、资产处置及其他重要经济业务事项决策和执行进行监督，定期开展财务内部审计，确保财政资金使用安全有效。</w:t>
      </w:r>
    </w:p>
    <w:p w14:paraId="59DDF96A">
      <w:pPr>
        <w:spacing w:line="600" w:lineRule="exact"/>
        <w:ind w:firstLine="640" w:firstLineChars="200"/>
        <w:jc w:val="left"/>
        <w:rPr>
          <w:rFonts w:eastAsia="方正仿宋_GBK"/>
          <w:sz w:val="32"/>
          <w:szCs w:val="32"/>
        </w:rPr>
      </w:pPr>
      <w:r>
        <w:rPr>
          <w:rFonts w:hint="eastAsia" w:eastAsia="方正仿宋_GBK"/>
          <w:sz w:val="32"/>
          <w:szCs w:val="32"/>
        </w:rPr>
        <w:t>4、</w:t>
      </w:r>
      <w:r>
        <w:rPr>
          <w:rFonts w:eastAsia="方正仿宋_GBK"/>
          <w:sz w:val="32"/>
          <w:szCs w:val="32"/>
        </w:rPr>
        <w:t>加强绩效监控。积极开展绩效运行监控，发现问题及时采取措施，确保绩效目标如期保质实现。</w:t>
      </w:r>
    </w:p>
    <w:p w14:paraId="27FF1832">
      <w:pPr>
        <w:spacing w:line="600" w:lineRule="exact"/>
        <w:ind w:firstLine="640" w:firstLineChars="200"/>
        <w:jc w:val="left"/>
        <w:rPr>
          <w:rFonts w:eastAsia="方正仿宋_GBK"/>
          <w:sz w:val="32"/>
          <w:szCs w:val="32"/>
        </w:rPr>
      </w:pPr>
      <w:r>
        <w:rPr>
          <w:rFonts w:hint="eastAsia" w:eastAsia="方正仿宋_GBK"/>
          <w:sz w:val="32"/>
          <w:szCs w:val="32"/>
        </w:rPr>
        <w:t>5、</w:t>
      </w:r>
      <w:r>
        <w:rPr>
          <w:rFonts w:eastAsia="方正仿宋_GBK"/>
          <w:sz w:val="32"/>
          <w:szCs w:val="32"/>
        </w:rPr>
        <w:t>做好绩效自评。按要求开展部门预算绩效自评和重点评价工作，对评价中发现的问题及时整改。</w:t>
      </w:r>
    </w:p>
    <w:p w14:paraId="73306CAC">
      <w:pPr>
        <w:spacing w:line="600" w:lineRule="exact"/>
        <w:ind w:firstLine="640" w:firstLineChars="200"/>
        <w:jc w:val="left"/>
        <w:rPr>
          <w:rFonts w:eastAsia="方正仿宋_GBK"/>
          <w:sz w:val="28"/>
        </w:rPr>
        <w:sectPr>
          <w:footerReference r:id="rId3" w:type="default"/>
          <w:pgSz w:w="16839" w:h="11907" w:orient="landscape"/>
          <w:pgMar w:top="1304" w:right="1984" w:bottom="1304" w:left="1134" w:header="851" w:footer="992" w:gutter="0"/>
          <w:pgNumType w:start="1"/>
          <w:cols w:space="720" w:num="1"/>
          <w:docGrid w:type="lines" w:linePitch="312" w:charSpace="0"/>
        </w:sectPr>
      </w:pPr>
      <w:r>
        <w:rPr>
          <w:rFonts w:hint="eastAsia" w:eastAsia="方正仿宋_GBK"/>
          <w:sz w:val="32"/>
          <w:szCs w:val="32"/>
        </w:rPr>
        <w:t>6、</w:t>
      </w:r>
      <w:r>
        <w:rPr>
          <w:rFonts w:eastAsia="方正仿宋_GBK"/>
          <w:sz w:val="32"/>
          <w:szCs w:val="32"/>
        </w:rPr>
        <w:t>加强宣传培训。加强人员培训，加大宣传力度，强化预算绩效管理意识，促进预算绩效管理水平提升。</w:t>
      </w:r>
    </w:p>
    <w:p w14:paraId="25456E8B">
      <w:pPr>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14:paraId="102C1059">
      <w:pPr>
        <w:spacing w:line="300" w:lineRule="exact"/>
        <w:ind w:firstLine="420" w:firstLineChars="200"/>
        <w:jc w:val="left"/>
      </w:pPr>
    </w:p>
    <w:p w14:paraId="47EBF650">
      <w:pPr>
        <w:ind w:firstLine="562" w:firstLineChars="200"/>
        <w:jc w:val="left"/>
        <w:outlineLvl w:val="3"/>
        <w:rPr>
          <w:rFonts w:ascii="Times New Roman" w:hAnsi="宋体"/>
          <w:b/>
          <w:sz w:val="28"/>
        </w:rPr>
      </w:pPr>
      <w:bookmarkStart w:id="4" w:name="_Toc67663756"/>
      <w:bookmarkStart w:id="5" w:name="_Toc60388188"/>
      <w:r>
        <w:rPr>
          <w:rFonts w:hint="eastAsia" w:ascii="方正仿宋_GBK" w:eastAsia="方正仿宋_GBK"/>
          <w:b/>
          <w:sz w:val="28"/>
        </w:rPr>
        <w:t>1.诉前调解工作经费f绩效目标表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1、国道G340和迎宾大道照明、排水设施、绿化带日常维护及电费绩效目标表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0F9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735DEAD2">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0FEF4A05">
            <w:pPr>
              <w:spacing w:line="300" w:lineRule="exact"/>
              <w:jc w:val="right"/>
              <w:rPr>
                <w:rFonts w:ascii="方正书宋_GBK" w:eastAsia="方正书宋_GBK"/>
              </w:rPr>
            </w:pPr>
          </w:p>
        </w:tc>
      </w:tr>
      <w:tr w14:paraId="717B8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93785F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2C050DB0">
            <w:pPr>
              <w:spacing w:line="300" w:lineRule="exact"/>
              <w:jc w:val="left"/>
              <w:rPr>
                <w:rFonts w:ascii="方正书宋_GBK" w:eastAsia="方正书宋_GBK"/>
              </w:rPr>
            </w:pPr>
            <w:r>
              <w:rPr>
                <w:rFonts w:ascii="方正书宋_GBK" w:eastAsia="方正书宋_GBK"/>
              </w:rPr>
              <w:t>1.</w:t>
            </w:r>
            <w:r>
              <w:rPr>
                <w:rFonts w:hint="eastAsia"/>
              </w:rPr>
              <w:t xml:space="preserve"> </w:t>
            </w:r>
            <w:r>
              <w:rPr>
                <w:rFonts w:hint="eastAsia" w:ascii="方正书宋_GBK" w:eastAsia="方正书宋_GBK"/>
              </w:rPr>
              <w:t>保障调解员的补助按时全额发放</w:t>
            </w:r>
          </w:p>
          <w:p w14:paraId="212BC4A3">
            <w:pPr>
              <w:spacing w:line="300" w:lineRule="exact"/>
              <w:jc w:val="lef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保障诉非衔接案件得到及时解决。</w:t>
            </w:r>
          </w:p>
        </w:tc>
      </w:tr>
    </w:tbl>
    <w:p w14:paraId="0F06F250">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DF7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1AB2AE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16BA9E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A255EF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1E688C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EE8437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ED6BBD6">
            <w:pPr>
              <w:spacing w:line="300" w:lineRule="exact"/>
              <w:jc w:val="center"/>
              <w:rPr>
                <w:rFonts w:ascii="方正书宋_GBK" w:eastAsia="方正书宋_GBK"/>
                <w:b/>
              </w:rPr>
            </w:pPr>
            <w:r>
              <w:rPr>
                <w:rFonts w:hint="eastAsia" w:ascii="方正书宋_GBK" w:eastAsia="方正书宋_GBK"/>
                <w:b/>
              </w:rPr>
              <w:t>指标值确定依据</w:t>
            </w:r>
          </w:p>
        </w:tc>
      </w:tr>
      <w:tr w14:paraId="776BB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9B268C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4E9693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tcPr>
          <w:p w14:paraId="58A60B01">
            <w:r>
              <w:rPr>
                <w:rFonts w:hint="eastAsia"/>
              </w:rPr>
              <w:t>实际导入数量</w:t>
            </w:r>
          </w:p>
        </w:tc>
        <w:tc>
          <w:tcPr>
            <w:tcW w:w="2891" w:type="dxa"/>
            <w:shd w:val="clear" w:color="auto" w:fill="auto"/>
          </w:tcPr>
          <w:p w14:paraId="5EAB745C">
            <w:r>
              <w:rPr>
                <w:rFonts w:hint="eastAsia"/>
              </w:rPr>
              <w:t>实际导入调解案件数量</w:t>
            </w:r>
          </w:p>
        </w:tc>
        <w:tc>
          <w:tcPr>
            <w:tcW w:w="1276" w:type="dxa"/>
            <w:shd w:val="clear" w:color="auto" w:fill="auto"/>
          </w:tcPr>
          <w:p w14:paraId="791A8678">
            <w:r>
              <w:rPr>
                <w:rFonts w:hint="eastAsia"/>
              </w:rPr>
              <w:t>&gt;</w:t>
            </w:r>
            <w:r>
              <w:t>240</w:t>
            </w:r>
            <w:r>
              <w:rPr>
                <w:rFonts w:hint="eastAsia"/>
              </w:rPr>
              <w:t>件</w:t>
            </w:r>
          </w:p>
        </w:tc>
        <w:tc>
          <w:tcPr>
            <w:tcW w:w="1701" w:type="dxa"/>
            <w:shd w:val="clear" w:color="auto" w:fill="auto"/>
          </w:tcPr>
          <w:p w14:paraId="0EB9090F">
            <w:r>
              <w:rPr>
                <w:rFonts w:hint="eastAsia"/>
              </w:rPr>
              <w:t>办案系统查询</w:t>
            </w:r>
          </w:p>
        </w:tc>
      </w:tr>
      <w:tr w14:paraId="531FD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47D365">
            <w:pPr>
              <w:spacing w:line="300" w:lineRule="exact"/>
              <w:jc w:val="center"/>
              <w:rPr>
                <w:rFonts w:ascii="方正书宋_GBK" w:eastAsia="方正书宋_GBK"/>
              </w:rPr>
            </w:pPr>
          </w:p>
        </w:tc>
        <w:tc>
          <w:tcPr>
            <w:tcW w:w="1134" w:type="dxa"/>
            <w:shd w:val="clear" w:color="auto" w:fill="auto"/>
            <w:vAlign w:val="center"/>
          </w:tcPr>
          <w:p w14:paraId="52014965">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tcPr>
          <w:p w14:paraId="6CA7C250">
            <w:r>
              <w:rPr>
                <w:rFonts w:hint="eastAsia"/>
              </w:rPr>
              <w:t>执行公开率</w:t>
            </w:r>
          </w:p>
        </w:tc>
        <w:tc>
          <w:tcPr>
            <w:tcW w:w="2891" w:type="dxa"/>
            <w:shd w:val="clear" w:color="auto" w:fill="auto"/>
          </w:tcPr>
          <w:p w14:paraId="4861AFAC">
            <w:r>
              <w:rPr>
                <w:rFonts w:hint="eastAsia"/>
              </w:rPr>
              <w:t>执行案件公开数占执行案件数的比例</w:t>
            </w:r>
          </w:p>
        </w:tc>
        <w:tc>
          <w:tcPr>
            <w:tcW w:w="1276" w:type="dxa"/>
            <w:shd w:val="clear" w:color="auto" w:fill="auto"/>
          </w:tcPr>
          <w:p w14:paraId="0158CD3C">
            <w:r>
              <w:rPr>
                <w:rFonts w:hint="eastAsia"/>
              </w:rPr>
              <w:t>≥</w:t>
            </w:r>
            <w:r>
              <w:t>95</w:t>
            </w:r>
            <w:r>
              <w:rPr>
                <w:rFonts w:hint="eastAsia"/>
              </w:rPr>
              <w:t>%</w:t>
            </w:r>
          </w:p>
        </w:tc>
        <w:tc>
          <w:tcPr>
            <w:tcW w:w="1701" w:type="dxa"/>
            <w:shd w:val="clear" w:color="auto" w:fill="auto"/>
          </w:tcPr>
          <w:p w14:paraId="2DC3B2F9">
            <w:r>
              <w:rPr>
                <w:rFonts w:hint="eastAsia"/>
              </w:rPr>
              <w:t>司法公开网站</w:t>
            </w:r>
          </w:p>
        </w:tc>
      </w:tr>
      <w:tr w14:paraId="6B831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8321AD">
            <w:pPr>
              <w:spacing w:line="300" w:lineRule="exact"/>
              <w:jc w:val="center"/>
              <w:rPr>
                <w:rFonts w:ascii="方正书宋_GBK" w:eastAsia="方正书宋_GBK"/>
              </w:rPr>
            </w:pPr>
          </w:p>
        </w:tc>
        <w:tc>
          <w:tcPr>
            <w:tcW w:w="1134" w:type="dxa"/>
            <w:shd w:val="clear" w:color="auto" w:fill="auto"/>
            <w:vAlign w:val="center"/>
          </w:tcPr>
          <w:p w14:paraId="45B80F12">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tcPr>
          <w:p w14:paraId="63AB12D7">
            <w:r>
              <w:rPr>
                <w:rFonts w:hint="eastAsia"/>
              </w:rPr>
              <w:t>调解案件平均天数</w:t>
            </w:r>
          </w:p>
        </w:tc>
        <w:tc>
          <w:tcPr>
            <w:tcW w:w="2891" w:type="dxa"/>
            <w:shd w:val="clear" w:color="auto" w:fill="auto"/>
          </w:tcPr>
          <w:p w14:paraId="69B4FB80">
            <w:r>
              <w:rPr>
                <w:rFonts w:hint="eastAsia"/>
              </w:rPr>
              <w:t>调解案件平均天数</w:t>
            </w:r>
          </w:p>
        </w:tc>
        <w:tc>
          <w:tcPr>
            <w:tcW w:w="1276" w:type="dxa"/>
            <w:shd w:val="clear" w:color="auto" w:fill="auto"/>
          </w:tcPr>
          <w:p w14:paraId="78E39C14">
            <w:r>
              <w:rPr>
                <w:rFonts w:hint="eastAsia"/>
              </w:rPr>
              <w:t>&lt;</w:t>
            </w:r>
            <w:r>
              <w:t>60</w:t>
            </w:r>
            <w:r>
              <w:rPr>
                <w:rFonts w:hint="eastAsia"/>
              </w:rPr>
              <w:t>天</w:t>
            </w:r>
          </w:p>
        </w:tc>
        <w:tc>
          <w:tcPr>
            <w:tcW w:w="1701" w:type="dxa"/>
            <w:shd w:val="clear" w:color="auto" w:fill="auto"/>
          </w:tcPr>
          <w:p w14:paraId="56EC734A">
            <w:r>
              <w:rPr>
                <w:rFonts w:hint="eastAsia"/>
              </w:rPr>
              <w:t>诉前调解系统</w:t>
            </w:r>
          </w:p>
        </w:tc>
      </w:tr>
      <w:tr w14:paraId="2E155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15478E">
            <w:pPr>
              <w:spacing w:line="300" w:lineRule="exact"/>
              <w:jc w:val="center"/>
              <w:rPr>
                <w:rFonts w:ascii="方正书宋_GBK" w:eastAsia="方正书宋_GBK"/>
              </w:rPr>
            </w:pPr>
          </w:p>
        </w:tc>
        <w:tc>
          <w:tcPr>
            <w:tcW w:w="1134" w:type="dxa"/>
            <w:shd w:val="clear" w:color="auto" w:fill="auto"/>
            <w:vAlign w:val="center"/>
          </w:tcPr>
          <w:p w14:paraId="6390B1DD">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tcPr>
          <w:p w14:paraId="05E9FF7D">
            <w:r>
              <w:rPr>
                <w:rFonts w:hint="eastAsia"/>
              </w:rPr>
              <w:t>调解案件补助</w:t>
            </w:r>
          </w:p>
        </w:tc>
        <w:tc>
          <w:tcPr>
            <w:tcW w:w="2891" w:type="dxa"/>
            <w:shd w:val="clear" w:color="auto" w:fill="auto"/>
          </w:tcPr>
          <w:p w14:paraId="0BFE32D8">
            <w:r>
              <w:rPr>
                <w:rFonts w:hint="eastAsia"/>
              </w:rPr>
              <w:t>调解案件补助金额</w:t>
            </w:r>
          </w:p>
        </w:tc>
        <w:tc>
          <w:tcPr>
            <w:tcW w:w="1276" w:type="dxa"/>
            <w:shd w:val="clear" w:color="auto" w:fill="auto"/>
          </w:tcPr>
          <w:p w14:paraId="085F55CD">
            <w:r>
              <w:rPr>
                <w:rFonts w:hint="eastAsia"/>
              </w:rPr>
              <w:t>＝</w:t>
            </w:r>
            <w:r>
              <w:t>1</w:t>
            </w:r>
            <w:r>
              <w:rPr>
                <w:rFonts w:hint="eastAsia"/>
              </w:rPr>
              <w:t>件</w:t>
            </w:r>
          </w:p>
        </w:tc>
        <w:tc>
          <w:tcPr>
            <w:tcW w:w="1701" w:type="dxa"/>
            <w:shd w:val="clear" w:color="auto" w:fill="auto"/>
          </w:tcPr>
          <w:p w14:paraId="445A0549">
            <w:r>
              <w:rPr>
                <w:rFonts w:hint="eastAsia"/>
              </w:rPr>
              <w:t>诉前调解文件</w:t>
            </w:r>
          </w:p>
        </w:tc>
      </w:tr>
      <w:tr w14:paraId="6FE5A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64D2B6C">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742838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tcPr>
          <w:p w14:paraId="22E12CF2">
            <w:r>
              <w:rPr>
                <w:rFonts w:hint="eastAsia"/>
              </w:rPr>
              <w:t>减少矛盾纠纷率</w:t>
            </w:r>
          </w:p>
        </w:tc>
        <w:tc>
          <w:tcPr>
            <w:tcW w:w="2891" w:type="dxa"/>
            <w:shd w:val="clear" w:color="auto" w:fill="auto"/>
          </w:tcPr>
          <w:p w14:paraId="42581561">
            <w:r>
              <w:rPr>
                <w:rFonts w:hint="eastAsia"/>
              </w:rPr>
              <w:t>调解案件矛盾纠纷比例</w:t>
            </w:r>
          </w:p>
        </w:tc>
        <w:tc>
          <w:tcPr>
            <w:tcW w:w="1276" w:type="dxa"/>
            <w:shd w:val="clear" w:color="auto" w:fill="auto"/>
            <w:vAlign w:val="center"/>
          </w:tcPr>
          <w:p w14:paraId="285B8AAC">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tcPr>
          <w:p w14:paraId="73E3D21C">
            <w:r>
              <w:rPr>
                <w:rFonts w:hint="eastAsia"/>
              </w:rPr>
              <w:t>社会调查问卷</w:t>
            </w:r>
          </w:p>
        </w:tc>
      </w:tr>
      <w:tr w14:paraId="234A3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DBF97CF">
            <w:pPr>
              <w:spacing w:line="300" w:lineRule="exact"/>
              <w:jc w:val="center"/>
              <w:rPr>
                <w:rFonts w:ascii="方正书宋_GBK" w:eastAsia="方正书宋_GBK"/>
              </w:rPr>
            </w:pPr>
          </w:p>
        </w:tc>
        <w:tc>
          <w:tcPr>
            <w:tcW w:w="1134" w:type="dxa"/>
            <w:shd w:val="clear" w:color="auto" w:fill="auto"/>
            <w:vAlign w:val="center"/>
          </w:tcPr>
          <w:p w14:paraId="2573A0E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tcPr>
          <w:p w14:paraId="78E77667">
            <w:r>
              <w:rPr>
                <w:rFonts w:hint="eastAsia"/>
              </w:rPr>
              <w:t>案件公开率</w:t>
            </w:r>
          </w:p>
        </w:tc>
        <w:tc>
          <w:tcPr>
            <w:tcW w:w="2891" w:type="dxa"/>
            <w:shd w:val="clear" w:color="auto" w:fill="auto"/>
          </w:tcPr>
          <w:p w14:paraId="75B978F1">
            <w:r>
              <w:rPr>
                <w:rFonts w:hint="eastAsia"/>
              </w:rPr>
              <w:t>案件结果公开提升社会认知</w:t>
            </w:r>
          </w:p>
        </w:tc>
        <w:tc>
          <w:tcPr>
            <w:tcW w:w="1276" w:type="dxa"/>
            <w:shd w:val="clear" w:color="auto" w:fill="auto"/>
            <w:vAlign w:val="center"/>
          </w:tcPr>
          <w:p w14:paraId="58BABD79">
            <w:pPr>
              <w:spacing w:line="300" w:lineRule="exact"/>
              <w:jc w:val="left"/>
              <w:rPr>
                <w:rFonts w:ascii="方正书宋_GBK" w:eastAsia="方正书宋_GBK"/>
              </w:rPr>
            </w:pPr>
            <w:r>
              <w:rPr>
                <w:rFonts w:hint="eastAsia" w:ascii="方正书宋_GBK" w:eastAsia="方正书宋_GBK"/>
              </w:rPr>
              <w:t>≥80%</w:t>
            </w:r>
          </w:p>
        </w:tc>
        <w:tc>
          <w:tcPr>
            <w:tcW w:w="1701" w:type="dxa"/>
            <w:shd w:val="clear" w:color="auto" w:fill="auto"/>
          </w:tcPr>
          <w:p w14:paraId="4C0BE6BE">
            <w:r>
              <w:rPr>
                <w:rFonts w:hint="eastAsia"/>
              </w:rPr>
              <w:t>司法公开网站</w:t>
            </w:r>
          </w:p>
        </w:tc>
      </w:tr>
      <w:tr w14:paraId="48BB4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C9AAE2">
            <w:pPr>
              <w:spacing w:line="300" w:lineRule="exact"/>
              <w:jc w:val="center"/>
              <w:rPr>
                <w:rFonts w:ascii="方正书宋_GBK" w:eastAsia="方正书宋_GBK"/>
              </w:rPr>
            </w:pPr>
          </w:p>
        </w:tc>
        <w:tc>
          <w:tcPr>
            <w:tcW w:w="1134" w:type="dxa"/>
            <w:shd w:val="clear" w:color="auto" w:fill="auto"/>
            <w:vAlign w:val="center"/>
          </w:tcPr>
          <w:p w14:paraId="25906A11">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9627113">
            <w:pPr>
              <w:spacing w:line="300" w:lineRule="exact"/>
              <w:jc w:val="left"/>
              <w:rPr>
                <w:rFonts w:ascii="方正书宋_GBK" w:eastAsia="方正书宋_GBK"/>
              </w:rPr>
            </w:pPr>
            <w:r>
              <w:rPr>
                <w:rFonts w:hint="eastAsia" w:ascii="方正书宋_GBK" w:eastAsia="方正书宋_GBK"/>
              </w:rPr>
              <w:t>调解成功率</w:t>
            </w:r>
          </w:p>
        </w:tc>
        <w:tc>
          <w:tcPr>
            <w:tcW w:w="2891" w:type="dxa"/>
            <w:shd w:val="clear" w:color="auto" w:fill="auto"/>
            <w:vAlign w:val="center"/>
          </w:tcPr>
          <w:p w14:paraId="2010BC52">
            <w:pPr>
              <w:spacing w:line="300" w:lineRule="exact"/>
              <w:jc w:val="left"/>
              <w:rPr>
                <w:rFonts w:ascii="方正书宋_GBK" w:eastAsia="方正书宋_GBK"/>
              </w:rPr>
            </w:pPr>
            <w:r>
              <w:rPr>
                <w:rFonts w:hint="eastAsia" w:ascii="方正书宋_GBK" w:eastAsia="方正书宋_GBK"/>
              </w:rPr>
              <w:t>调解案件成功比例</w:t>
            </w:r>
          </w:p>
        </w:tc>
        <w:tc>
          <w:tcPr>
            <w:tcW w:w="1276" w:type="dxa"/>
            <w:shd w:val="clear" w:color="auto" w:fill="auto"/>
            <w:vAlign w:val="center"/>
          </w:tcPr>
          <w:p w14:paraId="51ABBC87">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14:paraId="542D09DE">
            <w:pPr>
              <w:spacing w:line="300" w:lineRule="exact"/>
              <w:jc w:val="left"/>
              <w:rPr>
                <w:rFonts w:ascii="方正书宋_GBK" w:eastAsia="方正书宋_GBK"/>
              </w:rPr>
            </w:pPr>
            <w:r>
              <w:rPr>
                <w:rFonts w:hint="eastAsia" w:ascii="方正书宋_GBK" w:eastAsia="方正书宋_GBK"/>
              </w:rPr>
              <w:t>诉前调解系统</w:t>
            </w:r>
          </w:p>
        </w:tc>
      </w:tr>
      <w:tr w14:paraId="5F8E3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B91101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7685A4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tcPr>
          <w:p w14:paraId="1408143E">
            <w:r>
              <w:rPr>
                <w:rFonts w:hint="eastAsia"/>
              </w:rPr>
              <w:t>调解当事人满意率</w:t>
            </w:r>
          </w:p>
        </w:tc>
        <w:tc>
          <w:tcPr>
            <w:tcW w:w="2891" w:type="dxa"/>
            <w:shd w:val="clear" w:color="auto" w:fill="auto"/>
          </w:tcPr>
          <w:p w14:paraId="2C2AE649">
            <w:r>
              <w:rPr>
                <w:rFonts w:hint="eastAsia"/>
              </w:rPr>
              <w:t>调解案件当事人满意程度</w:t>
            </w:r>
          </w:p>
        </w:tc>
        <w:tc>
          <w:tcPr>
            <w:tcW w:w="1276" w:type="dxa"/>
            <w:shd w:val="clear" w:color="auto" w:fill="auto"/>
            <w:vAlign w:val="center"/>
          </w:tcPr>
          <w:p w14:paraId="5650E697">
            <w:pPr>
              <w:spacing w:line="300" w:lineRule="exact"/>
              <w:jc w:val="left"/>
              <w:rPr>
                <w:rFonts w:ascii="方正书宋_GBK" w:eastAsia="方正书宋_GBK"/>
              </w:rPr>
            </w:pPr>
            <w:r>
              <w:rPr>
                <w:rFonts w:hint="eastAsia" w:ascii="方正书宋_GBK" w:eastAsia="方正书宋_GBK"/>
              </w:rPr>
              <w:t>&gt;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14:paraId="7DBBF2EF">
            <w:pPr>
              <w:spacing w:line="300" w:lineRule="exact"/>
              <w:jc w:val="left"/>
              <w:rPr>
                <w:rFonts w:ascii="方正书宋_GBK" w:eastAsia="方正书宋_GBK"/>
              </w:rPr>
            </w:pPr>
            <w:r>
              <w:rPr>
                <w:rFonts w:hint="eastAsia" w:ascii="方正书宋_GBK" w:eastAsia="方正书宋_GBK"/>
              </w:rPr>
              <w:t>调查问卷</w:t>
            </w:r>
          </w:p>
        </w:tc>
      </w:tr>
      <w:tr w14:paraId="3CD99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D754F06">
            <w:pPr>
              <w:spacing w:line="300" w:lineRule="exact"/>
              <w:jc w:val="center"/>
              <w:rPr>
                <w:rFonts w:ascii="方正书宋_GBK" w:eastAsia="方正书宋_GBK"/>
              </w:rPr>
            </w:pPr>
          </w:p>
        </w:tc>
        <w:tc>
          <w:tcPr>
            <w:tcW w:w="1134" w:type="dxa"/>
            <w:shd w:val="clear" w:color="auto" w:fill="auto"/>
            <w:vAlign w:val="center"/>
          </w:tcPr>
          <w:p w14:paraId="7ABE5F6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tcPr>
          <w:p w14:paraId="66B39A87">
            <w:r>
              <w:rPr>
                <w:rFonts w:hint="eastAsia"/>
              </w:rPr>
              <w:t>调解员满意率</w:t>
            </w:r>
          </w:p>
        </w:tc>
        <w:tc>
          <w:tcPr>
            <w:tcW w:w="2891" w:type="dxa"/>
            <w:shd w:val="clear" w:color="auto" w:fill="auto"/>
          </w:tcPr>
          <w:p w14:paraId="648E8550">
            <w:r>
              <w:rPr>
                <w:rFonts w:hint="eastAsia"/>
              </w:rPr>
              <w:t>调解员满意程度</w:t>
            </w:r>
          </w:p>
        </w:tc>
        <w:tc>
          <w:tcPr>
            <w:tcW w:w="1276" w:type="dxa"/>
            <w:shd w:val="clear" w:color="auto" w:fill="auto"/>
            <w:vAlign w:val="center"/>
          </w:tcPr>
          <w:p w14:paraId="2B03DB76">
            <w:pPr>
              <w:spacing w:line="300" w:lineRule="exact"/>
              <w:jc w:val="left"/>
              <w:rPr>
                <w:rFonts w:ascii="方正书宋_GBK" w:eastAsia="方正书宋_GBK"/>
              </w:rPr>
            </w:pPr>
            <w:r>
              <w:rPr>
                <w:rFonts w:hint="eastAsia" w:ascii="方正书宋_GBK" w:eastAsia="方正书宋_GBK"/>
              </w:rPr>
              <w:t>&gt;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14:paraId="5658CB70">
            <w:pPr>
              <w:spacing w:line="300" w:lineRule="exact"/>
              <w:jc w:val="left"/>
              <w:rPr>
                <w:rFonts w:ascii="方正书宋_GBK" w:eastAsia="方正书宋_GBK"/>
              </w:rPr>
            </w:pPr>
            <w:r>
              <w:rPr>
                <w:rFonts w:hint="eastAsia" w:ascii="方正书宋_GBK" w:eastAsia="方正书宋_GBK"/>
              </w:rPr>
              <w:t>调查问卷</w:t>
            </w:r>
          </w:p>
        </w:tc>
      </w:tr>
    </w:tbl>
    <w:p w14:paraId="025C2CC0">
      <w:pPr>
        <w:spacing w:line="300" w:lineRule="exact"/>
        <w:jc w:val="left"/>
        <w:sectPr>
          <w:pgSz w:w="11907" w:h="16839"/>
          <w:pgMar w:top="1984" w:right="1304" w:bottom="1134" w:left="1304" w:header="851" w:footer="992" w:gutter="0"/>
          <w:cols w:space="425" w:num="1"/>
          <w:docGrid w:type="lines" w:linePitch="312" w:charSpace="0"/>
        </w:sectPr>
      </w:pPr>
    </w:p>
    <w:p w14:paraId="1E7A1119">
      <w:pPr>
        <w:spacing w:line="300" w:lineRule="exact"/>
        <w:jc w:val="left"/>
      </w:pPr>
    </w:p>
    <w:p w14:paraId="2DB2E42D">
      <w:pPr>
        <w:ind w:firstLine="562" w:firstLineChars="200"/>
        <w:jc w:val="left"/>
        <w:outlineLvl w:val="3"/>
        <w:rPr>
          <w:rFonts w:ascii="Times New Roman" w:hAnsi="宋体"/>
          <w:b/>
          <w:sz w:val="28"/>
        </w:rPr>
      </w:pPr>
      <w:bookmarkStart w:id="6" w:name="_Toc67663757"/>
      <w:r>
        <w:rPr>
          <w:rFonts w:hint="eastAsia" w:ascii="方正仿宋_GBK" w:eastAsia="方正仿宋_GBK"/>
          <w:b/>
          <w:sz w:val="28"/>
        </w:rPr>
        <w:t>2.司法救助项目f绩效目标表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2、治超站及卸载点围墙改建费yp绩效目标表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20DB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26A1481E">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37115F60">
            <w:pPr>
              <w:spacing w:line="300" w:lineRule="exact"/>
              <w:jc w:val="right"/>
              <w:rPr>
                <w:rFonts w:ascii="方正书宋_GBK" w:eastAsia="方正书宋_GBK"/>
              </w:rPr>
            </w:pPr>
          </w:p>
        </w:tc>
      </w:tr>
      <w:tr w14:paraId="738ED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F7A010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00C2166B">
            <w:pPr>
              <w:spacing w:line="300" w:lineRule="exact"/>
              <w:jc w:val="left"/>
              <w:rPr>
                <w:rFonts w:ascii="方正书宋_GBK" w:eastAsia="方正书宋_GBK"/>
              </w:rPr>
            </w:pPr>
            <w:r>
              <w:rPr>
                <w:rFonts w:ascii="方正书宋_GBK" w:eastAsia="方正书宋_GBK"/>
              </w:rPr>
              <w:t>1.</w:t>
            </w:r>
            <w:r>
              <w:rPr>
                <w:rFonts w:hint="eastAsia"/>
              </w:rPr>
              <w:t xml:space="preserve"> </w:t>
            </w:r>
            <w:r>
              <w:rPr>
                <w:rFonts w:hint="eastAsia" w:ascii="方正书宋_GBK" w:eastAsia="方正书宋_GBK"/>
              </w:rPr>
              <w:t>解决困难当事人的实际困难</w:t>
            </w:r>
          </w:p>
          <w:p w14:paraId="28FA0ED8">
            <w:pPr>
              <w:spacing w:line="300" w:lineRule="exact"/>
              <w:jc w:val="left"/>
              <w:rPr>
                <w:rFonts w:ascii="方正书宋_GBK" w:eastAsia="方正书宋_GBK"/>
              </w:rPr>
            </w:pPr>
            <w:r>
              <w:rPr>
                <w:rFonts w:ascii="方正书宋_GBK" w:eastAsia="方正书宋_GBK"/>
              </w:rPr>
              <w:t>2.</w:t>
            </w:r>
            <w:r>
              <w:rPr>
                <w:rFonts w:hint="eastAsia"/>
              </w:rPr>
              <w:t xml:space="preserve"> </w:t>
            </w:r>
            <w:r>
              <w:rPr>
                <w:rFonts w:hint="eastAsia" w:ascii="方正书宋_GBK" w:eastAsia="方正书宋_GBK"/>
              </w:rPr>
              <w:t>减少涉法涉诉信访案件</w:t>
            </w:r>
          </w:p>
        </w:tc>
      </w:tr>
    </w:tbl>
    <w:p w14:paraId="627B3730">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0EB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2120D5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D269B4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99D2D4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F8FF57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146AE8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6BA88AA">
            <w:pPr>
              <w:spacing w:line="300" w:lineRule="exact"/>
              <w:jc w:val="center"/>
              <w:rPr>
                <w:rFonts w:ascii="方正书宋_GBK" w:eastAsia="方正书宋_GBK"/>
                <w:b/>
              </w:rPr>
            </w:pPr>
            <w:r>
              <w:rPr>
                <w:rFonts w:hint="eastAsia" w:ascii="方正书宋_GBK" w:eastAsia="方正书宋_GBK"/>
                <w:b/>
              </w:rPr>
              <w:t>指标值确定依据</w:t>
            </w:r>
          </w:p>
        </w:tc>
      </w:tr>
      <w:tr w14:paraId="76A64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23502D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819BBA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tcPr>
          <w:p w14:paraId="617958F9">
            <w:pPr>
              <w:widowControl/>
              <w:jc w:val="left"/>
              <w:textAlignment w:val="top"/>
              <w:rPr>
                <w:rFonts w:ascii="方正书宋_GBK" w:eastAsia="方正书宋_GBK"/>
              </w:rPr>
            </w:pPr>
            <w:r>
              <w:rPr>
                <w:rFonts w:hint="eastAsia" w:ascii="宋体" w:hAnsi="宋体" w:cs="宋体"/>
                <w:color w:val="000000"/>
                <w:kern w:val="0"/>
                <w:sz w:val="18"/>
                <w:szCs w:val="18"/>
              </w:rPr>
              <w:t>救助人数</w:t>
            </w:r>
          </w:p>
        </w:tc>
        <w:tc>
          <w:tcPr>
            <w:tcW w:w="2891" w:type="dxa"/>
            <w:shd w:val="clear" w:color="auto" w:fill="auto"/>
          </w:tcPr>
          <w:p w14:paraId="285E4272">
            <w:pPr>
              <w:widowControl/>
              <w:jc w:val="left"/>
              <w:textAlignment w:val="top"/>
              <w:rPr>
                <w:rFonts w:ascii="方正书宋_GBK" w:eastAsia="方正书宋_GBK"/>
              </w:rPr>
            </w:pPr>
            <w:r>
              <w:rPr>
                <w:rFonts w:hint="eastAsia" w:ascii="宋体" w:hAnsi="宋体" w:cs="宋体"/>
                <w:color w:val="000000"/>
                <w:kern w:val="0"/>
                <w:sz w:val="18"/>
                <w:szCs w:val="18"/>
              </w:rPr>
              <w:t>实际帮助人数</w:t>
            </w:r>
          </w:p>
        </w:tc>
        <w:tc>
          <w:tcPr>
            <w:tcW w:w="1276" w:type="dxa"/>
            <w:shd w:val="clear" w:color="auto" w:fill="auto"/>
            <w:vAlign w:val="center"/>
          </w:tcPr>
          <w:p w14:paraId="3A41553D">
            <w:pPr>
              <w:spacing w:line="300" w:lineRule="exact"/>
              <w:jc w:val="left"/>
              <w:rPr>
                <w:rFonts w:ascii="方正书宋_GBK" w:eastAsia="方正书宋_GBK"/>
              </w:rPr>
            </w:pPr>
            <w:r>
              <w:rPr>
                <w:rFonts w:hint="eastAsia" w:ascii="方正书宋_GBK" w:eastAsia="方正书宋_GBK"/>
              </w:rPr>
              <w:t>≥10人</w:t>
            </w:r>
          </w:p>
        </w:tc>
        <w:tc>
          <w:tcPr>
            <w:tcW w:w="1701" w:type="dxa"/>
            <w:shd w:val="clear" w:color="auto" w:fill="auto"/>
          </w:tcPr>
          <w:p w14:paraId="5343CAF1">
            <w:pPr>
              <w:widowControl/>
              <w:jc w:val="left"/>
              <w:textAlignment w:val="top"/>
              <w:rPr>
                <w:rFonts w:ascii="方正书宋_GBK" w:eastAsia="方正书宋_GBK"/>
              </w:rPr>
            </w:pPr>
            <w:r>
              <w:rPr>
                <w:rFonts w:hint="eastAsia" w:ascii="宋体" w:hAnsi="宋体" w:cs="宋体"/>
                <w:color w:val="000000"/>
                <w:kern w:val="0"/>
                <w:sz w:val="18"/>
                <w:szCs w:val="18"/>
              </w:rPr>
              <w:t>实际救助情况</w:t>
            </w:r>
          </w:p>
        </w:tc>
      </w:tr>
      <w:tr w14:paraId="0C21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E6E39B">
            <w:pPr>
              <w:spacing w:line="300" w:lineRule="exact"/>
              <w:jc w:val="center"/>
              <w:rPr>
                <w:rFonts w:ascii="方正书宋_GBK" w:eastAsia="方正书宋_GBK"/>
              </w:rPr>
            </w:pPr>
          </w:p>
        </w:tc>
        <w:tc>
          <w:tcPr>
            <w:tcW w:w="1134" w:type="dxa"/>
            <w:shd w:val="clear" w:color="auto" w:fill="auto"/>
            <w:vAlign w:val="center"/>
          </w:tcPr>
          <w:p w14:paraId="2609CB09">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44BF012">
            <w:pPr>
              <w:widowControl/>
              <w:jc w:val="left"/>
              <w:textAlignment w:val="center"/>
              <w:rPr>
                <w:rFonts w:ascii="方正书宋_GBK" w:eastAsia="方正书宋_GBK"/>
              </w:rPr>
            </w:pPr>
            <w:r>
              <w:rPr>
                <w:rFonts w:hint="eastAsia" w:ascii="宋体" w:hAnsi="宋体" w:cs="宋体"/>
                <w:color w:val="000000"/>
                <w:kern w:val="0"/>
                <w:sz w:val="18"/>
                <w:szCs w:val="18"/>
              </w:rPr>
              <w:t>资金到位率</w:t>
            </w:r>
          </w:p>
        </w:tc>
        <w:tc>
          <w:tcPr>
            <w:tcW w:w="2891" w:type="dxa"/>
            <w:shd w:val="clear" w:color="auto" w:fill="auto"/>
            <w:vAlign w:val="center"/>
          </w:tcPr>
          <w:p w14:paraId="0AFBA622">
            <w:pPr>
              <w:widowControl/>
              <w:jc w:val="left"/>
              <w:textAlignment w:val="center"/>
              <w:rPr>
                <w:rFonts w:ascii="方正书宋_GBK" w:eastAsia="方正书宋_GBK"/>
              </w:rPr>
            </w:pPr>
            <w:r>
              <w:rPr>
                <w:rFonts w:hint="eastAsia" w:ascii="宋体" w:hAnsi="宋体" w:cs="宋体"/>
                <w:color w:val="000000"/>
                <w:kern w:val="0"/>
                <w:sz w:val="18"/>
                <w:szCs w:val="18"/>
              </w:rPr>
              <w:t>帮助资金到位情况</w:t>
            </w:r>
          </w:p>
        </w:tc>
        <w:tc>
          <w:tcPr>
            <w:tcW w:w="1276" w:type="dxa"/>
            <w:shd w:val="clear" w:color="auto" w:fill="auto"/>
            <w:vAlign w:val="center"/>
          </w:tcPr>
          <w:p w14:paraId="58ABC0C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3A4F485">
            <w:pPr>
              <w:widowControl/>
              <w:jc w:val="left"/>
              <w:textAlignment w:val="center"/>
              <w:rPr>
                <w:rFonts w:ascii="方正书宋_GBK" w:eastAsia="方正书宋_GBK"/>
              </w:rPr>
            </w:pPr>
            <w:r>
              <w:rPr>
                <w:rFonts w:hint="eastAsia" w:ascii="宋体" w:hAnsi="宋体" w:cs="宋体"/>
                <w:color w:val="000000"/>
                <w:kern w:val="0"/>
                <w:sz w:val="18"/>
                <w:szCs w:val="18"/>
              </w:rPr>
              <w:t>实际发放情况</w:t>
            </w:r>
          </w:p>
        </w:tc>
      </w:tr>
      <w:tr w14:paraId="1C535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C5212E">
            <w:pPr>
              <w:spacing w:line="300" w:lineRule="exact"/>
              <w:jc w:val="center"/>
              <w:rPr>
                <w:rFonts w:ascii="方正书宋_GBK" w:eastAsia="方正书宋_GBK"/>
              </w:rPr>
            </w:pPr>
          </w:p>
        </w:tc>
        <w:tc>
          <w:tcPr>
            <w:tcW w:w="1134" w:type="dxa"/>
            <w:shd w:val="clear" w:color="auto" w:fill="auto"/>
            <w:vAlign w:val="center"/>
          </w:tcPr>
          <w:p w14:paraId="7CC8A643">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44971E4">
            <w:pPr>
              <w:widowControl/>
              <w:jc w:val="left"/>
              <w:textAlignment w:val="center"/>
              <w:rPr>
                <w:rFonts w:ascii="方正书宋_GBK" w:eastAsia="方正书宋_GBK"/>
              </w:rPr>
            </w:pPr>
            <w:r>
              <w:rPr>
                <w:rFonts w:hint="eastAsia" w:ascii="宋体" w:hAnsi="宋体" w:cs="宋体"/>
                <w:color w:val="000000"/>
                <w:kern w:val="0"/>
                <w:sz w:val="18"/>
                <w:szCs w:val="18"/>
              </w:rPr>
              <w:t>司法救助案件结案率</w:t>
            </w:r>
          </w:p>
        </w:tc>
        <w:tc>
          <w:tcPr>
            <w:tcW w:w="2891" w:type="dxa"/>
            <w:shd w:val="clear" w:color="auto" w:fill="auto"/>
            <w:vAlign w:val="center"/>
          </w:tcPr>
          <w:p w14:paraId="64AD65E0">
            <w:pPr>
              <w:widowControl/>
              <w:jc w:val="left"/>
              <w:textAlignment w:val="center"/>
              <w:rPr>
                <w:rFonts w:ascii="方正书宋_GBK" w:eastAsia="方正书宋_GBK"/>
              </w:rPr>
            </w:pPr>
            <w:r>
              <w:rPr>
                <w:rFonts w:hint="eastAsia" w:ascii="宋体" w:hAnsi="宋体" w:cs="宋体"/>
                <w:color w:val="000000"/>
                <w:kern w:val="0"/>
                <w:sz w:val="18"/>
                <w:szCs w:val="18"/>
              </w:rPr>
              <w:t>司法救助案件结案情况</w:t>
            </w:r>
          </w:p>
        </w:tc>
        <w:tc>
          <w:tcPr>
            <w:tcW w:w="1276" w:type="dxa"/>
            <w:shd w:val="clear" w:color="auto" w:fill="auto"/>
            <w:vAlign w:val="center"/>
          </w:tcPr>
          <w:p w14:paraId="0AE2FB01">
            <w:pPr>
              <w:spacing w:line="300" w:lineRule="exact"/>
              <w:jc w:val="left"/>
              <w:rPr>
                <w:rFonts w:ascii="方正书宋_GBK" w:eastAsia="方正书宋_GBK"/>
              </w:rPr>
            </w:pPr>
            <w:r>
              <w:rPr>
                <w:rFonts w:hint="eastAsia" w:ascii="方正书宋_GBK" w:eastAsia="方正书宋_GBK"/>
              </w:rPr>
              <w:t>≥55</w:t>
            </w:r>
            <w:r>
              <w:rPr>
                <w:rFonts w:ascii="方正书宋_GBK" w:eastAsia="方正书宋_GBK"/>
              </w:rPr>
              <w:t>%</w:t>
            </w:r>
          </w:p>
        </w:tc>
        <w:tc>
          <w:tcPr>
            <w:tcW w:w="1701" w:type="dxa"/>
            <w:shd w:val="clear" w:color="auto" w:fill="auto"/>
            <w:vAlign w:val="center"/>
          </w:tcPr>
          <w:p w14:paraId="3B53FA65">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7722F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777E250">
            <w:pPr>
              <w:spacing w:line="300" w:lineRule="exact"/>
              <w:jc w:val="center"/>
              <w:rPr>
                <w:rFonts w:ascii="方正书宋_GBK" w:eastAsia="方正书宋_GBK"/>
              </w:rPr>
            </w:pPr>
          </w:p>
        </w:tc>
        <w:tc>
          <w:tcPr>
            <w:tcW w:w="1134" w:type="dxa"/>
            <w:shd w:val="clear" w:color="auto" w:fill="auto"/>
            <w:vAlign w:val="center"/>
          </w:tcPr>
          <w:p w14:paraId="508DEDA7">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EF1EA33">
            <w:pPr>
              <w:widowControl/>
              <w:jc w:val="left"/>
              <w:textAlignment w:val="center"/>
              <w:rPr>
                <w:rFonts w:ascii="方正书宋_GBK" w:eastAsia="方正书宋_GBK"/>
              </w:rPr>
            </w:pPr>
            <w:r>
              <w:rPr>
                <w:rFonts w:hint="eastAsia" w:ascii="宋体" w:hAnsi="宋体" w:cs="宋体"/>
                <w:color w:val="000000"/>
                <w:kern w:val="0"/>
                <w:sz w:val="18"/>
                <w:szCs w:val="18"/>
              </w:rPr>
              <w:t>救助成本</w:t>
            </w:r>
          </w:p>
        </w:tc>
        <w:tc>
          <w:tcPr>
            <w:tcW w:w="2891" w:type="dxa"/>
            <w:shd w:val="clear" w:color="auto" w:fill="auto"/>
            <w:vAlign w:val="center"/>
          </w:tcPr>
          <w:p w14:paraId="51B024E8">
            <w:pPr>
              <w:widowControl/>
              <w:jc w:val="left"/>
              <w:textAlignment w:val="center"/>
              <w:rPr>
                <w:rFonts w:ascii="方正书宋_GBK" w:eastAsia="方正书宋_GBK"/>
              </w:rPr>
            </w:pPr>
            <w:r>
              <w:rPr>
                <w:rFonts w:hint="eastAsia" w:ascii="宋体" w:hAnsi="宋体" w:cs="宋体"/>
                <w:color w:val="000000"/>
                <w:kern w:val="0"/>
                <w:sz w:val="18"/>
                <w:szCs w:val="18"/>
              </w:rPr>
              <w:t>救助总成本</w:t>
            </w:r>
          </w:p>
        </w:tc>
        <w:tc>
          <w:tcPr>
            <w:tcW w:w="1276" w:type="dxa"/>
            <w:shd w:val="clear" w:color="auto" w:fill="auto"/>
            <w:vAlign w:val="center"/>
          </w:tcPr>
          <w:p w14:paraId="4DC91A61">
            <w:pPr>
              <w:spacing w:line="300" w:lineRule="exact"/>
              <w:jc w:val="left"/>
              <w:rPr>
                <w:rFonts w:ascii="方正书宋_GBK" w:eastAsia="方正书宋_GBK"/>
              </w:rPr>
            </w:pPr>
            <w:r>
              <w:rPr>
                <w:rFonts w:hint="eastAsia" w:ascii="方正书宋_GBK" w:eastAsia="方正书宋_GBK"/>
              </w:rPr>
              <w:t>≥36万元</w:t>
            </w:r>
          </w:p>
        </w:tc>
        <w:tc>
          <w:tcPr>
            <w:tcW w:w="1701" w:type="dxa"/>
            <w:shd w:val="clear" w:color="auto" w:fill="auto"/>
            <w:vAlign w:val="center"/>
          </w:tcPr>
          <w:p w14:paraId="740FC43B">
            <w:pPr>
              <w:widowControl/>
              <w:jc w:val="left"/>
              <w:textAlignment w:val="center"/>
              <w:rPr>
                <w:rFonts w:ascii="方正书宋_GBK" w:eastAsia="方正书宋_GBK"/>
              </w:rPr>
            </w:pPr>
            <w:r>
              <w:rPr>
                <w:rFonts w:hint="eastAsia" w:ascii="宋体" w:hAnsi="宋体" w:cs="宋体"/>
                <w:color w:val="000000"/>
                <w:kern w:val="0"/>
                <w:sz w:val="18"/>
                <w:szCs w:val="18"/>
              </w:rPr>
              <w:t>实际发放情况</w:t>
            </w:r>
          </w:p>
        </w:tc>
      </w:tr>
      <w:tr w14:paraId="724BE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B8F6F71">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51E4D2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70A6CFB">
            <w:pPr>
              <w:widowControl/>
              <w:jc w:val="left"/>
              <w:textAlignment w:val="center"/>
              <w:rPr>
                <w:rFonts w:ascii="方正书宋_GBK" w:eastAsia="方正书宋_GBK"/>
              </w:rPr>
            </w:pPr>
            <w:r>
              <w:rPr>
                <w:rFonts w:hint="eastAsia" w:ascii="宋体" w:hAnsi="宋体" w:cs="宋体"/>
                <w:color w:val="000000"/>
                <w:kern w:val="0"/>
                <w:sz w:val="18"/>
                <w:szCs w:val="18"/>
              </w:rPr>
              <w:t>减少社会纠纷</w:t>
            </w:r>
          </w:p>
        </w:tc>
        <w:tc>
          <w:tcPr>
            <w:tcW w:w="2891" w:type="dxa"/>
            <w:shd w:val="clear" w:color="auto" w:fill="auto"/>
            <w:vAlign w:val="center"/>
          </w:tcPr>
          <w:p w14:paraId="165C2F72">
            <w:pPr>
              <w:widowControl/>
              <w:jc w:val="left"/>
              <w:textAlignment w:val="center"/>
              <w:rPr>
                <w:rFonts w:ascii="方正书宋_GBK" w:eastAsia="方正书宋_GBK"/>
              </w:rPr>
            </w:pPr>
            <w:r>
              <w:rPr>
                <w:rFonts w:hint="eastAsia" w:ascii="宋体" w:hAnsi="宋体" w:cs="宋体"/>
                <w:color w:val="000000"/>
                <w:kern w:val="0"/>
                <w:sz w:val="18"/>
                <w:szCs w:val="18"/>
              </w:rPr>
              <w:t>减少社会矛盾纠纷问题</w:t>
            </w:r>
          </w:p>
        </w:tc>
        <w:tc>
          <w:tcPr>
            <w:tcW w:w="1276" w:type="dxa"/>
            <w:shd w:val="clear" w:color="auto" w:fill="auto"/>
            <w:vAlign w:val="center"/>
          </w:tcPr>
          <w:p w14:paraId="4F046049">
            <w:pPr>
              <w:spacing w:line="300" w:lineRule="exact"/>
              <w:jc w:val="left"/>
              <w:rPr>
                <w:rFonts w:ascii="方正书宋_GBK" w:eastAsia="方正书宋_GBK"/>
              </w:rPr>
            </w:pPr>
            <w:r>
              <w:rPr>
                <w:rFonts w:hint="eastAsia" w:ascii="方正书宋_GBK" w:eastAsia="方正书宋_GBK"/>
              </w:rPr>
              <w:t>提升</w:t>
            </w:r>
          </w:p>
        </w:tc>
        <w:tc>
          <w:tcPr>
            <w:tcW w:w="1701" w:type="dxa"/>
            <w:shd w:val="clear" w:color="auto" w:fill="auto"/>
            <w:vAlign w:val="center"/>
          </w:tcPr>
          <w:p w14:paraId="27559356">
            <w:pPr>
              <w:widowControl/>
              <w:jc w:val="left"/>
              <w:textAlignment w:val="center"/>
              <w:rPr>
                <w:rFonts w:ascii="方正书宋_GBK" w:eastAsia="方正书宋_GBK"/>
              </w:rPr>
            </w:pPr>
            <w:r>
              <w:rPr>
                <w:rFonts w:hint="eastAsia" w:ascii="宋体" w:hAnsi="宋体" w:cs="宋体"/>
                <w:color w:val="000000"/>
                <w:kern w:val="0"/>
                <w:sz w:val="18"/>
                <w:szCs w:val="18"/>
              </w:rPr>
              <w:t>调查问卷</w:t>
            </w:r>
          </w:p>
        </w:tc>
      </w:tr>
      <w:tr w14:paraId="468B2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D2DB803">
            <w:pPr>
              <w:spacing w:line="300" w:lineRule="exact"/>
              <w:jc w:val="center"/>
              <w:rPr>
                <w:rFonts w:ascii="方正书宋_GBK" w:eastAsia="方正书宋_GBK"/>
              </w:rPr>
            </w:pPr>
          </w:p>
        </w:tc>
        <w:tc>
          <w:tcPr>
            <w:tcW w:w="1134" w:type="dxa"/>
            <w:shd w:val="clear" w:color="auto" w:fill="auto"/>
            <w:vAlign w:val="center"/>
          </w:tcPr>
          <w:p w14:paraId="316A499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CBC21BF">
            <w:pPr>
              <w:widowControl/>
              <w:jc w:val="left"/>
              <w:textAlignment w:val="center"/>
              <w:rPr>
                <w:rFonts w:ascii="方正书宋_GBK" w:eastAsia="方正书宋_GBK"/>
              </w:rPr>
            </w:pPr>
            <w:r>
              <w:rPr>
                <w:rFonts w:hint="eastAsia" w:ascii="宋体" w:hAnsi="宋体" w:cs="宋体"/>
                <w:color w:val="000000"/>
                <w:kern w:val="0"/>
                <w:sz w:val="18"/>
                <w:szCs w:val="18"/>
              </w:rPr>
              <w:t>息诉罢访率</w:t>
            </w:r>
          </w:p>
        </w:tc>
        <w:tc>
          <w:tcPr>
            <w:tcW w:w="2891" w:type="dxa"/>
            <w:shd w:val="clear" w:color="auto" w:fill="auto"/>
            <w:vAlign w:val="center"/>
          </w:tcPr>
          <w:p w14:paraId="3615E854">
            <w:pPr>
              <w:widowControl/>
              <w:jc w:val="left"/>
              <w:textAlignment w:val="center"/>
              <w:rPr>
                <w:rFonts w:ascii="方正书宋_GBK" w:eastAsia="方正书宋_GBK"/>
              </w:rPr>
            </w:pPr>
            <w:r>
              <w:rPr>
                <w:rFonts w:hint="eastAsia" w:ascii="宋体" w:hAnsi="宋体" w:cs="宋体"/>
                <w:color w:val="000000"/>
                <w:kern w:val="0"/>
                <w:sz w:val="18"/>
                <w:szCs w:val="18"/>
              </w:rPr>
              <w:t>息诉罢访率</w:t>
            </w:r>
          </w:p>
        </w:tc>
        <w:tc>
          <w:tcPr>
            <w:tcW w:w="1276" w:type="dxa"/>
            <w:shd w:val="clear" w:color="auto" w:fill="auto"/>
            <w:vAlign w:val="center"/>
          </w:tcPr>
          <w:p w14:paraId="15EC44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18D4832">
            <w:pPr>
              <w:widowControl/>
              <w:jc w:val="left"/>
              <w:textAlignment w:val="center"/>
              <w:rPr>
                <w:rFonts w:ascii="方正书宋_GBK" w:eastAsia="方正书宋_GBK"/>
              </w:rPr>
            </w:pPr>
            <w:r>
              <w:rPr>
                <w:rFonts w:hint="eastAsia" w:ascii="宋体" w:hAnsi="宋体" w:cs="宋体"/>
                <w:color w:val="000000"/>
                <w:kern w:val="0"/>
                <w:sz w:val="18"/>
                <w:szCs w:val="18"/>
              </w:rPr>
              <w:t>调查问卷</w:t>
            </w:r>
          </w:p>
        </w:tc>
      </w:tr>
      <w:tr w14:paraId="1F12A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0507EF">
            <w:pPr>
              <w:spacing w:line="300" w:lineRule="exact"/>
              <w:jc w:val="center"/>
              <w:rPr>
                <w:rFonts w:ascii="方正书宋_GBK" w:eastAsia="方正书宋_GBK"/>
              </w:rPr>
            </w:pPr>
          </w:p>
        </w:tc>
        <w:tc>
          <w:tcPr>
            <w:tcW w:w="1134" w:type="dxa"/>
            <w:shd w:val="clear" w:color="auto" w:fill="auto"/>
            <w:vAlign w:val="center"/>
          </w:tcPr>
          <w:p w14:paraId="4BC72632">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95AF5AC">
            <w:pPr>
              <w:widowControl/>
              <w:jc w:val="left"/>
              <w:textAlignment w:val="center"/>
              <w:rPr>
                <w:rFonts w:ascii="方正书宋_GBK" w:eastAsia="方正书宋_GBK"/>
              </w:rPr>
            </w:pPr>
            <w:r>
              <w:rPr>
                <w:rFonts w:hint="eastAsia" w:ascii="宋体" w:hAnsi="宋体" w:cs="宋体"/>
                <w:color w:val="000000"/>
                <w:kern w:val="0"/>
                <w:sz w:val="18"/>
                <w:szCs w:val="18"/>
              </w:rPr>
              <w:t>持续解决当事人的问题</w:t>
            </w:r>
          </w:p>
        </w:tc>
        <w:tc>
          <w:tcPr>
            <w:tcW w:w="2891" w:type="dxa"/>
            <w:shd w:val="clear" w:color="auto" w:fill="auto"/>
            <w:vAlign w:val="center"/>
          </w:tcPr>
          <w:p w14:paraId="1FF3B670">
            <w:pPr>
              <w:widowControl/>
              <w:jc w:val="left"/>
              <w:textAlignment w:val="center"/>
              <w:rPr>
                <w:rFonts w:ascii="方正书宋_GBK" w:eastAsia="方正书宋_GBK"/>
              </w:rPr>
            </w:pPr>
            <w:r>
              <w:rPr>
                <w:rFonts w:hint="eastAsia" w:ascii="宋体" w:hAnsi="宋体" w:cs="宋体"/>
                <w:color w:val="000000"/>
                <w:kern w:val="0"/>
                <w:sz w:val="18"/>
                <w:szCs w:val="18"/>
              </w:rPr>
              <w:t>解决当事人的问题化解纠纷</w:t>
            </w:r>
          </w:p>
        </w:tc>
        <w:tc>
          <w:tcPr>
            <w:tcW w:w="1276" w:type="dxa"/>
            <w:shd w:val="clear" w:color="auto" w:fill="auto"/>
            <w:vAlign w:val="center"/>
          </w:tcPr>
          <w:p w14:paraId="5003996C">
            <w:pPr>
              <w:spacing w:line="300" w:lineRule="exact"/>
              <w:jc w:val="left"/>
              <w:rPr>
                <w:rFonts w:ascii="方正书宋_GBK" w:eastAsia="方正书宋_GBK"/>
              </w:rPr>
            </w:pPr>
            <w:r>
              <w:rPr>
                <w:rFonts w:hint="eastAsia" w:ascii="方正书宋_GBK" w:eastAsia="方正书宋_GBK"/>
              </w:rPr>
              <w:t>提升</w:t>
            </w:r>
          </w:p>
        </w:tc>
        <w:tc>
          <w:tcPr>
            <w:tcW w:w="1701" w:type="dxa"/>
            <w:shd w:val="clear" w:color="auto" w:fill="auto"/>
            <w:vAlign w:val="center"/>
          </w:tcPr>
          <w:p w14:paraId="57260CB1">
            <w:pPr>
              <w:widowControl/>
              <w:jc w:val="left"/>
              <w:textAlignment w:val="center"/>
              <w:rPr>
                <w:rFonts w:ascii="方正书宋_GBK" w:eastAsia="方正书宋_GBK"/>
              </w:rPr>
            </w:pPr>
            <w:r>
              <w:rPr>
                <w:rFonts w:hint="eastAsia" w:ascii="宋体" w:hAnsi="宋体" w:cs="宋体"/>
                <w:color w:val="000000"/>
                <w:kern w:val="0"/>
                <w:sz w:val="18"/>
                <w:szCs w:val="18"/>
              </w:rPr>
              <w:t>调查问卷</w:t>
            </w:r>
          </w:p>
        </w:tc>
      </w:tr>
      <w:tr w14:paraId="6D8B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541C444">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1E965C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B1FE654">
            <w:pPr>
              <w:widowControl/>
              <w:jc w:val="left"/>
              <w:textAlignment w:val="center"/>
              <w:rPr>
                <w:rFonts w:ascii="方正书宋_GBK" w:eastAsia="方正书宋_GBK"/>
              </w:rPr>
            </w:pPr>
            <w:r>
              <w:rPr>
                <w:rFonts w:hint="eastAsia" w:ascii="宋体" w:hAnsi="宋体" w:cs="宋体"/>
                <w:color w:val="000000"/>
                <w:kern w:val="0"/>
                <w:sz w:val="18"/>
                <w:szCs w:val="18"/>
              </w:rPr>
              <w:t>被救助人员满意度</w:t>
            </w:r>
          </w:p>
        </w:tc>
        <w:tc>
          <w:tcPr>
            <w:tcW w:w="2891" w:type="dxa"/>
            <w:shd w:val="clear" w:color="auto" w:fill="auto"/>
            <w:vAlign w:val="center"/>
          </w:tcPr>
          <w:p w14:paraId="3D224803">
            <w:pPr>
              <w:widowControl/>
              <w:jc w:val="left"/>
              <w:textAlignment w:val="center"/>
              <w:rPr>
                <w:rFonts w:ascii="方正书宋_GBK" w:eastAsia="方正书宋_GBK"/>
              </w:rPr>
            </w:pPr>
            <w:r>
              <w:rPr>
                <w:rFonts w:hint="eastAsia" w:ascii="宋体" w:hAnsi="宋体" w:cs="宋体"/>
                <w:color w:val="000000"/>
                <w:kern w:val="0"/>
                <w:sz w:val="18"/>
                <w:szCs w:val="18"/>
              </w:rPr>
              <w:t>被救助人员满意度</w:t>
            </w:r>
          </w:p>
        </w:tc>
        <w:tc>
          <w:tcPr>
            <w:tcW w:w="1276" w:type="dxa"/>
            <w:shd w:val="clear" w:color="auto" w:fill="auto"/>
            <w:vAlign w:val="center"/>
          </w:tcPr>
          <w:p w14:paraId="1EE80CDE">
            <w:pPr>
              <w:spacing w:line="300" w:lineRule="exact"/>
              <w:jc w:val="left"/>
              <w:rPr>
                <w:rFonts w:ascii="方正书宋_GBK" w:eastAsia="方正书宋_GBK"/>
              </w:rPr>
            </w:pPr>
            <w:r>
              <w:rPr>
                <w:rFonts w:hint="eastAsia" w:ascii="方正书宋_GBK" w:eastAsia="方正书宋_GBK"/>
              </w:rPr>
              <w:t>≥80</w:t>
            </w:r>
            <w:r>
              <w:rPr>
                <w:rFonts w:ascii="方正书宋_GBK" w:eastAsia="方正书宋_GBK"/>
              </w:rPr>
              <w:t>%</w:t>
            </w:r>
          </w:p>
        </w:tc>
        <w:tc>
          <w:tcPr>
            <w:tcW w:w="1701" w:type="dxa"/>
            <w:shd w:val="clear" w:color="auto" w:fill="auto"/>
            <w:vAlign w:val="center"/>
          </w:tcPr>
          <w:p w14:paraId="248EAE0F">
            <w:pPr>
              <w:spacing w:line="300" w:lineRule="exact"/>
              <w:jc w:val="left"/>
              <w:rPr>
                <w:rFonts w:ascii="方正书宋_GBK" w:eastAsia="方正书宋_GBK"/>
              </w:rPr>
            </w:pPr>
            <w:r>
              <w:rPr>
                <w:rFonts w:hint="eastAsia" w:ascii="方正书宋_GBK" w:eastAsia="方正书宋_GBK"/>
              </w:rPr>
              <w:t>调查问卷</w:t>
            </w:r>
          </w:p>
        </w:tc>
      </w:tr>
      <w:tr w14:paraId="54E9E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E99CC25">
            <w:pPr>
              <w:spacing w:line="300" w:lineRule="exact"/>
              <w:jc w:val="center"/>
              <w:rPr>
                <w:rFonts w:ascii="方正书宋_GBK" w:eastAsia="方正书宋_GBK"/>
              </w:rPr>
            </w:pPr>
          </w:p>
        </w:tc>
        <w:tc>
          <w:tcPr>
            <w:tcW w:w="1134" w:type="dxa"/>
            <w:shd w:val="clear" w:color="auto" w:fill="auto"/>
            <w:vAlign w:val="center"/>
          </w:tcPr>
          <w:p w14:paraId="6B49E15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314F466">
            <w:pPr>
              <w:widowControl/>
              <w:jc w:val="left"/>
              <w:textAlignment w:val="center"/>
              <w:rPr>
                <w:rFonts w:ascii="方正书宋_GBK" w:eastAsia="方正书宋_GBK"/>
              </w:rPr>
            </w:pPr>
            <w:r>
              <w:rPr>
                <w:rFonts w:hint="eastAsia" w:ascii="宋体" w:hAnsi="宋体" w:cs="宋体"/>
                <w:color w:val="000000"/>
                <w:kern w:val="0"/>
                <w:sz w:val="18"/>
                <w:szCs w:val="18"/>
              </w:rPr>
              <w:t>办案人员满意度</w:t>
            </w:r>
          </w:p>
        </w:tc>
        <w:tc>
          <w:tcPr>
            <w:tcW w:w="2891" w:type="dxa"/>
            <w:shd w:val="clear" w:color="auto" w:fill="auto"/>
            <w:vAlign w:val="center"/>
          </w:tcPr>
          <w:p w14:paraId="6BEEBB2E">
            <w:pPr>
              <w:widowControl/>
              <w:jc w:val="left"/>
              <w:textAlignment w:val="center"/>
              <w:rPr>
                <w:rFonts w:ascii="方正书宋_GBK" w:eastAsia="方正书宋_GBK"/>
              </w:rPr>
            </w:pPr>
            <w:r>
              <w:rPr>
                <w:rFonts w:hint="eastAsia" w:ascii="宋体" w:hAnsi="宋体" w:cs="宋体"/>
                <w:color w:val="000000"/>
                <w:kern w:val="0"/>
                <w:sz w:val="18"/>
                <w:szCs w:val="18"/>
              </w:rPr>
              <w:t>办案人员满意度</w:t>
            </w:r>
          </w:p>
        </w:tc>
        <w:tc>
          <w:tcPr>
            <w:tcW w:w="1276" w:type="dxa"/>
            <w:shd w:val="clear" w:color="auto" w:fill="auto"/>
            <w:vAlign w:val="center"/>
          </w:tcPr>
          <w:p w14:paraId="773470FD">
            <w:pPr>
              <w:spacing w:line="300" w:lineRule="exact"/>
              <w:jc w:val="left"/>
              <w:rPr>
                <w:rFonts w:ascii="方正书宋_GBK" w:eastAsia="方正书宋_GBK"/>
              </w:rPr>
            </w:pPr>
            <w:r>
              <w:rPr>
                <w:rFonts w:hint="eastAsia" w:ascii="方正书宋_GBK" w:eastAsia="方正书宋_GBK"/>
              </w:rPr>
              <w:t>≥80</w:t>
            </w:r>
            <w:r>
              <w:rPr>
                <w:rFonts w:ascii="方正书宋_GBK" w:eastAsia="方正书宋_GBK"/>
              </w:rPr>
              <w:t>%</w:t>
            </w:r>
          </w:p>
        </w:tc>
        <w:tc>
          <w:tcPr>
            <w:tcW w:w="1701" w:type="dxa"/>
            <w:shd w:val="clear" w:color="auto" w:fill="auto"/>
            <w:vAlign w:val="center"/>
          </w:tcPr>
          <w:p w14:paraId="55B63606">
            <w:pPr>
              <w:spacing w:line="300" w:lineRule="exact"/>
              <w:jc w:val="left"/>
              <w:rPr>
                <w:rFonts w:ascii="方正书宋_GBK" w:eastAsia="方正书宋_GBK"/>
              </w:rPr>
            </w:pPr>
            <w:r>
              <w:rPr>
                <w:rFonts w:hint="eastAsia" w:ascii="方正书宋_GBK" w:eastAsia="方正书宋_GBK"/>
              </w:rPr>
              <w:t>调查问卷</w:t>
            </w:r>
          </w:p>
        </w:tc>
      </w:tr>
    </w:tbl>
    <w:p w14:paraId="5594671D">
      <w:pPr>
        <w:spacing w:line="300" w:lineRule="exact"/>
        <w:jc w:val="left"/>
        <w:sectPr>
          <w:pgSz w:w="11907" w:h="16839"/>
          <w:pgMar w:top="1984" w:right="1304" w:bottom="1134" w:left="1304" w:header="851" w:footer="992" w:gutter="0"/>
          <w:cols w:space="425" w:num="1"/>
          <w:docGrid w:type="lines" w:linePitch="312" w:charSpace="0"/>
        </w:sectPr>
      </w:pPr>
    </w:p>
    <w:p w14:paraId="0CF73960">
      <w:pPr>
        <w:spacing w:line="300" w:lineRule="exact"/>
        <w:jc w:val="left"/>
      </w:pPr>
    </w:p>
    <w:p w14:paraId="52563958">
      <w:pPr>
        <w:ind w:firstLine="562" w:firstLineChars="200"/>
        <w:jc w:val="left"/>
        <w:outlineLvl w:val="3"/>
        <w:rPr>
          <w:rFonts w:ascii="Times New Roman" w:hAnsi="宋体"/>
          <w:b/>
          <w:sz w:val="28"/>
        </w:rPr>
      </w:pPr>
      <w:bookmarkStart w:id="7" w:name="_Toc67663758"/>
      <w:r>
        <w:rPr>
          <w:rFonts w:hint="eastAsia" w:ascii="方正仿宋_GBK" w:eastAsia="方正仿宋_GBK"/>
          <w:b/>
          <w:sz w:val="28"/>
        </w:rPr>
        <w:t>3.物业管理项目f绩效目标表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3、2020年9-10月洒水车租赁费用yp绩效目标表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94B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7577F2C8">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5DC75D5D">
            <w:pPr>
              <w:spacing w:line="300" w:lineRule="exact"/>
              <w:jc w:val="right"/>
              <w:rPr>
                <w:rFonts w:ascii="方正书宋_GBK" w:eastAsia="方正书宋_GBK"/>
              </w:rPr>
            </w:pPr>
          </w:p>
        </w:tc>
      </w:tr>
      <w:tr w14:paraId="788AC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9F2536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36C7DCB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通过物业管理外包达到减少纠纷，避免出现用工矛盾，便于管理、理清劳务关系、合理保障劳动者权益的目标。。</w:t>
            </w:r>
          </w:p>
          <w:p w14:paraId="2D81B91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使业务保障能力得到显著提升，公共服务水平也能得到提高，更好</w:t>
            </w:r>
            <w:r>
              <w:rPr>
                <w:rFonts w:hint="eastAsia" w:ascii="方正书宋_GBK" w:eastAsia="方正书宋_GBK"/>
                <w:lang w:val="en-US" w:eastAsia="zh-CN"/>
              </w:rPr>
              <w:t>地</w:t>
            </w:r>
            <w:r>
              <w:rPr>
                <w:rFonts w:hint="eastAsia" w:ascii="方正书宋_GBK" w:eastAsia="方正书宋_GBK"/>
              </w:rPr>
              <w:t>为广大群众提供便捷高效司法司法服务。</w:t>
            </w:r>
          </w:p>
        </w:tc>
      </w:tr>
    </w:tbl>
    <w:p w14:paraId="50729A57">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6E5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1407DD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BC63C0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AE19BE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0A38D1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F9BA5E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6167C27">
            <w:pPr>
              <w:spacing w:line="300" w:lineRule="exact"/>
              <w:jc w:val="center"/>
              <w:rPr>
                <w:rFonts w:ascii="方正书宋_GBK" w:eastAsia="方正书宋_GBK"/>
                <w:b/>
              </w:rPr>
            </w:pPr>
            <w:r>
              <w:rPr>
                <w:rFonts w:hint="eastAsia" w:ascii="方正书宋_GBK" w:eastAsia="方正书宋_GBK"/>
                <w:b/>
              </w:rPr>
              <w:t>指标值确定依据</w:t>
            </w:r>
          </w:p>
        </w:tc>
      </w:tr>
      <w:tr w14:paraId="223AB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DFD834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FE942D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tcPr>
          <w:p w14:paraId="5E2593EA">
            <w:pPr>
              <w:widowControl/>
              <w:jc w:val="left"/>
              <w:textAlignment w:val="top"/>
              <w:rPr>
                <w:rFonts w:ascii="方正书宋_GBK" w:eastAsia="方正书宋_GBK"/>
              </w:rPr>
            </w:pPr>
            <w:r>
              <w:rPr>
                <w:rFonts w:hint="eastAsia" w:ascii="宋体" w:hAnsi="宋体" w:cs="宋体"/>
                <w:color w:val="000000"/>
                <w:kern w:val="0"/>
                <w:sz w:val="18"/>
                <w:szCs w:val="18"/>
              </w:rPr>
              <w:t>使用人数</w:t>
            </w:r>
          </w:p>
        </w:tc>
        <w:tc>
          <w:tcPr>
            <w:tcW w:w="2891" w:type="dxa"/>
            <w:shd w:val="clear" w:color="auto" w:fill="auto"/>
          </w:tcPr>
          <w:p w14:paraId="5FB96561">
            <w:pPr>
              <w:widowControl/>
              <w:jc w:val="left"/>
              <w:textAlignment w:val="top"/>
              <w:rPr>
                <w:rFonts w:ascii="方正书宋_GBK" w:eastAsia="方正书宋_GBK"/>
              </w:rPr>
            </w:pPr>
            <w:r>
              <w:rPr>
                <w:rFonts w:hint="eastAsia" w:ascii="宋体" w:hAnsi="宋体" w:cs="宋体"/>
                <w:color w:val="000000"/>
                <w:kern w:val="0"/>
                <w:sz w:val="18"/>
                <w:szCs w:val="18"/>
              </w:rPr>
              <w:t>实际使用人员数量</w:t>
            </w:r>
          </w:p>
        </w:tc>
        <w:tc>
          <w:tcPr>
            <w:tcW w:w="1276" w:type="dxa"/>
            <w:shd w:val="clear" w:color="auto" w:fill="auto"/>
            <w:vAlign w:val="center"/>
          </w:tcPr>
          <w:p w14:paraId="7FA9668B">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人</w:t>
            </w:r>
          </w:p>
        </w:tc>
        <w:tc>
          <w:tcPr>
            <w:tcW w:w="1701" w:type="dxa"/>
            <w:shd w:val="clear" w:color="auto" w:fill="auto"/>
          </w:tcPr>
          <w:p w14:paraId="47468685">
            <w:pPr>
              <w:widowControl/>
              <w:jc w:val="left"/>
              <w:textAlignment w:val="top"/>
              <w:rPr>
                <w:rFonts w:ascii="方正书宋_GBK" w:eastAsia="方正书宋_GBK"/>
              </w:rPr>
            </w:pPr>
            <w:r>
              <w:rPr>
                <w:rFonts w:hint="eastAsia" w:ascii="宋体" w:hAnsi="宋体" w:cs="宋体"/>
                <w:color w:val="000000"/>
                <w:kern w:val="0"/>
                <w:sz w:val="18"/>
                <w:szCs w:val="18"/>
              </w:rPr>
              <w:t>年度计划</w:t>
            </w:r>
          </w:p>
        </w:tc>
      </w:tr>
      <w:tr w14:paraId="0FD20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F287EB5">
            <w:pPr>
              <w:spacing w:line="300" w:lineRule="exact"/>
              <w:jc w:val="center"/>
              <w:rPr>
                <w:rFonts w:ascii="方正书宋_GBK" w:eastAsia="方正书宋_GBK"/>
              </w:rPr>
            </w:pPr>
          </w:p>
        </w:tc>
        <w:tc>
          <w:tcPr>
            <w:tcW w:w="1134" w:type="dxa"/>
            <w:shd w:val="clear" w:color="auto" w:fill="auto"/>
            <w:vAlign w:val="center"/>
          </w:tcPr>
          <w:p w14:paraId="5E5D4D00">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C2C4ECA">
            <w:pPr>
              <w:widowControl/>
              <w:jc w:val="left"/>
              <w:textAlignment w:val="center"/>
              <w:rPr>
                <w:rFonts w:ascii="方正书宋_GBK" w:eastAsia="方正书宋_GBK"/>
              </w:rPr>
            </w:pPr>
            <w:r>
              <w:rPr>
                <w:rFonts w:hint="eastAsia" w:ascii="宋体" w:hAnsi="宋体" w:cs="宋体"/>
                <w:color w:val="000000"/>
                <w:kern w:val="0"/>
                <w:sz w:val="18"/>
                <w:szCs w:val="18"/>
              </w:rPr>
              <w:t>投入费用</w:t>
            </w:r>
          </w:p>
        </w:tc>
        <w:tc>
          <w:tcPr>
            <w:tcW w:w="2891" w:type="dxa"/>
            <w:shd w:val="clear" w:color="auto" w:fill="auto"/>
            <w:vAlign w:val="center"/>
          </w:tcPr>
          <w:p w14:paraId="4B330002">
            <w:pPr>
              <w:widowControl/>
              <w:jc w:val="left"/>
              <w:textAlignment w:val="center"/>
              <w:rPr>
                <w:rFonts w:ascii="方正书宋_GBK" w:eastAsia="方正书宋_GBK"/>
              </w:rPr>
            </w:pPr>
            <w:r>
              <w:rPr>
                <w:rFonts w:hint="eastAsia" w:ascii="宋体" w:hAnsi="宋体" w:cs="宋体"/>
                <w:color w:val="000000"/>
                <w:kern w:val="0"/>
                <w:sz w:val="18"/>
                <w:szCs w:val="18"/>
              </w:rPr>
              <w:t>实际投入费用</w:t>
            </w:r>
          </w:p>
        </w:tc>
        <w:tc>
          <w:tcPr>
            <w:tcW w:w="1276" w:type="dxa"/>
            <w:shd w:val="clear" w:color="auto" w:fill="auto"/>
            <w:vAlign w:val="center"/>
          </w:tcPr>
          <w:p w14:paraId="15609854">
            <w:pPr>
              <w:spacing w:line="300" w:lineRule="exact"/>
              <w:jc w:val="left"/>
              <w:rPr>
                <w:rFonts w:ascii="方正书宋_GBK" w:eastAsia="方正书宋_GBK"/>
              </w:rPr>
            </w:pPr>
            <w:r>
              <w:rPr>
                <w:rFonts w:hint="eastAsia" w:ascii="方正书宋_GBK" w:eastAsia="方正书宋_GBK"/>
              </w:rPr>
              <w:t>＞20万</w:t>
            </w:r>
          </w:p>
        </w:tc>
        <w:tc>
          <w:tcPr>
            <w:tcW w:w="1701" w:type="dxa"/>
            <w:shd w:val="clear" w:color="auto" w:fill="auto"/>
            <w:vAlign w:val="center"/>
          </w:tcPr>
          <w:p w14:paraId="2479D67F">
            <w:pPr>
              <w:widowControl/>
              <w:jc w:val="left"/>
              <w:textAlignment w:val="center"/>
              <w:rPr>
                <w:rFonts w:ascii="方正书宋_GBK" w:eastAsia="方正书宋_GBK"/>
              </w:rPr>
            </w:pPr>
            <w:r>
              <w:rPr>
                <w:rFonts w:hint="eastAsia" w:ascii="宋体" w:hAnsi="宋体" w:cs="宋体"/>
                <w:color w:val="000000"/>
                <w:kern w:val="0"/>
                <w:sz w:val="18"/>
                <w:szCs w:val="18"/>
              </w:rPr>
              <w:t>年度计划</w:t>
            </w:r>
          </w:p>
        </w:tc>
      </w:tr>
      <w:tr w14:paraId="57602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4BA294A">
            <w:pPr>
              <w:spacing w:line="300" w:lineRule="exact"/>
              <w:jc w:val="center"/>
              <w:rPr>
                <w:rFonts w:ascii="方正书宋_GBK" w:eastAsia="方正书宋_GBK"/>
              </w:rPr>
            </w:pPr>
          </w:p>
        </w:tc>
        <w:tc>
          <w:tcPr>
            <w:tcW w:w="1134" w:type="dxa"/>
            <w:shd w:val="clear" w:color="auto" w:fill="auto"/>
            <w:vAlign w:val="center"/>
          </w:tcPr>
          <w:p w14:paraId="5F7A1248">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D69507B">
            <w:pPr>
              <w:widowControl/>
              <w:jc w:val="left"/>
              <w:textAlignment w:val="center"/>
              <w:rPr>
                <w:rFonts w:ascii="方正书宋_GBK" w:eastAsia="方正书宋_GBK"/>
              </w:rPr>
            </w:pPr>
            <w:r>
              <w:rPr>
                <w:rFonts w:hint="eastAsia" w:ascii="宋体" w:hAnsi="宋体" w:cs="宋体"/>
                <w:color w:val="000000"/>
                <w:kern w:val="0"/>
                <w:sz w:val="18"/>
                <w:szCs w:val="18"/>
              </w:rPr>
              <w:t>工作计划完成时间</w:t>
            </w:r>
          </w:p>
        </w:tc>
        <w:tc>
          <w:tcPr>
            <w:tcW w:w="2891" w:type="dxa"/>
            <w:shd w:val="clear" w:color="auto" w:fill="auto"/>
            <w:vAlign w:val="center"/>
          </w:tcPr>
          <w:p w14:paraId="4D31BCEC">
            <w:pPr>
              <w:widowControl/>
              <w:jc w:val="left"/>
              <w:textAlignment w:val="center"/>
              <w:rPr>
                <w:rFonts w:ascii="方正书宋_GBK" w:eastAsia="方正书宋_GBK"/>
              </w:rPr>
            </w:pPr>
            <w:r>
              <w:rPr>
                <w:rFonts w:hint="eastAsia" w:ascii="宋体" w:hAnsi="宋体" w:cs="宋体"/>
                <w:color w:val="000000"/>
                <w:kern w:val="0"/>
                <w:sz w:val="18"/>
                <w:szCs w:val="18"/>
              </w:rPr>
              <w:t>预计工作人员按照工作计划及时完成</w:t>
            </w:r>
          </w:p>
        </w:tc>
        <w:tc>
          <w:tcPr>
            <w:tcW w:w="1276" w:type="dxa"/>
            <w:shd w:val="clear" w:color="auto" w:fill="auto"/>
            <w:vAlign w:val="center"/>
          </w:tcPr>
          <w:p w14:paraId="7CE7B80C">
            <w:pPr>
              <w:spacing w:line="300" w:lineRule="exact"/>
              <w:jc w:val="left"/>
              <w:rPr>
                <w:rFonts w:ascii="方正书宋_GBK" w:eastAsia="方正书宋_GBK"/>
              </w:rPr>
            </w:pPr>
            <w:r>
              <w:rPr>
                <w:rFonts w:hint="eastAsia" w:ascii="方正书宋_GBK" w:eastAsia="方正书宋_GBK"/>
              </w:rPr>
              <w:t>12月</w:t>
            </w:r>
          </w:p>
        </w:tc>
        <w:tc>
          <w:tcPr>
            <w:tcW w:w="1701" w:type="dxa"/>
            <w:shd w:val="clear" w:color="auto" w:fill="auto"/>
            <w:vAlign w:val="center"/>
          </w:tcPr>
          <w:p w14:paraId="475F4F87">
            <w:pPr>
              <w:widowControl/>
              <w:jc w:val="left"/>
              <w:textAlignment w:val="center"/>
              <w:rPr>
                <w:rFonts w:ascii="方正书宋_GBK" w:eastAsia="方正书宋_GBK"/>
              </w:rPr>
            </w:pPr>
            <w:r>
              <w:rPr>
                <w:rFonts w:hint="eastAsia" w:ascii="宋体" w:hAnsi="宋体" w:cs="宋体"/>
                <w:color w:val="000000"/>
                <w:kern w:val="0"/>
                <w:sz w:val="18"/>
                <w:szCs w:val="18"/>
              </w:rPr>
              <w:t>年度计划</w:t>
            </w:r>
          </w:p>
        </w:tc>
      </w:tr>
      <w:tr w14:paraId="71103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628829">
            <w:pPr>
              <w:spacing w:line="300" w:lineRule="exact"/>
              <w:jc w:val="center"/>
              <w:rPr>
                <w:rFonts w:ascii="方正书宋_GBK" w:eastAsia="方正书宋_GBK"/>
              </w:rPr>
            </w:pPr>
          </w:p>
        </w:tc>
        <w:tc>
          <w:tcPr>
            <w:tcW w:w="1134" w:type="dxa"/>
            <w:shd w:val="clear" w:color="auto" w:fill="auto"/>
            <w:vAlign w:val="center"/>
          </w:tcPr>
          <w:p w14:paraId="6C918B47">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28218B5">
            <w:pPr>
              <w:widowControl/>
              <w:jc w:val="left"/>
              <w:textAlignment w:val="center"/>
              <w:rPr>
                <w:rFonts w:ascii="方正书宋_GBK" w:eastAsia="方正书宋_GBK"/>
              </w:rPr>
            </w:pPr>
            <w:r>
              <w:rPr>
                <w:rFonts w:hint="eastAsia" w:ascii="宋体" w:hAnsi="宋体" w:cs="宋体"/>
                <w:color w:val="000000"/>
                <w:kern w:val="0"/>
                <w:sz w:val="18"/>
                <w:szCs w:val="18"/>
              </w:rPr>
              <w:t>总成本</w:t>
            </w:r>
          </w:p>
        </w:tc>
        <w:tc>
          <w:tcPr>
            <w:tcW w:w="2891" w:type="dxa"/>
            <w:shd w:val="clear" w:color="auto" w:fill="auto"/>
            <w:vAlign w:val="center"/>
          </w:tcPr>
          <w:p w14:paraId="6528929D">
            <w:pPr>
              <w:widowControl/>
              <w:jc w:val="left"/>
              <w:textAlignment w:val="center"/>
              <w:rPr>
                <w:rFonts w:ascii="方正书宋_GBK" w:eastAsia="方正书宋_GBK"/>
              </w:rPr>
            </w:pPr>
            <w:r>
              <w:rPr>
                <w:rFonts w:hint="eastAsia" w:ascii="宋体" w:hAnsi="宋体" w:cs="宋体"/>
                <w:color w:val="000000"/>
                <w:kern w:val="0"/>
                <w:sz w:val="18"/>
                <w:szCs w:val="18"/>
              </w:rPr>
              <w:t>物业管理总成本30万元</w:t>
            </w:r>
          </w:p>
        </w:tc>
        <w:tc>
          <w:tcPr>
            <w:tcW w:w="1276" w:type="dxa"/>
            <w:shd w:val="clear" w:color="auto" w:fill="auto"/>
            <w:vAlign w:val="center"/>
          </w:tcPr>
          <w:p w14:paraId="46BCE499">
            <w:pPr>
              <w:spacing w:line="300" w:lineRule="exact"/>
              <w:jc w:val="left"/>
              <w:rPr>
                <w:rFonts w:ascii="方正书宋_GBK" w:eastAsia="方正书宋_GBK"/>
              </w:rPr>
            </w:pPr>
            <w:r>
              <w:rPr>
                <w:rFonts w:hint="eastAsia" w:ascii="方正书宋_GBK" w:eastAsia="方正书宋_GBK"/>
              </w:rPr>
              <w:t>30万元</w:t>
            </w:r>
          </w:p>
        </w:tc>
        <w:tc>
          <w:tcPr>
            <w:tcW w:w="1701" w:type="dxa"/>
            <w:shd w:val="clear" w:color="auto" w:fill="auto"/>
            <w:vAlign w:val="center"/>
          </w:tcPr>
          <w:p w14:paraId="06B26ECB">
            <w:pPr>
              <w:widowControl/>
              <w:jc w:val="left"/>
              <w:textAlignment w:val="center"/>
              <w:rPr>
                <w:rFonts w:ascii="方正书宋_GBK" w:eastAsia="方正书宋_GBK"/>
              </w:rPr>
            </w:pPr>
            <w:r>
              <w:rPr>
                <w:rFonts w:hint="eastAsia" w:ascii="宋体" w:hAnsi="宋体" w:cs="宋体"/>
                <w:color w:val="000000"/>
                <w:kern w:val="0"/>
                <w:sz w:val="18"/>
                <w:szCs w:val="18"/>
              </w:rPr>
              <w:t>年度计划</w:t>
            </w:r>
          </w:p>
        </w:tc>
      </w:tr>
      <w:tr w14:paraId="16A74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039058">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3A6486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874C1DA">
            <w:pPr>
              <w:widowControl/>
              <w:jc w:val="left"/>
              <w:textAlignment w:val="center"/>
              <w:rPr>
                <w:rFonts w:ascii="方正书宋_GBK" w:eastAsia="方正书宋_GBK"/>
              </w:rPr>
            </w:pPr>
            <w:r>
              <w:rPr>
                <w:rFonts w:hint="eastAsia" w:ascii="宋体" w:hAnsi="宋体" w:cs="宋体"/>
                <w:color w:val="000000"/>
                <w:kern w:val="0"/>
                <w:sz w:val="18"/>
                <w:szCs w:val="18"/>
              </w:rPr>
              <w:t>公共服务水平提高</w:t>
            </w:r>
          </w:p>
        </w:tc>
        <w:tc>
          <w:tcPr>
            <w:tcW w:w="2891" w:type="dxa"/>
            <w:shd w:val="clear" w:color="auto" w:fill="auto"/>
            <w:vAlign w:val="center"/>
          </w:tcPr>
          <w:p w14:paraId="62775640">
            <w:pPr>
              <w:widowControl/>
              <w:jc w:val="left"/>
              <w:textAlignment w:val="center"/>
              <w:rPr>
                <w:rFonts w:ascii="方正书宋_GBK" w:eastAsia="方正书宋_GBK"/>
              </w:rPr>
            </w:pPr>
            <w:r>
              <w:rPr>
                <w:rFonts w:hint="eastAsia" w:ascii="宋体" w:hAnsi="宋体" w:cs="宋体"/>
                <w:color w:val="000000"/>
                <w:kern w:val="0"/>
                <w:sz w:val="18"/>
                <w:szCs w:val="18"/>
              </w:rPr>
              <w:t>公共服务水平提高</w:t>
            </w:r>
          </w:p>
        </w:tc>
        <w:tc>
          <w:tcPr>
            <w:tcW w:w="1276" w:type="dxa"/>
            <w:shd w:val="clear" w:color="auto" w:fill="auto"/>
            <w:vAlign w:val="center"/>
          </w:tcPr>
          <w:p w14:paraId="5A9CD2B8">
            <w:pPr>
              <w:spacing w:line="300" w:lineRule="exact"/>
              <w:jc w:val="left"/>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14:paraId="3E9CCCA8">
            <w:pPr>
              <w:widowControl/>
              <w:jc w:val="left"/>
              <w:textAlignment w:val="center"/>
              <w:rPr>
                <w:rFonts w:ascii="方正书宋_GBK" w:eastAsia="方正书宋_GBK"/>
              </w:rPr>
            </w:pPr>
            <w:r>
              <w:rPr>
                <w:rFonts w:hint="eastAsia" w:ascii="宋体" w:hAnsi="宋体" w:cs="宋体"/>
                <w:color w:val="000000"/>
                <w:kern w:val="0"/>
                <w:sz w:val="18"/>
                <w:szCs w:val="18"/>
              </w:rPr>
              <w:t>日常考核</w:t>
            </w:r>
          </w:p>
        </w:tc>
      </w:tr>
      <w:tr w14:paraId="05935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E53054">
            <w:pPr>
              <w:spacing w:line="300" w:lineRule="exact"/>
              <w:jc w:val="center"/>
              <w:rPr>
                <w:rFonts w:ascii="方正书宋_GBK" w:eastAsia="方正书宋_GBK"/>
              </w:rPr>
            </w:pPr>
          </w:p>
        </w:tc>
        <w:tc>
          <w:tcPr>
            <w:tcW w:w="1134" w:type="dxa"/>
            <w:shd w:val="clear" w:color="auto" w:fill="auto"/>
            <w:vAlign w:val="center"/>
          </w:tcPr>
          <w:p w14:paraId="7D15939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08E4F69">
            <w:pPr>
              <w:widowControl/>
              <w:jc w:val="left"/>
              <w:textAlignment w:val="center"/>
              <w:rPr>
                <w:rFonts w:ascii="方正书宋_GBK" w:eastAsia="方正书宋_GBK"/>
              </w:rPr>
            </w:pPr>
            <w:r>
              <w:rPr>
                <w:rFonts w:hint="eastAsia" w:ascii="宋体" w:hAnsi="宋体" w:cs="宋体"/>
                <w:color w:val="000000"/>
                <w:kern w:val="0"/>
                <w:sz w:val="18"/>
                <w:szCs w:val="18"/>
              </w:rPr>
              <w:t>提高便捷高效的司法服务</w:t>
            </w:r>
          </w:p>
        </w:tc>
        <w:tc>
          <w:tcPr>
            <w:tcW w:w="2891" w:type="dxa"/>
            <w:shd w:val="clear" w:color="auto" w:fill="auto"/>
            <w:vAlign w:val="center"/>
          </w:tcPr>
          <w:p w14:paraId="7DD37732">
            <w:pPr>
              <w:widowControl/>
              <w:jc w:val="left"/>
              <w:textAlignment w:val="center"/>
              <w:rPr>
                <w:rFonts w:ascii="方正书宋_GBK" w:eastAsia="方正书宋_GBK"/>
              </w:rPr>
            </w:pPr>
            <w:r>
              <w:rPr>
                <w:rFonts w:hint="eastAsia" w:ascii="宋体" w:hAnsi="宋体" w:cs="宋体"/>
                <w:color w:val="000000"/>
                <w:kern w:val="0"/>
                <w:sz w:val="18"/>
                <w:szCs w:val="18"/>
              </w:rPr>
              <w:t>提高便捷高效的司法服务</w:t>
            </w:r>
          </w:p>
        </w:tc>
        <w:tc>
          <w:tcPr>
            <w:tcW w:w="1276" w:type="dxa"/>
            <w:shd w:val="clear" w:color="auto" w:fill="auto"/>
            <w:vAlign w:val="center"/>
          </w:tcPr>
          <w:p w14:paraId="13168BA3">
            <w:pPr>
              <w:spacing w:line="300" w:lineRule="exact"/>
              <w:jc w:val="left"/>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14:paraId="5FE25926">
            <w:pPr>
              <w:widowControl/>
              <w:jc w:val="left"/>
              <w:textAlignment w:val="center"/>
              <w:rPr>
                <w:rFonts w:ascii="方正书宋_GBK" w:eastAsia="方正书宋_GBK"/>
              </w:rPr>
            </w:pPr>
            <w:r>
              <w:rPr>
                <w:rFonts w:hint="eastAsia" w:ascii="宋体" w:hAnsi="宋体" w:cs="宋体"/>
                <w:color w:val="000000"/>
                <w:kern w:val="0"/>
                <w:sz w:val="18"/>
                <w:szCs w:val="18"/>
              </w:rPr>
              <w:t>日常考核</w:t>
            </w:r>
          </w:p>
        </w:tc>
      </w:tr>
      <w:tr w14:paraId="4DCC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8C5EC6A">
            <w:pPr>
              <w:spacing w:line="300" w:lineRule="exact"/>
              <w:jc w:val="center"/>
              <w:rPr>
                <w:rFonts w:ascii="方正书宋_GBK" w:eastAsia="方正书宋_GBK"/>
              </w:rPr>
            </w:pPr>
          </w:p>
        </w:tc>
        <w:tc>
          <w:tcPr>
            <w:tcW w:w="1134" w:type="dxa"/>
            <w:shd w:val="clear" w:color="auto" w:fill="auto"/>
            <w:vAlign w:val="center"/>
          </w:tcPr>
          <w:p w14:paraId="2FA3B25E">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61AA526">
            <w:pPr>
              <w:widowControl/>
              <w:jc w:val="left"/>
              <w:textAlignment w:val="center"/>
              <w:rPr>
                <w:rFonts w:ascii="方正书宋_GBK" w:eastAsia="方正书宋_GBK"/>
              </w:rPr>
            </w:pPr>
            <w:r>
              <w:rPr>
                <w:rFonts w:hint="eastAsia" w:ascii="宋体" w:hAnsi="宋体" w:cs="宋体"/>
                <w:color w:val="000000"/>
                <w:kern w:val="0"/>
                <w:sz w:val="18"/>
                <w:szCs w:val="18"/>
              </w:rPr>
              <w:t>持续影响电梯顺利使用</w:t>
            </w:r>
          </w:p>
        </w:tc>
        <w:tc>
          <w:tcPr>
            <w:tcW w:w="2891" w:type="dxa"/>
            <w:shd w:val="clear" w:color="auto" w:fill="auto"/>
            <w:vAlign w:val="center"/>
          </w:tcPr>
          <w:p w14:paraId="5612E211">
            <w:pPr>
              <w:spacing w:line="300" w:lineRule="exact"/>
              <w:jc w:val="left"/>
              <w:rPr>
                <w:rFonts w:ascii="方正书宋_GBK" w:eastAsia="方正书宋_GBK"/>
              </w:rPr>
            </w:pPr>
            <w:r>
              <w:rPr>
                <w:rFonts w:hint="eastAsia" w:ascii="方正书宋_GBK" w:eastAsia="方正书宋_GBK"/>
              </w:rPr>
              <w:t>电梯维护到位情况</w:t>
            </w:r>
          </w:p>
        </w:tc>
        <w:tc>
          <w:tcPr>
            <w:tcW w:w="1276" w:type="dxa"/>
            <w:shd w:val="clear" w:color="auto" w:fill="auto"/>
            <w:vAlign w:val="center"/>
          </w:tcPr>
          <w:p w14:paraId="4C5A17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14:paraId="7B1541DD">
            <w:pPr>
              <w:widowControl/>
              <w:jc w:val="left"/>
              <w:textAlignment w:val="center"/>
              <w:rPr>
                <w:rFonts w:ascii="方正书宋_GBK" w:eastAsia="方正书宋_GBK"/>
              </w:rPr>
            </w:pPr>
            <w:r>
              <w:rPr>
                <w:rFonts w:hint="eastAsia" w:ascii="宋体" w:hAnsi="宋体" w:cs="宋体"/>
                <w:color w:val="000000"/>
                <w:kern w:val="0"/>
                <w:sz w:val="18"/>
                <w:szCs w:val="18"/>
              </w:rPr>
              <w:t>日常考核</w:t>
            </w:r>
          </w:p>
        </w:tc>
      </w:tr>
      <w:tr w14:paraId="2B7F8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23F7470">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0358FD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E167C85">
            <w:pPr>
              <w:widowControl/>
              <w:jc w:val="left"/>
              <w:textAlignment w:val="center"/>
              <w:rPr>
                <w:rFonts w:ascii="方正书宋_GBK" w:eastAsia="方正书宋_GBK"/>
              </w:rPr>
            </w:pPr>
            <w:r>
              <w:rPr>
                <w:rFonts w:hint="eastAsia" w:ascii="宋体" w:hAnsi="宋体" w:cs="宋体"/>
                <w:color w:val="000000"/>
                <w:kern w:val="0"/>
                <w:sz w:val="18"/>
                <w:szCs w:val="18"/>
              </w:rPr>
              <w:t>来访人员满意度</w:t>
            </w:r>
          </w:p>
        </w:tc>
        <w:tc>
          <w:tcPr>
            <w:tcW w:w="2891" w:type="dxa"/>
            <w:shd w:val="clear" w:color="auto" w:fill="auto"/>
            <w:vAlign w:val="center"/>
          </w:tcPr>
          <w:p w14:paraId="59E3F782">
            <w:pPr>
              <w:widowControl/>
              <w:jc w:val="left"/>
              <w:textAlignment w:val="center"/>
              <w:rPr>
                <w:rFonts w:ascii="方正书宋_GBK" w:eastAsia="方正书宋_GBK"/>
              </w:rPr>
            </w:pPr>
            <w:r>
              <w:rPr>
                <w:rFonts w:hint="eastAsia" w:ascii="宋体" w:hAnsi="宋体" w:cs="宋体"/>
                <w:color w:val="000000"/>
                <w:kern w:val="0"/>
                <w:sz w:val="18"/>
                <w:szCs w:val="18"/>
              </w:rPr>
              <w:t>来访人员满意度占比</w:t>
            </w:r>
          </w:p>
        </w:tc>
        <w:tc>
          <w:tcPr>
            <w:tcW w:w="1276" w:type="dxa"/>
            <w:shd w:val="clear" w:color="auto" w:fill="auto"/>
            <w:vAlign w:val="center"/>
          </w:tcPr>
          <w:p w14:paraId="5F1F02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F8AC64F">
            <w:pPr>
              <w:spacing w:line="300" w:lineRule="exact"/>
              <w:jc w:val="left"/>
              <w:rPr>
                <w:rFonts w:ascii="方正书宋_GBK" w:eastAsia="方正书宋_GBK"/>
              </w:rPr>
            </w:pPr>
            <w:r>
              <w:rPr>
                <w:rFonts w:hint="eastAsia" w:ascii="方正书宋_GBK" w:eastAsia="方正书宋_GBK"/>
              </w:rPr>
              <w:t>调查问卷</w:t>
            </w:r>
          </w:p>
        </w:tc>
      </w:tr>
      <w:tr w14:paraId="01D37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6EC69B0">
            <w:pPr>
              <w:spacing w:line="300" w:lineRule="exact"/>
              <w:jc w:val="center"/>
              <w:rPr>
                <w:rFonts w:ascii="方正书宋_GBK" w:eastAsia="方正书宋_GBK"/>
              </w:rPr>
            </w:pPr>
          </w:p>
        </w:tc>
        <w:tc>
          <w:tcPr>
            <w:tcW w:w="1134" w:type="dxa"/>
            <w:shd w:val="clear" w:color="auto" w:fill="auto"/>
            <w:vAlign w:val="center"/>
          </w:tcPr>
          <w:p w14:paraId="0749E3E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C3E05A2">
            <w:pPr>
              <w:widowControl/>
              <w:jc w:val="left"/>
              <w:textAlignment w:val="center"/>
              <w:rPr>
                <w:rFonts w:ascii="方正书宋_GBK" w:eastAsia="方正书宋_GBK"/>
              </w:rPr>
            </w:pPr>
            <w:r>
              <w:rPr>
                <w:rFonts w:hint="eastAsia" w:ascii="宋体" w:hAnsi="宋体" w:cs="宋体"/>
                <w:color w:val="000000"/>
                <w:kern w:val="0"/>
                <w:sz w:val="18"/>
                <w:szCs w:val="18"/>
              </w:rPr>
              <w:t>工作人员满意度</w:t>
            </w:r>
          </w:p>
        </w:tc>
        <w:tc>
          <w:tcPr>
            <w:tcW w:w="2891" w:type="dxa"/>
            <w:shd w:val="clear" w:color="auto" w:fill="auto"/>
            <w:vAlign w:val="center"/>
          </w:tcPr>
          <w:p w14:paraId="71CD8C5F">
            <w:pPr>
              <w:widowControl/>
              <w:jc w:val="left"/>
              <w:textAlignment w:val="center"/>
              <w:rPr>
                <w:rFonts w:ascii="方正书宋_GBK" w:eastAsia="方正书宋_GBK"/>
              </w:rPr>
            </w:pPr>
            <w:r>
              <w:rPr>
                <w:rFonts w:hint="eastAsia" w:ascii="宋体" w:hAnsi="宋体" w:cs="宋体"/>
                <w:color w:val="000000"/>
                <w:kern w:val="0"/>
                <w:sz w:val="18"/>
                <w:szCs w:val="18"/>
              </w:rPr>
              <w:t>工作人员满意度</w:t>
            </w:r>
          </w:p>
        </w:tc>
        <w:tc>
          <w:tcPr>
            <w:tcW w:w="1276" w:type="dxa"/>
            <w:shd w:val="clear" w:color="auto" w:fill="auto"/>
            <w:vAlign w:val="center"/>
          </w:tcPr>
          <w:p w14:paraId="1968FEA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F20A5B9">
            <w:pPr>
              <w:spacing w:line="300" w:lineRule="exact"/>
              <w:jc w:val="left"/>
              <w:rPr>
                <w:rFonts w:ascii="方正书宋_GBK" w:eastAsia="方正书宋_GBK"/>
              </w:rPr>
            </w:pPr>
            <w:r>
              <w:rPr>
                <w:rFonts w:hint="eastAsia" w:ascii="方正书宋_GBK" w:eastAsia="方正书宋_GBK"/>
              </w:rPr>
              <w:t>调查问卷</w:t>
            </w:r>
          </w:p>
        </w:tc>
      </w:tr>
    </w:tbl>
    <w:p w14:paraId="5185F856">
      <w:pPr>
        <w:spacing w:line="300" w:lineRule="exact"/>
        <w:jc w:val="left"/>
        <w:sectPr>
          <w:pgSz w:w="11907" w:h="16839"/>
          <w:pgMar w:top="1984" w:right="1304" w:bottom="1134" w:left="1304" w:header="851" w:footer="992" w:gutter="0"/>
          <w:cols w:space="425" w:num="1"/>
          <w:docGrid w:type="lines" w:linePitch="312" w:charSpace="0"/>
        </w:sectPr>
      </w:pPr>
    </w:p>
    <w:p w14:paraId="3F1B4852">
      <w:pPr>
        <w:spacing w:line="300" w:lineRule="exact"/>
        <w:jc w:val="left"/>
      </w:pPr>
    </w:p>
    <w:p w14:paraId="55B65016">
      <w:pPr>
        <w:ind w:firstLine="562" w:firstLineChars="200"/>
        <w:jc w:val="left"/>
        <w:outlineLvl w:val="3"/>
        <w:rPr>
          <w:rFonts w:ascii="Times New Roman" w:hAnsi="宋体"/>
          <w:b/>
          <w:sz w:val="28"/>
        </w:rPr>
      </w:pPr>
      <w:bookmarkStart w:id="8" w:name="_Toc67663759"/>
      <w:r>
        <w:rPr>
          <w:rFonts w:hint="eastAsia" w:ascii="方正仿宋_GBK" w:eastAsia="方正仿宋_GBK"/>
          <w:b/>
          <w:sz w:val="28"/>
        </w:rPr>
        <w:t>4.劳务派遣费用绩效目标表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4、公路两侧（国省干线、重要县乡道）边沟垃圾拾捡人员工资和服装费及机械费用绩效目标表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3BF1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7485E3EA">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2C194D0C">
            <w:pPr>
              <w:spacing w:line="300" w:lineRule="exact"/>
              <w:jc w:val="right"/>
              <w:rPr>
                <w:rFonts w:ascii="方正书宋_GBK" w:eastAsia="方正书宋_GBK"/>
              </w:rPr>
            </w:pPr>
          </w:p>
        </w:tc>
      </w:tr>
      <w:tr w14:paraId="37818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9A01FB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1552291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通过劳务派遣达到减少纠纷，避免出现用工矛盾，便于管理、理清劳务关系、合理保障劳动者权益的目标。</w:t>
            </w:r>
            <w:r>
              <w:rPr>
                <w:rFonts w:ascii="方正书宋_GBK" w:eastAsia="方正书宋_GBK"/>
              </w:rPr>
              <w:t xml:space="preserve"> </w:t>
            </w:r>
            <w:r>
              <w:rPr>
                <w:rFonts w:hint="eastAsia" w:ascii="方正书宋_GBK" w:eastAsia="方正书宋_GBK"/>
              </w:rPr>
              <w:t>。</w:t>
            </w:r>
          </w:p>
          <w:p w14:paraId="25F962E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使业务保障能力得到显著提升，公共服务水平也能得到提高，更好</w:t>
            </w:r>
            <w:r>
              <w:rPr>
                <w:rFonts w:hint="eastAsia" w:ascii="方正书宋_GBK" w:eastAsia="方正书宋_GBK"/>
                <w:lang w:val="en-US" w:eastAsia="zh-CN"/>
              </w:rPr>
              <w:t>地</w:t>
            </w:r>
            <w:bookmarkStart w:id="19" w:name="_GoBack"/>
            <w:bookmarkEnd w:id="19"/>
            <w:r>
              <w:rPr>
                <w:rFonts w:hint="eastAsia" w:ascii="方正书宋_GBK" w:eastAsia="方正书宋_GBK"/>
              </w:rPr>
              <w:t>为广大群众提供便捷高效司法司法服务。</w:t>
            </w:r>
          </w:p>
        </w:tc>
      </w:tr>
    </w:tbl>
    <w:p w14:paraId="7F42C6F7">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7D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B8173C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9555D6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97BDD8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B40CB6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B0F74F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100F649">
            <w:pPr>
              <w:spacing w:line="300" w:lineRule="exact"/>
              <w:jc w:val="center"/>
              <w:rPr>
                <w:rFonts w:ascii="方正书宋_GBK" w:eastAsia="方正书宋_GBK"/>
                <w:b/>
              </w:rPr>
            </w:pPr>
            <w:r>
              <w:rPr>
                <w:rFonts w:hint="eastAsia" w:ascii="方正书宋_GBK" w:eastAsia="方正书宋_GBK"/>
                <w:b/>
              </w:rPr>
              <w:t>指标值确定依据</w:t>
            </w:r>
          </w:p>
        </w:tc>
      </w:tr>
      <w:tr w14:paraId="1E48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B321DF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BEC05A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tcPr>
          <w:p w14:paraId="140E9073">
            <w:pPr>
              <w:widowControl/>
              <w:jc w:val="left"/>
              <w:textAlignment w:val="top"/>
              <w:rPr>
                <w:rFonts w:ascii="方正书宋_GBK" w:eastAsia="方正书宋_GBK"/>
              </w:rPr>
            </w:pPr>
            <w:r>
              <w:rPr>
                <w:rFonts w:hint="eastAsia" w:ascii="宋体" w:hAnsi="宋体" w:cs="宋体"/>
                <w:color w:val="000000"/>
                <w:kern w:val="0"/>
                <w:sz w:val="18"/>
                <w:szCs w:val="18"/>
              </w:rPr>
              <w:t>安排劳务派遣人员数量</w:t>
            </w:r>
          </w:p>
        </w:tc>
        <w:tc>
          <w:tcPr>
            <w:tcW w:w="2891" w:type="dxa"/>
            <w:shd w:val="clear" w:color="auto" w:fill="auto"/>
          </w:tcPr>
          <w:p w14:paraId="5B187958">
            <w:pPr>
              <w:widowControl/>
              <w:jc w:val="left"/>
              <w:textAlignment w:val="top"/>
              <w:rPr>
                <w:rFonts w:ascii="方正书宋_GBK" w:eastAsia="方正书宋_GBK"/>
              </w:rPr>
            </w:pPr>
            <w:r>
              <w:rPr>
                <w:rFonts w:hint="eastAsia" w:ascii="宋体" w:hAnsi="宋体" w:cs="宋体"/>
                <w:color w:val="000000"/>
                <w:kern w:val="0"/>
                <w:sz w:val="18"/>
                <w:szCs w:val="18"/>
              </w:rPr>
              <w:t>法院通过第三方购买服务，安排审批辅助人员的数量</w:t>
            </w:r>
          </w:p>
        </w:tc>
        <w:tc>
          <w:tcPr>
            <w:tcW w:w="1276" w:type="dxa"/>
            <w:shd w:val="clear" w:color="auto" w:fill="auto"/>
          </w:tcPr>
          <w:p w14:paraId="7E24E990">
            <w:pPr>
              <w:widowControl/>
              <w:jc w:val="center"/>
              <w:textAlignment w:val="top"/>
              <w:rPr>
                <w:rFonts w:ascii="方正书宋_GBK" w:eastAsia="方正书宋_GBK"/>
              </w:rPr>
            </w:pPr>
            <w:r>
              <w:rPr>
                <w:rFonts w:hint="eastAsia" w:ascii="宋体" w:hAnsi="宋体" w:cs="宋体"/>
                <w:color w:val="000000"/>
                <w:kern w:val="0"/>
                <w:sz w:val="18"/>
                <w:szCs w:val="18"/>
              </w:rPr>
              <w:t>20人</w:t>
            </w:r>
          </w:p>
        </w:tc>
        <w:tc>
          <w:tcPr>
            <w:tcW w:w="1701" w:type="dxa"/>
            <w:shd w:val="clear" w:color="auto" w:fill="auto"/>
          </w:tcPr>
          <w:p w14:paraId="1CFA7FE8">
            <w:pPr>
              <w:widowControl/>
              <w:jc w:val="left"/>
              <w:textAlignment w:val="top"/>
              <w:rPr>
                <w:rFonts w:ascii="方正书宋_GBK" w:eastAsia="方正书宋_GBK"/>
              </w:rPr>
            </w:pPr>
            <w:r>
              <w:rPr>
                <w:rFonts w:hint="eastAsia" w:ascii="宋体" w:hAnsi="宋体" w:cs="宋体"/>
                <w:color w:val="000000"/>
                <w:kern w:val="0"/>
                <w:sz w:val="18"/>
                <w:szCs w:val="18"/>
              </w:rPr>
              <w:t>年度工作计划</w:t>
            </w:r>
          </w:p>
        </w:tc>
      </w:tr>
      <w:tr w14:paraId="4C78A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D566A78">
            <w:pPr>
              <w:spacing w:line="300" w:lineRule="exact"/>
              <w:jc w:val="center"/>
              <w:rPr>
                <w:rFonts w:ascii="方正书宋_GBK" w:eastAsia="方正书宋_GBK"/>
              </w:rPr>
            </w:pPr>
          </w:p>
        </w:tc>
        <w:tc>
          <w:tcPr>
            <w:tcW w:w="1134" w:type="dxa"/>
            <w:shd w:val="clear" w:color="auto" w:fill="auto"/>
            <w:vAlign w:val="center"/>
          </w:tcPr>
          <w:p w14:paraId="162E770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8A37834">
            <w:pPr>
              <w:widowControl/>
              <w:jc w:val="left"/>
              <w:textAlignment w:val="center"/>
              <w:rPr>
                <w:rFonts w:ascii="方正书宋_GBK" w:eastAsia="方正书宋_GBK"/>
              </w:rPr>
            </w:pPr>
            <w:r>
              <w:rPr>
                <w:rFonts w:hint="eastAsia" w:ascii="宋体" w:hAnsi="宋体" w:cs="宋体"/>
                <w:color w:val="000000"/>
                <w:kern w:val="0"/>
                <w:sz w:val="18"/>
                <w:szCs w:val="18"/>
              </w:rPr>
              <w:t>劳务派遣费用支付比例</w:t>
            </w:r>
          </w:p>
        </w:tc>
        <w:tc>
          <w:tcPr>
            <w:tcW w:w="2891" w:type="dxa"/>
            <w:shd w:val="clear" w:color="auto" w:fill="auto"/>
            <w:vAlign w:val="center"/>
          </w:tcPr>
          <w:p w14:paraId="528B7846">
            <w:pPr>
              <w:widowControl/>
              <w:jc w:val="left"/>
              <w:textAlignment w:val="center"/>
              <w:rPr>
                <w:rFonts w:ascii="方正书宋_GBK" w:eastAsia="方正书宋_GBK"/>
              </w:rPr>
            </w:pPr>
            <w:r>
              <w:rPr>
                <w:rFonts w:hint="eastAsia" w:ascii="宋体" w:hAnsi="宋体" w:cs="宋体"/>
                <w:color w:val="000000"/>
                <w:kern w:val="0"/>
                <w:sz w:val="18"/>
                <w:szCs w:val="18"/>
              </w:rPr>
              <w:t>实际支付劳务派遣费用比例</w:t>
            </w:r>
          </w:p>
        </w:tc>
        <w:tc>
          <w:tcPr>
            <w:tcW w:w="1276" w:type="dxa"/>
            <w:shd w:val="clear" w:color="auto" w:fill="auto"/>
            <w:vAlign w:val="center"/>
          </w:tcPr>
          <w:p w14:paraId="712204DF">
            <w:pPr>
              <w:widowControl/>
              <w:jc w:val="center"/>
              <w:textAlignment w:val="center"/>
              <w:rPr>
                <w:rFonts w:ascii="方正书宋_GBK" w:eastAsia="方正书宋_GBK"/>
              </w:rPr>
            </w:pPr>
            <w:r>
              <w:rPr>
                <w:rFonts w:hint="eastAsia" w:ascii="宋体" w:hAnsi="宋体" w:cs="宋体"/>
                <w:color w:val="000000"/>
                <w:kern w:val="0"/>
                <w:sz w:val="18"/>
                <w:szCs w:val="18"/>
              </w:rPr>
              <w:t>＞95%</w:t>
            </w:r>
          </w:p>
        </w:tc>
        <w:tc>
          <w:tcPr>
            <w:tcW w:w="1701" w:type="dxa"/>
            <w:shd w:val="clear" w:color="auto" w:fill="auto"/>
            <w:vAlign w:val="center"/>
          </w:tcPr>
          <w:p w14:paraId="7FD7C5BD">
            <w:pPr>
              <w:widowControl/>
              <w:jc w:val="left"/>
              <w:textAlignment w:val="center"/>
              <w:rPr>
                <w:rFonts w:ascii="方正书宋_GBK" w:eastAsia="方正书宋_GBK"/>
              </w:rPr>
            </w:pPr>
            <w:r>
              <w:rPr>
                <w:rFonts w:hint="eastAsia" w:ascii="宋体" w:hAnsi="宋体" w:cs="宋体"/>
                <w:color w:val="000000"/>
                <w:kern w:val="0"/>
                <w:sz w:val="18"/>
                <w:szCs w:val="18"/>
              </w:rPr>
              <w:t>年度工作计划</w:t>
            </w:r>
          </w:p>
        </w:tc>
      </w:tr>
      <w:tr w14:paraId="22F0A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D222720">
            <w:pPr>
              <w:spacing w:line="300" w:lineRule="exact"/>
              <w:jc w:val="center"/>
              <w:rPr>
                <w:rFonts w:ascii="方正书宋_GBK" w:eastAsia="方正书宋_GBK"/>
              </w:rPr>
            </w:pPr>
          </w:p>
        </w:tc>
        <w:tc>
          <w:tcPr>
            <w:tcW w:w="1134" w:type="dxa"/>
            <w:shd w:val="clear" w:color="auto" w:fill="auto"/>
            <w:vAlign w:val="center"/>
          </w:tcPr>
          <w:p w14:paraId="5BC5ADF4">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B59E808">
            <w:pPr>
              <w:widowControl/>
              <w:jc w:val="left"/>
              <w:textAlignment w:val="center"/>
              <w:rPr>
                <w:rFonts w:ascii="方正书宋_GBK" w:eastAsia="方正书宋_GBK"/>
              </w:rPr>
            </w:pPr>
            <w:r>
              <w:rPr>
                <w:rFonts w:hint="eastAsia" w:ascii="宋体" w:hAnsi="宋体" w:cs="宋体"/>
                <w:color w:val="000000"/>
                <w:kern w:val="0"/>
                <w:sz w:val="18"/>
                <w:szCs w:val="18"/>
              </w:rPr>
              <w:t>受理审判执行案件数量</w:t>
            </w:r>
          </w:p>
        </w:tc>
        <w:tc>
          <w:tcPr>
            <w:tcW w:w="2891" w:type="dxa"/>
            <w:shd w:val="clear" w:color="auto" w:fill="auto"/>
            <w:vAlign w:val="center"/>
          </w:tcPr>
          <w:p w14:paraId="79A049BF">
            <w:pPr>
              <w:widowControl/>
              <w:jc w:val="left"/>
              <w:textAlignment w:val="center"/>
              <w:rPr>
                <w:rFonts w:ascii="方正书宋_GBK" w:eastAsia="方正书宋_GBK"/>
              </w:rPr>
            </w:pPr>
            <w:r>
              <w:rPr>
                <w:rFonts w:hint="eastAsia" w:ascii="宋体" w:hAnsi="宋体" w:cs="宋体"/>
                <w:color w:val="000000"/>
                <w:kern w:val="0"/>
                <w:sz w:val="18"/>
                <w:szCs w:val="18"/>
              </w:rPr>
              <w:t>全年受理审判执行案件数量</w:t>
            </w:r>
          </w:p>
        </w:tc>
        <w:tc>
          <w:tcPr>
            <w:tcW w:w="1276" w:type="dxa"/>
            <w:shd w:val="clear" w:color="auto" w:fill="auto"/>
            <w:vAlign w:val="center"/>
          </w:tcPr>
          <w:p w14:paraId="5F9B3C35">
            <w:pPr>
              <w:widowControl/>
              <w:jc w:val="center"/>
              <w:textAlignment w:val="center"/>
              <w:rPr>
                <w:rFonts w:ascii="方正书宋_GBK" w:eastAsia="方正书宋_GBK"/>
              </w:rPr>
            </w:pPr>
            <w:r>
              <w:rPr>
                <w:rFonts w:hint="eastAsia" w:ascii="宋体" w:hAnsi="宋体" w:cs="宋体"/>
                <w:color w:val="000000"/>
                <w:kern w:val="0"/>
                <w:sz w:val="18"/>
                <w:szCs w:val="18"/>
              </w:rPr>
              <w:t>1500件</w:t>
            </w:r>
          </w:p>
        </w:tc>
        <w:tc>
          <w:tcPr>
            <w:tcW w:w="1701" w:type="dxa"/>
            <w:shd w:val="clear" w:color="auto" w:fill="auto"/>
            <w:vAlign w:val="center"/>
          </w:tcPr>
          <w:p w14:paraId="19E2FF92">
            <w:pPr>
              <w:widowControl/>
              <w:jc w:val="left"/>
              <w:textAlignment w:val="center"/>
              <w:rPr>
                <w:rFonts w:ascii="方正书宋_GBK" w:eastAsia="方正书宋_GBK"/>
              </w:rPr>
            </w:pPr>
            <w:r>
              <w:rPr>
                <w:rFonts w:hint="eastAsia" w:ascii="宋体" w:hAnsi="宋体" w:cs="宋体"/>
                <w:color w:val="000000"/>
                <w:kern w:val="0"/>
                <w:sz w:val="18"/>
                <w:szCs w:val="18"/>
              </w:rPr>
              <w:t>年度工作计划</w:t>
            </w:r>
          </w:p>
        </w:tc>
      </w:tr>
      <w:tr w14:paraId="2D9DA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FE74FA">
            <w:pPr>
              <w:spacing w:line="300" w:lineRule="exact"/>
              <w:jc w:val="center"/>
              <w:rPr>
                <w:rFonts w:ascii="方正书宋_GBK" w:eastAsia="方正书宋_GBK"/>
              </w:rPr>
            </w:pPr>
          </w:p>
        </w:tc>
        <w:tc>
          <w:tcPr>
            <w:tcW w:w="1134" w:type="dxa"/>
            <w:shd w:val="clear" w:color="auto" w:fill="auto"/>
            <w:vAlign w:val="center"/>
          </w:tcPr>
          <w:p w14:paraId="01C729DC">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35B05D1">
            <w:pPr>
              <w:widowControl/>
              <w:jc w:val="left"/>
              <w:textAlignment w:val="center"/>
              <w:rPr>
                <w:rFonts w:ascii="方正书宋_GBK" w:eastAsia="方正书宋_GBK"/>
              </w:rPr>
            </w:pPr>
            <w:r>
              <w:rPr>
                <w:rFonts w:hint="eastAsia" w:ascii="宋体" w:hAnsi="宋体" w:cs="宋体"/>
                <w:color w:val="000000"/>
                <w:kern w:val="0"/>
                <w:sz w:val="18"/>
                <w:szCs w:val="18"/>
              </w:rPr>
              <w:t>总成本</w:t>
            </w:r>
          </w:p>
        </w:tc>
        <w:tc>
          <w:tcPr>
            <w:tcW w:w="2891" w:type="dxa"/>
            <w:shd w:val="clear" w:color="auto" w:fill="auto"/>
            <w:vAlign w:val="center"/>
          </w:tcPr>
          <w:p w14:paraId="5A3DEB44">
            <w:pPr>
              <w:widowControl/>
              <w:jc w:val="left"/>
              <w:textAlignment w:val="center"/>
              <w:rPr>
                <w:rFonts w:ascii="方正书宋_GBK" w:eastAsia="方正书宋_GBK"/>
              </w:rPr>
            </w:pPr>
            <w:r>
              <w:rPr>
                <w:rFonts w:hint="eastAsia" w:ascii="宋体" w:hAnsi="宋体" w:cs="宋体"/>
                <w:color w:val="000000"/>
                <w:kern w:val="0"/>
                <w:sz w:val="18"/>
                <w:szCs w:val="18"/>
              </w:rPr>
              <w:t>劳务派遣总成本</w:t>
            </w:r>
          </w:p>
        </w:tc>
        <w:tc>
          <w:tcPr>
            <w:tcW w:w="1276" w:type="dxa"/>
            <w:shd w:val="clear" w:color="auto" w:fill="auto"/>
            <w:vAlign w:val="center"/>
          </w:tcPr>
          <w:p w14:paraId="5CE54F7B">
            <w:pPr>
              <w:widowControl/>
              <w:jc w:val="center"/>
              <w:textAlignment w:val="center"/>
              <w:rPr>
                <w:rFonts w:ascii="方正书宋_GBK" w:eastAsia="方正书宋_GBK"/>
              </w:rPr>
            </w:pPr>
            <w:r>
              <w:rPr>
                <w:rFonts w:hint="eastAsia" w:ascii="宋体" w:hAnsi="宋体" w:cs="宋体"/>
                <w:color w:val="000000"/>
                <w:kern w:val="0"/>
                <w:sz w:val="18"/>
                <w:szCs w:val="18"/>
              </w:rPr>
              <w:t>62万元</w:t>
            </w:r>
          </w:p>
        </w:tc>
        <w:tc>
          <w:tcPr>
            <w:tcW w:w="1701" w:type="dxa"/>
            <w:shd w:val="clear" w:color="auto" w:fill="auto"/>
            <w:vAlign w:val="center"/>
          </w:tcPr>
          <w:p w14:paraId="709CF38C">
            <w:pPr>
              <w:widowControl/>
              <w:jc w:val="left"/>
              <w:textAlignment w:val="center"/>
              <w:rPr>
                <w:rFonts w:ascii="方正书宋_GBK" w:eastAsia="方正书宋_GBK"/>
              </w:rPr>
            </w:pPr>
            <w:r>
              <w:rPr>
                <w:rFonts w:hint="eastAsia" w:ascii="宋体" w:hAnsi="宋体" w:cs="宋体"/>
                <w:color w:val="000000"/>
                <w:kern w:val="0"/>
                <w:sz w:val="18"/>
                <w:szCs w:val="18"/>
              </w:rPr>
              <w:t>考核数据</w:t>
            </w:r>
          </w:p>
        </w:tc>
      </w:tr>
      <w:tr w14:paraId="7954C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B5C6434">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F82AD3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29DC056">
            <w:pPr>
              <w:widowControl/>
              <w:jc w:val="left"/>
              <w:textAlignment w:val="center"/>
              <w:rPr>
                <w:rFonts w:ascii="方正书宋_GBK" w:eastAsia="方正书宋_GBK"/>
              </w:rPr>
            </w:pPr>
            <w:r>
              <w:rPr>
                <w:rFonts w:hint="eastAsia" w:ascii="宋体" w:hAnsi="宋体" w:cs="宋体"/>
                <w:color w:val="000000"/>
                <w:kern w:val="0"/>
                <w:sz w:val="18"/>
                <w:szCs w:val="18"/>
              </w:rPr>
              <w:t>工作完成率</w:t>
            </w:r>
          </w:p>
        </w:tc>
        <w:tc>
          <w:tcPr>
            <w:tcW w:w="2891" w:type="dxa"/>
            <w:shd w:val="clear" w:color="auto" w:fill="auto"/>
            <w:vAlign w:val="center"/>
          </w:tcPr>
          <w:p w14:paraId="31EB2D45">
            <w:pPr>
              <w:widowControl/>
              <w:jc w:val="left"/>
              <w:textAlignment w:val="center"/>
              <w:rPr>
                <w:rFonts w:ascii="方正书宋_GBK" w:eastAsia="方正书宋_GBK"/>
              </w:rPr>
            </w:pPr>
            <w:r>
              <w:rPr>
                <w:rFonts w:hint="eastAsia" w:ascii="宋体" w:hAnsi="宋体" w:cs="宋体"/>
                <w:color w:val="000000"/>
                <w:kern w:val="0"/>
                <w:sz w:val="18"/>
                <w:szCs w:val="18"/>
              </w:rPr>
              <w:t>劳务派遣人员工作完成比例</w:t>
            </w:r>
          </w:p>
        </w:tc>
        <w:tc>
          <w:tcPr>
            <w:tcW w:w="1276" w:type="dxa"/>
            <w:shd w:val="clear" w:color="auto" w:fill="auto"/>
            <w:vAlign w:val="center"/>
          </w:tcPr>
          <w:p w14:paraId="6FE349B1">
            <w:pPr>
              <w:spacing w:line="300" w:lineRule="exact"/>
              <w:jc w:val="center"/>
              <w:rPr>
                <w:rFonts w:ascii="方正书宋_GBK" w:eastAsia="方正书宋_GBK"/>
              </w:rPr>
            </w:pPr>
            <w:r>
              <w:rPr>
                <w:rFonts w:hint="eastAsia" w:ascii="宋体" w:hAnsi="宋体" w:cs="宋体"/>
                <w:color w:val="000000"/>
                <w:kern w:val="0"/>
                <w:sz w:val="18"/>
                <w:szCs w:val="18"/>
              </w:rPr>
              <w:t>＞90%</w:t>
            </w:r>
          </w:p>
        </w:tc>
        <w:tc>
          <w:tcPr>
            <w:tcW w:w="1701" w:type="dxa"/>
            <w:shd w:val="clear" w:color="auto" w:fill="auto"/>
            <w:vAlign w:val="center"/>
          </w:tcPr>
          <w:p w14:paraId="7FCADB2F">
            <w:pPr>
              <w:widowControl/>
              <w:jc w:val="left"/>
              <w:textAlignment w:val="center"/>
              <w:rPr>
                <w:rFonts w:ascii="方正书宋_GBK" w:eastAsia="方正书宋_GBK"/>
              </w:rPr>
            </w:pPr>
            <w:r>
              <w:rPr>
                <w:rFonts w:hint="eastAsia" w:ascii="宋体" w:hAnsi="宋体" w:cs="宋体"/>
                <w:color w:val="000000"/>
                <w:kern w:val="0"/>
                <w:sz w:val="18"/>
                <w:szCs w:val="18"/>
              </w:rPr>
              <w:t>年度考核</w:t>
            </w:r>
          </w:p>
        </w:tc>
      </w:tr>
      <w:tr w14:paraId="55267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C22823">
            <w:pPr>
              <w:spacing w:line="300" w:lineRule="exact"/>
              <w:jc w:val="center"/>
              <w:rPr>
                <w:rFonts w:ascii="方正书宋_GBK" w:eastAsia="方正书宋_GBK"/>
              </w:rPr>
            </w:pPr>
          </w:p>
        </w:tc>
        <w:tc>
          <w:tcPr>
            <w:tcW w:w="1134" w:type="dxa"/>
            <w:shd w:val="clear" w:color="auto" w:fill="auto"/>
            <w:vAlign w:val="center"/>
          </w:tcPr>
          <w:p w14:paraId="67E78AF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7E76DA9">
            <w:pPr>
              <w:widowControl/>
              <w:jc w:val="left"/>
              <w:textAlignment w:val="center"/>
              <w:rPr>
                <w:rFonts w:ascii="方正书宋_GBK" w:eastAsia="方正书宋_GBK"/>
              </w:rPr>
            </w:pPr>
            <w:r>
              <w:rPr>
                <w:rFonts w:hint="eastAsia" w:ascii="宋体" w:hAnsi="宋体" w:cs="宋体"/>
                <w:color w:val="000000"/>
                <w:kern w:val="0"/>
                <w:sz w:val="18"/>
                <w:szCs w:val="18"/>
              </w:rPr>
              <w:t>执行案件卷宗归档率</w:t>
            </w:r>
          </w:p>
        </w:tc>
        <w:tc>
          <w:tcPr>
            <w:tcW w:w="2891" w:type="dxa"/>
            <w:shd w:val="clear" w:color="auto" w:fill="auto"/>
            <w:vAlign w:val="center"/>
          </w:tcPr>
          <w:p w14:paraId="0D87C66E">
            <w:pPr>
              <w:widowControl/>
              <w:jc w:val="left"/>
              <w:textAlignment w:val="center"/>
              <w:rPr>
                <w:rFonts w:ascii="方正书宋_GBK" w:eastAsia="方正书宋_GBK"/>
              </w:rPr>
            </w:pPr>
            <w:r>
              <w:rPr>
                <w:rFonts w:hint="eastAsia" w:ascii="宋体" w:hAnsi="宋体" w:cs="宋体"/>
                <w:color w:val="000000"/>
                <w:kern w:val="0"/>
                <w:sz w:val="18"/>
                <w:szCs w:val="18"/>
              </w:rPr>
              <w:t>执行案件按期归档比例</w:t>
            </w:r>
          </w:p>
        </w:tc>
        <w:tc>
          <w:tcPr>
            <w:tcW w:w="1276" w:type="dxa"/>
            <w:shd w:val="clear" w:color="auto" w:fill="auto"/>
            <w:vAlign w:val="center"/>
          </w:tcPr>
          <w:p w14:paraId="01BABD2A">
            <w:pPr>
              <w:spacing w:line="300" w:lineRule="exact"/>
              <w:jc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4AE3A3EE">
            <w:pPr>
              <w:widowControl/>
              <w:jc w:val="left"/>
              <w:textAlignment w:val="center"/>
              <w:rPr>
                <w:rFonts w:ascii="方正书宋_GBK" w:eastAsia="方正书宋_GBK"/>
              </w:rPr>
            </w:pPr>
            <w:r>
              <w:rPr>
                <w:rFonts w:hint="eastAsia" w:ascii="宋体" w:hAnsi="宋体" w:cs="宋体"/>
                <w:color w:val="000000"/>
                <w:kern w:val="0"/>
                <w:sz w:val="18"/>
                <w:szCs w:val="18"/>
              </w:rPr>
              <w:t>卷宗系统</w:t>
            </w:r>
          </w:p>
        </w:tc>
      </w:tr>
      <w:tr w14:paraId="32947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A96AA1">
            <w:pPr>
              <w:spacing w:line="300" w:lineRule="exact"/>
              <w:jc w:val="center"/>
              <w:rPr>
                <w:rFonts w:ascii="方正书宋_GBK" w:eastAsia="方正书宋_GBK"/>
              </w:rPr>
            </w:pPr>
          </w:p>
        </w:tc>
        <w:tc>
          <w:tcPr>
            <w:tcW w:w="1134" w:type="dxa"/>
            <w:shd w:val="clear" w:color="auto" w:fill="auto"/>
            <w:vAlign w:val="center"/>
          </w:tcPr>
          <w:p w14:paraId="2111980C">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51EACFE">
            <w:pPr>
              <w:widowControl/>
              <w:jc w:val="left"/>
              <w:textAlignment w:val="center"/>
              <w:rPr>
                <w:rFonts w:ascii="方正书宋_GBK" w:eastAsia="方正书宋_GBK"/>
              </w:rPr>
            </w:pPr>
            <w:r>
              <w:rPr>
                <w:rFonts w:hint="eastAsia" w:ascii="宋体" w:hAnsi="宋体" w:cs="宋体"/>
                <w:color w:val="000000"/>
                <w:kern w:val="0"/>
                <w:sz w:val="18"/>
                <w:szCs w:val="18"/>
              </w:rPr>
              <w:t>汽车运行维护率</w:t>
            </w:r>
          </w:p>
        </w:tc>
        <w:tc>
          <w:tcPr>
            <w:tcW w:w="2891" w:type="dxa"/>
            <w:shd w:val="clear" w:color="auto" w:fill="auto"/>
            <w:vAlign w:val="center"/>
          </w:tcPr>
          <w:p w14:paraId="6F0B81C8">
            <w:pPr>
              <w:widowControl/>
              <w:jc w:val="left"/>
              <w:textAlignment w:val="center"/>
              <w:rPr>
                <w:rFonts w:ascii="方正书宋_GBK" w:eastAsia="方正书宋_GBK"/>
              </w:rPr>
            </w:pPr>
            <w:r>
              <w:rPr>
                <w:rFonts w:hint="eastAsia" w:ascii="宋体" w:hAnsi="宋体" w:cs="宋体"/>
                <w:color w:val="000000"/>
                <w:kern w:val="0"/>
                <w:sz w:val="18"/>
                <w:szCs w:val="18"/>
              </w:rPr>
              <w:t>汽车正常运行维护比例</w:t>
            </w:r>
          </w:p>
        </w:tc>
        <w:tc>
          <w:tcPr>
            <w:tcW w:w="1276" w:type="dxa"/>
            <w:shd w:val="clear" w:color="auto" w:fill="auto"/>
            <w:vAlign w:val="center"/>
          </w:tcPr>
          <w:p w14:paraId="5DC88284">
            <w:pPr>
              <w:spacing w:line="300" w:lineRule="exact"/>
              <w:jc w:val="center"/>
              <w:rPr>
                <w:rFonts w:ascii="方正书宋_GBK" w:eastAsia="方正书宋_GBK"/>
              </w:rPr>
            </w:pPr>
            <w:r>
              <w:rPr>
                <w:rFonts w:hint="eastAsia" w:ascii="宋体" w:hAnsi="宋体" w:cs="宋体"/>
                <w:color w:val="000000"/>
                <w:kern w:val="0"/>
                <w:sz w:val="18"/>
                <w:szCs w:val="18"/>
              </w:rPr>
              <w:t>＞90%</w:t>
            </w:r>
          </w:p>
        </w:tc>
        <w:tc>
          <w:tcPr>
            <w:tcW w:w="1701" w:type="dxa"/>
            <w:shd w:val="clear" w:color="auto" w:fill="auto"/>
            <w:vAlign w:val="center"/>
          </w:tcPr>
          <w:p w14:paraId="7958E9A2">
            <w:pPr>
              <w:widowControl/>
              <w:jc w:val="left"/>
              <w:textAlignment w:val="center"/>
              <w:rPr>
                <w:rFonts w:ascii="方正书宋_GBK" w:eastAsia="方正书宋_GBK"/>
              </w:rPr>
            </w:pPr>
            <w:r>
              <w:rPr>
                <w:rFonts w:hint="eastAsia" w:ascii="宋体" w:hAnsi="宋体" w:cs="宋体"/>
                <w:color w:val="000000"/>
                <w:kern w:val="0"/>
                <w:sz w:val="18"/>
                <w:szCs w:val="18"/>
              </w:rPr>
              <w:t>信息记录</w:t>
            </w:r>
          </w:p>
        </w:tc>
      </w:tr>
      <w:tr w14:paraId="6137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CEE3D2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793210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DCE6027">
            <w:pPr>
              <w:widowControl/>
              <w:jc w:val="left"/>
              <w:textAlignment w:val="center"/>
              <w:rPr>
                <w:rFonts w:ascii="方正书宋_GBK" w:eastAsia="方正书宋_GBK"/>
              </w:rPr>
            </w:pPr>
            <w:r>
              <w:rPr>
                <w:rFonts w:hint="eastAsia" w:ascii="宋体" w:hAnsi="宋体" w:cs="宋体"/>
                <w:color w:val="000000"/>
                <w:kern w:val="0"/>
                <w:sz w:val="18"/>
                <w:szCs w:val="18"/>
              </w:rPr>
              <w:t>劳务派遣人员满意度</w:t>
            </w:r>
          </w:p>
        </w:tc>
        <w:tc>
          <w:tcPr>
            <w:tcW w:w="2891" w:type="dxa"/>
            <w:shd w:val="clear" w:color="auto" w:fill="auto"/>
            <w:vAlign w:val="center"/>
          </w:tcPr>
          <w:p w14:paraId="7DC8723C">
            <w:pPr>
              <w:widowControl/>
              <w:jc w:val="left"/>
              <w:textAlignment w:val="center"/>
              <w:rPr>
                <w:rFonts w:ascii="方正书宋_GBK" w:eastAsia="方正书宋_GBK"/>
              </w:rPr>
            </w:pPr>
            <w:r>
              <w:rPr>
                <w:rFonts w:hint="eastAsia" w:ascii="宋体" w:hAnsi="宋体" w:cs="宋体"/>
                <w:color w:val="000000"/>
                <w:kern w:val="0"/>
                <w:sz w:val="18"/>
                <w:szCs w:val="18"/>
              </w:rPr>
              <w:t>劳务派遣人员满意比例</w:t>
            </w:r>
          </w:p>
        </w:tc>
        <w:tc>
          <w:tcPr>
            <w:tcW w:w="1276" w:type="dxa"/>
            <w:shd w:val="clear" w:color="auto" w:fill="auto"/>
            <w:vAlign w:val="center"/>
          </w:tcPr>
          <w:p w14:paraId="165BA1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14:paraId="62962243">
            <w:pPr>
              <w:spacing w:line="300" w:lineRule="exact"/>
              <w:jc w:val="left"/>
              <w:rPr>
                <w:rFonts w:ascii="方正书宋_GBK" w:eastAsia="方正书宋_GBK"/>
              </w:rPr>
            </w:pPr>
            <w:r>
              <w:rPr>
                <w:rFonts w:hint="eastAsia" w:ascii="方正书宋_GBK" w:eastAsia="方正书宋_GBK"/>
              </w:rPr>
              <w:t>调查问卷</w:t>
            </w:r>
          </w:p>
        </w:tc>
      </w:tr>
      <w:tr w14:paraId="34836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596737">
            <w:pPr>
              <w:spacing w:line="300" w:lineRule="exact"/>
              <w:jc w:val="center"/>
              <w:rPr>
                <w:rFonts w:ascii="方正书宋_GBK" w:eastAsia="方正书宋_GBK"/>
              </w:rPr>
            </w:pPr>
          </w:p>
        </w:tc>
        <w:tc>
          <w:tcPr>
            <w:tcW w:w="1134" w:type="dxa"/>
            <w:shd w:val="clear" w:color="auto" w:fill="auto"/>
            <w:vAlign w:val="center"/>
          </w:tcPr>
          <w:p w14:paraId="7DE841D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DEC1492">
            <w:pPr>
              <w:widowControl/>
              <w:jc w:val="left"/>
              <w:textAlignment w:val="center"/>
              <w:rPr>
                <w:rFonts w:ascii="方正书宋_GBK" w:eastAsia="方正书宋_GBK"/>
              </w:rPr>
            </w:pPr>
            <w:r>
              <w:rPr>
                <w:rFonts w:hint="eastAsia" w:ascii="宋体" w:hAnsi="宋体" w:cs="宋体"/>
                <w:color w:val="000000"/>
                <w:kern w:val="0"/>
                <w:sz w:val="18"/>
                <w:szCs w:val="18"/>
              </w:rPr>
              <w:t>使用部门满意率</w:t>
            </w:r>
          </w:p>
        </w:tc>
        <w:tc>
          <w:tcPr>
            <w:tcW w:w="2891" w:type="dxa"/>
            <w:shd w:val="clear" w:color="auto" w:fill="auto"/>
            <w:vAlign w:val="center"/>
          </w:tcPr>
          <w:p w14:paraId="74C4AE85">
            <w:pPr>
              <w:widowControl/>
              <w:jc w:val="left"/>
              <w:textAlignment w:val="center"/>
              <w:rPr>
                <w:rFonts w:ascii="方正书宋_GBK" w:eastAsia="方正书宋_GBK"/>
              </w:rPr>
            </w:pPr>
            <w:r>
              <w:rPr>
                <w:rFonts w:hint="eastAsia" w:ascii="宋体" w:hAnsi="宋体" w:cs="宋体"/>
                <w:color w:val="000000"/>
                <w:kern w:val="0"/>
                <w:sz w:val="18"/>
                <w:szCs w:val="18"/>
              </w:rPr>
              <w:t>使用劳务派遣人员部门对劳务派遣人员服务的满意程度</w:t>
            </w:r>
          </w:p>
        </w:tc>
        <w:tc>
          <w:tcPr>
            <w:tcW w:w="1276" w:type="dxa"/>
            <w:shd w:val="clear" w:color="auto" w:fill="auto"/>
            <w:vAlign w:val="center"/>
          </w:tcPr>
          <w:p w14:paraId="1632EDD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14:paraId="28331E62">
            <w:pPr>
              <w:spacing w:line="300" w:lineRule="exact"/>
              <w:jc w:val="left"/>
              <w:rPr>
                <w:rFonts w:ascii="方正书宋_GBK" w:eastAsia="方正书宋_GBK"/>
              </w:rPr>
            </w:pPr>
            <w:r>
              <w:rPr>
                <w:rFonts w:hint="eastAsia" w:ascii="方正书宋_GBK" w:eastAsia="方正书宋_GBK"/>
              </w:rPr>
              <w:t>调查问卷</w:t>
            </w:r>
          </w:p>
        </w:tc>
      </w:tr>
    </w:tbl>
    <w:p w14:paraId="3C0A16F4">
      <w:pPr>
        <w:spacing w:line="300" w:lineRule="exact"/>
        <w:jc w:val="left"/>
        <w:sectPr>
          <w:pgSz w:w="11907" w:h="16839"/>
          <w:pgMar w:top="1984" w:right="1304" w:bottom="1134" w:left="1304" w:header="851" w:footer="992" w:gutter="0"/>
          <w:cols w:space="425" w:num="1"/>
          <w:docGrid w:type="lines" w:linePitch="312" w:charSpace="0"/>
        </w:sectPr>
      </w:pPr>
    </w:p>
    <w:p w14:paraId="1FE70A62">
      <w:pPr>
        <w:spacing w:line="300" w:lineRule="exact"/>
        <w:jc w:val="left"/>
      </w:pPr>
    </w:p>
    <w:p w14:paraId="63BC96C6">
      <w:pPr>
        <w:ind w:firstLine="562" w:firstLineChars="200"/>
        <w:jc w:val="left"/>
        <w:outlineLvl w:val="3"/>
        <w:rPr>
          <w:rFonts w:ascii="Times New Roman" w:hAnsi="宋体"/>
          <w:b/>
          <w:sz w:val="28"/>
        </w:rPr>
      </w:pPr>
      <w:bookmarkStart w:id="9" w:name="_Toc67663760"/>
      <w:r>
        <w:rPr>
          <w:rFonts w:hint="eastAsia" w:ascii="方正仿宋_GBK" w:eastAsia="方正仿宋_GBK"/>
          <w:b/>
          <w:sz w:val="28"/>
        </w:rPr>
        <w:t>5.法警加班补贴项目F绩效目标表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5、交通运输管理经费f绩效目标表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17CD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55E8AD5C">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49E63711">
            <w:pPr>
              <w:spacing w:line="300" w:lineRule="exact"/>
              <w:jc w:val="right"/>
              <w:rPr>
                <w:rFonts w:ascii="方正书宋_GBK" w:eastAsia="方正书宋_GBK"/>
              </w:rPr>
            </w:pPr>
          </w:p>
        </w:tc>
      </w:tr>
      <w:tr w14:paraId="2E2CA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EC08FE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0D85770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保障职工工资、福利正常发放，保障职工正常晋级、晋档，提高工作积极性。</w:t>
            </w:r>
          </w:p>
          <w:p w14:paraId="5EE3ED6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保障必要办公条件，提高工作效率，确保各项工作正常运转。</w:t>
            </w:r>
          </w:p>
        </w:tc>
      </w:tr>
    </w:tbl>
    <w:p w14:paraId="5FCC4D5F">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C15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DD7192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E731AC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57F07AB">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8DD15B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3214F4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0916547">
            <w:pPr>
              <w:spacing w:line="300" w:lineRule="exact"/>
              <w:jc w:val="center"/>
              <w:rPr>
                <w:rFonts w:ascii="方正书宋_GBK" w:eastAsia="方正书宋_GBK"/>
                <w:b/>
              </w:rPr>
            </w:pPr>
            <w:r>
              <w:rPr>
                <w:rFonts w:hint="eastAsia" w:ascii="方正书宋_GBK" w:eastAsia="方正书宋_GBK"/>
                <w:b/>
              </w:rPr>
              <w:t>指标值确定依据</w:t>
            </w:r>
          </w:p>
        </w:tc>
      </w:tr>
      <w:tr w14:paraId="14FCB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73D1F3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CD2721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tcPr>
          <w:p w14:paraId="6994D0B3">
            <w:pPr>
              <w:widowControl/>
              <w:jc w:val="left"/>
              <w:textAlignment w:val="top"/>
              <w:rPr>
                <w:rFonts w:ascii="方正书宋_GBK" w:eastAsia="方正书宋_GBK"/>
              </w:rPr>
            </w:pPr>
            <w:r>
              <w:rPr>
                <w:rFonts w:hint="eastAsia" w:ascii="宋体" w:hAnsi="宋体" w:cs="宋体"/>
                <w:color w:val="000000"/>
                <w:kern w:val="0"/>
                <w:sz w:val="18"/>
                <w:szCs w:val="18"/>
              </w:rPr>
              <w:t>加班人数</w:t>
            </w:r>
          </w:p>
        </w:tc>
        <w:tc>
          <w:tcPr>
            <w:tcW w:w="2891" w:type="dxa"/>
            <w:shd w:val="clear" w:color="auto" w:fill="auto"/>
          </w:tcPr>
          <w:p w14:paraId="28A4962C">
            <w:pPr>
              <w:widowControl/>
              <w:jc w:val="left"/>
              <w:textAlignment w:val="top"/>
              <w:rPr>
                <w:rFonts w:ascii="方正书宋_GBK" w:eastAsia="方正书宋_GBK"/>
              </w:rPr>
            </w:pPr>
            <w:r>
              <w:rPr>
                <w:rFonts w:hint="eastAsia" w:ascii="宋体" w:hAnsi="宋体" w:cs="宋体"/>
                <w:color w:val="000000"/>
                <w:kern w:val="0"/>
                <w:sz w:val="18"/>
                <w:szCs w:val="18"/>
              </w:rPr>
              <w:t>全年实际加班人数</w:t>
            </w:r>
          </w:p>
        </w:tc>
        <w:tc>
          <w:tcPr>
            <w:tcW w:w="1276" w:type="dxa"/>
            <w:shd w:val="clear" w:color="auto" w:fill="auto"/>
          </w:tcPr>
          <w:p w14:paraId="5306C8D4">
            <w:pPr>
              <w:widowControl/>
              <w:jc w:val="center"/>
              <w:textAlignment w:val="top"/>
              <w:rPr>
                <w:rFonts w:ascii="方正书宋_GBK" w:eastAsia="方正书宋_GBK"/>
              </w:rPr>
            </w:pPr>
            <w:r>
              <w:rPr>
                <w:rFonts w:hint="eastAsia" w:ascii="宋体" w:hAnsi="宋体" w:cs="宋体"/>
                <w:color w:val="000000"/>
                <w:kern w:val="0"/>
                <w:sz w:val="18"/>
                <w:szCs w:val="18"/>
              </w:rPr>
              <w:t>5人</w:t>
            </w:r>
          </w:p>
        </w:tc>
        <w:tc>
          <w:tcPr>
            <w:tcW w:w="1701" w:type="dxa"/>
            <w:shd w:val="clear" w:color="auto" w:fill="auto"/>
          </w:tcPr>
          <w:p w14:paraId="5131AAB3">
            <w:pPr>
              <w:widowControl/>
              <w:jc w:val="left"/>
              <w:textAlignment w:val="top"/>
              <w:rPr>
                <w:rFonts w:ascii="方正书宋_GBK" w:eastAsia="方正书宋_GBK"/>
              </w:rPr>
            </w:pPr>
            <w:r>
              <w:rPr>
                <w:rFonts w:hint="eastAsia" w:ascii="宋体" w:hAnsi="宋体" w:cs="宋体"/>
                <w:color w:val="000000"/>
                <w:kern w:val="0"/>
                <w:sz w:val="18"/>
                <w:szCs w:val="18"/>
              </w:rPr>
              <w:t>年度计划</w:t>
            </w:r>
          </w:p>
        </w:tc>
      </w:tr>
      <w:tr w14:paraId="34056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703ADC">
            <w:pPr>
              <w:spacing w:line="300" w:lineRule="exact"/>
              <w:jc w:val="center"/>
              <w:rPr>
                <w:rFonts w:ascii="方正书宋_GBK" w:eastAsia="方正书宋_GBK"/>
              </w:rPr>
            </w:pPr>
          </w:p>
        </w:tc>
        <w:tc>
          <w:tcPr>
            <w:tcW w:w="1134" w:type="dxa"/>
            <w:shd w:val="clear" w:color="auto" w:fill="auto"/>
            <w:vAlign w:val="center"/>
          </w:tcPr>
          <w:p w14:paraId="18BB1CE5">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F562AE0">
            <w:pPr>
              <w:widowControl/>
              <w:jc w:val="left"/>
              <w:textAlignment w:val="center"/>
              <w:rPr>
                <w:rFonts w:ascii="方正书宋_GBK" w:eastAsia="方正书宋_GBK"/>
              </w:rPr>
            </w:pPr>
            <w:r>
              <w:rPr>
                <w:rFonts w:hint="eastAsia" w:ascii="宋体" w:hAnsi="宋体" w:cs="宋体"/>
                <w:color w:val="000000"/>
                <w:kern w:val="0"/>
                <w:sz w:val="18"/>
                <w:szCs w:val="18"/>
              </w:rPr>
              <w:t>加班小时</w:t>
            </w:r>
          </w:p>
        </w:tc>
        <w:tc>
          <w:tcPr>
            <w:tcW w:w="2891" w:type="dxa"/>
            <w:shd w:val="clear" w:color="auto" w:fill="auto"/>
            <w:vAlign w:val="center"/>
          </w:tcPr>
          <w:p w14:paraId="664D89C9">
            <w:pPr>
              <w:widowControl/>
              <w:jc w:val="left"/>
              <w:textAlignment w:val="center"/>
              <w:rPr>
                <w:rFonts w:ascii="方正书宋_GBK" w:eastAsia="方正书宋_GBK"/>
              </w:rPr>
            </w:pPr>
            <w:r>
              <w:rPr>
                <w:rFonts w:hint="eastAsia" w:ascii="宋体" w:hAnsi="宋体" w:cs="宋体"/>
                <w:color w:val="000000"/>
                <w:kern w:val="0"/>
                <w:sz w:val="18"/>
                <w:szCs w:val="18"/>
              </w:rPr>
              <w:t>全年实际加班时间</w:t>
            </w:r>
          </w:p>
        </w:tc>
        <w:tc>
          <w:tcPr>
            <w:tcW w:w="1276" w:type="dxa"/>
            <w:shd w:val="clear" w:color="auto" w:fill="auto"/>
            <w:vAlign w:val="center"/>
          </w:tcPr>
          <w:p w14:paraId="2559C1D7">
            <w:pPr>
              <w:widowControl/>
              <w:jc w:val="center"/>
              <w:textAlignment w:val="center"/>
              <w:rPr>
                <w:rFonts w:ascii="方正书宋_GBK" w:eastAsia="方正书宋_GBK"/>
              </w:rPr>
            </w:pPr>
            <w:r>
              <w:rPr>
                <w:rFonts w:hint="eastAsia" w:ascii="宋体" w:hAnsi="宋体" w:cs="宋体"/>
                <w:color w:val="000000"/>
                <w:kern w:val="0"/>
                <w:sz w:val="18"/>
                <w:szCs w:val="18"/>
              </w:rPr>
              <w:t>1600小时</w:t>
            </w:r>
          </w:p>
        </w:tc>
        <w:tc>
          <w:tcPr>
            <w:tcW w:w="1701" w:type="dxa"/>
            <w:shd w:val="clear" w:color="auto" w:fill="auto"/>
            <w:vAlign w:val="center"/>
          </w:tcPr>
          <w:p w14:paraId="781F5BE2">
            <w:pPr>
              <w:widowControl/>
              <w:jc w:val="left"/>
              <w:textAlignment w:val="center"/>
              <w:rPr>
                <w:rFonts w:ascii="方正书宋_GBK" w:eastAsia="方正书宋_GBK"/>
              </w:rPr>
            </w:pPr>
            <w:r>
              <w:rPr>
                <w:rFonts w:hint="eastAsia" w:ascii="宋体" w:hAnsi="宋体" w:cs="宋体"/>
                <w:color w:val="000000"/>
                <w:kern w:val="0"/>
                <w:sz w:val="18"/>
                <w:szCs w:val="18"/>
              </w:rPr>
              <w:t>年度计划</w:t>
            </w:r>
          </w:p>
        </w:tc>
      </w:tr>
      <w:tr w14:paraId="1AFB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1F1A87">
            <w:pPr>
              <w:spacing w:line="300" w:lineRule="exact"/>
              <w:jc w:val="center"/>
              <w:rPr>
                <w:rFonts w:ascii="方正书宋_GBK" w:eastAsia="方正书宋_GBK"/>
              </w:rPr>
            </w:pPr>
          </w:p>
        </w:tc>
        <w:tc>
          <w:tcPr>
            <w:tcW w:w="1134" w:type="dxa"/>
            <w:shd w:val="clear" w:color="auto" w:fill="auto"/>
            <w:vAlign w:val="center"/>
          </w:tcPr>
          <w:p w14:paraId="396C20E0">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380A282">
            <w:pPr>
              <w:widowControl/>
              <w:jc w:val="left"/>
              <w:textAlignment w:val="center"/>
              <w:rPr>
                <w:rFonts w:ascii="方正书宋_GBK" w:eastAsia="方正书宋_GBK"/>
              </w:rPr>
            </w:pPr>
            <w:r>
              <w:rPr>
                <w:rFonts w:hint="eastAsia" w:ascii="宋体" w:hAnsi="宋体" w:cs="宋体"/>
                <w:color w:val="000000"/>
                <w:kern w:val="0"/>
                <w:sz w:val="18"/>
                <w:szCs w:val="18"/>
              </w:rPr>
              <w:t>办理案件</w:t>
            </w:r>
          </w:p>
        </w:tc>
        <w:tc>
          <w:tcPr>
            <w:tcW w:w="2891" w:type="dxa"/>
            <w:shd w:val="clear" w:color="auto" w:fill="auto"/>
            <w:vAlign w:val="center"/>
          </w:tcPr>
          <w:p w14:paraId="20679DEA">
            <w:pPr>
              <w:widowControl/>
              <w:jc w:val="left"/>
              <w:textAlignment w:val="center"/>
              <w:rPr>
                <w:rFonts w:ascii="方正书宋_GBK" w:eastAsia="方正书宋_GBK"/>
              </w:rPr>
            </w:pPr>
            <w:r>
              <w:rPr>
                <w:rFonts w:hint="eastAsia" w:ascii="宋体" w:hAnsi="宋体" w:cs="宋体"/>
                <w:color w:val="000000"/>
                <w:kern w:val="0"/>
                <w:sz w:val="18"/>
                <w:szCs w:val="18"/>
              </w:rPr>
              <w:t>全年实际办理案件数量</w:t>
            </w:r>
          </w:p>
        </w:tc>
        <w:tc>
          <w:tcPr>
            <w:tcW w:w="1276" w:type="dxa"/>
            <w:shd w:val="clear" w:color="auto" w:fill="auto"/>
            <w:vAlign w:val="center"/>
          </w:tcPr>
          <w:p w14:paraId="32362370">
            <w:pPr>
              <w:widowControl/>
              <w:jc w:val="center"/>
              <w:textAlignment w:val="center"/>
              <w:rPr>
                <w:rFonts w:ascii="方正书宋_GBK" w:eastAsia="方正书宋_GBK"/>
              </w:rPr>
            </w:pPr>
            <w:r>
              <w:rPr>
                <w:rFonts w:hint="eastAsia" w:ascii="宋体" w:hAnsi="宋体" w:cs="宋体"/>
                <w:color w:val="000000"/>
                <w:kern w:val="0"/>
                <w:sz w:val="18"/>
                <w:szCs w:val="18"/>
              </w:rPr>
              <w:t>60件</w:t>
            </w:r>
          </w:p>
        </w:tc>
        <w:tc>
          <w:tcPr>
            <w:tcW w:w="1701" w:type="dxa"/>
            <w:shd w:val="clear" w:color="auto" w:fill="auto"/>
            <w:vAlign w:val="center"/>
          </w:tcPr>
          <w:p w14:paraId="7992A689">
            <w:pPr>
              <w:widowControl/>
              <w:jc w:val="left"/>
              <w:textAlignment w:val="center"/>
              <w:rPr>
                <w:rFonts w:ascii="方正书宋_GBK" w:eastAsia="方正书宋_GBK"/>
              </w:rPr>
            </w:pPr>
            <w:r>
              <w:rPr>
                <w:rFonts w:hint="eastAsia" w:ascii="宋体" w:hAnsi="宋体" w:cs="宋体"/>
                <w:color w:val="000000"/>
                <w:kern w:val="0"/>
                <w:sz w:val="18"/>
                <w:szCs w:val="18"/>
              </w:rPr>
              <w:t>实际发放情况</w:t>
            </w:r>
          </w:p>
        </w:tc>
      </w:tr>
      <w:tr w14:paraId="645E8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E7E048">
            <w:pPr>
              <w:spacing w:line="300" w:lineRule="exact"/>
              <w:jc w:val="center"/>
              <w:rPr>
                <w:rFonts w:ascii="方正书宋_GBK" w:eastAsia="方正书宋_GBK"/>
              </w:rPr>
            </w:pPr>
          </w:p>
        </w:tc>
        <w:tc>
          <w:tcPr>
            <w:tcW w:w="1134" w:type="dxa"/>
            <w:shd w:val="clear" w:color="auto" w:fill="auto"/>
            <w:vAlign w:val="center"/>
          </w:tcPr>
          <w:p w14:paraId="217620C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AE7360B">
            <w:pPr>
              <w:widowControl/>
              <w:jc w:val="left"/>
              <w:textAlignment w:val="center"/>
              <w:rPr>
                <w:rFonts w:ascii="方正书宋_GBK" w:eastAsia="方正书宋_GBK"/>
              </w:rPr>
            </w:pPr>
            <w:r>
              <w:rPr>
                <w:rFonts w:hint="eastAsia" w:ascii="宋体" w:hAnsi="宋体" w:cs="宋体"/>
                <w:color w:val="000000"/>
                <w:kern w:val="0"/>
                <w:sz w:val="18"/>
                <w:szCs w:val="18"/>
              </w:rPr>
              <w:t>发放补贴</w:t>
            </w:r>
          </w:p>
        </w:tc>
        <w:tc>
          <w:tcPr>
            <w:tcW w:w="2891" w:type="dxa"/>
            <w:shd w:val="clear" w:color="auto" w:fill="auto"/>
            <w:vAlign w:val="center"/>
          </w:tcPr>
          <w:p w14:paraId="55A773BE">
            <w:pPr>
              <w:widowControl/>
              <w:jc w:val="left"/>
              <w:textAlignment w:val="center"/>
              <w:rPr>
                <w:rFonts w:ascii="方正书宋_GBK" w:eastAsia="方正书宋_GBK"/>
              </w:rPr>
            </w:pPr>
            <w:r>
              <w:rPr>
                <w:rFonts w:hint="eastAsia" w:ascii="宋体" w:hAnsi="宋体" w:cs="宋体"/>
                <w:color w:val="000000"/>
                <w:kern w:val="0"/>
                <w:sz w:val="18"/>
                <w:szCs w:val="18"/>
              </w:rPr>
              <w:t>全年实际发放补贴数额</w:t>
            </w:r>
          </w:p>
        </w:tc>
        <w:tc>
          <w:tcPr>
            <w:tcW w:w="1276" w:type="dxa"/>
            <w:shd w:val="clear" w:color="auto" w:fill="auto"/>
            <w:vAlign w:val="center"/>
          </w:tcPr>
          <w:p w14:paraId="09ACD91A">
            <w:pPr>
              <w:widowControl/>
              <w:jc w:val="center"/>
              <w:textAlignment w:val="center"/>
              <w:rPr>
                <w:rFonts w:ascii="方正书宋_GBK" w:eastAsia="方正书宋_GBK"/>
              </w:rPr>
            </w:pPr>
            <w:r>
              <w:rPr>
                <w:rFonts w:hint="eastAsia" w:ascii="宋体" w:hAnsi="宋体" w:cs="宋体"/>
                <w:color w:val="000000"/>
                <w:kern w:val="0"/>
                <w:sz w:val="18"/>
                <w:szCs w:val="18"/>
              </w:rPr>
              <w:t>4.26万元</w:t>
            </w:r>
          </w:p>
        </w:tc>
        <w:tc>
          <w:tcPr>
            <w:tcW w:w="1701" w:type="dxa"/>
            <w:shd w:val="clear" w:color="auto" w:fill="auto"/>
            <w:vAlign w:val="center"/>
          </w:tcPr>
          <w:p w14:paraId="2F01B81A">
            <w:pPr>
              <w:widowControl/>
              <w:jc w:val="left"/>
              <w:textAlignment w:val="center"/>
              <w:rPr>
                <w:rFonts w:ascii="方正书宋_GBK" w:eastAsia="方正书宋_GBK"/>
              </w:rPr>
            </w:pPr>
            <w:r>
              <w:rPr>
                <w:rFonts w:hint="eastAsia" w:ascii="宋体" w:hAnsi="宋体" w:cs="宋体"/>
                <w:color w:val="000000"/>
                <w:kern w:val="0"/>
                <w:sz w:val="18"/>
                <w:szCs w:val="18"/>
              </w:rPr>
              <w:t>财政部、人力资源社会保障部《关于执行人民警察法法定工作日之外加班补贴有关问题的通知》</w:t>
            </w:r>
          </w:p>
        </w:tc>
      </w:tr>
      <w:tr w14:paraId="1DDA8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26D512E">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BAB5DB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92C3D4A">
            <w:pPr>
              <w:widowControl/>
              <w:jc w:val="left"/>
              <w:textAlignment w:val="center"/>
              <w:rPr>
                <w:rFonts w:ascii="方正书宋_GBK" w:eastAsia="方正书宋_GBK"/>
              </w:rPr>
            </w:pPr>
            <w:r>
              <w:rPr>
                <w:rFonts w:hint="eastAsia" w:ascii="宋体" w:hAnsi="宋体" w:cs="宋体"/>
                <w:color w:val="000000"/>
                <w:kern w:val="0"/>
                <w:sz w:val="18"/>
                <w:szCs w:val="18"/>
              </w:rPr>
              <w:t>民事案件结案率</w:t>
            </w:r>
          </w:p>
        </w:tc>
        <w:tc>
          <w:tcPr>
            <w:tcW w:w="2891" w:type="dxa"/>
            <w:shd w:val="clear" w:color="auto" w:fill="auto"/>
            <w:vAlign w:val="center"/>
          </w:tcPr>
          <w:p w14:paraId="12D7FA51">
            <w:pPr>
              <w:widowControl/>
              <w:jc w:val="left"/>
              <w:textAlignment w:val="center"/>
              <w:rPr>
                <w:rFonts w:ascii="方正书宋_GBK" w:eastAsia="方正书宋_GBK"/>
              </w:rPr>
            </w:pPr>
            <w:r>
              <w:rPr>
                <w:rFonts w:hint="eastAsia" w:ascii="宋体" w:hAnsi="宋体" w:cs="宋体"/>
                <w:color w:val="000000"/>
                <w:kern w:val="0"/>
                <w:sz w:val="18"/>
                <w:szCs w:val="18"/>
              </w:rPr>
              <w:t>民事案件结案数量</w:t>
            </w:r>
          </w:p>
        </w:tc>
        <w:tc>
          <w:tcPr>
            <w:tcW w:w="1276" w:type="dxa"/>
            <w:shd w:val="clear" w:color="auto" w:fill="auto"/>
            <w:vAlign w:val="center"/>
          </w:tcPr>
          <w:p w14:paraId="4ECB5DD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14:paraId="246475DC">
            <w:pPr>
              <w:widowControl/>
              <w:jc w:val="left"/>
              <w:textAlignment w:val="center"/>
              <w:rPr>
                <w:rFonts w:ascii="方正书宋_GBK" w:eastAsia="方正书宋_GBK"/>
              </w:rPr>
            </w:pPr>
            <w:r>
              <w:rPr>
                <w:rFonts w:hint="eastAsia" w:ascii="宋体" w:hAnsi="宋体" w:cs="宋体"/>
                <w:color w:val="000000"/>
                <w:kern w:val="0"/>
                <w:sz w:val="18"/>
                <w:szCs w:val="18"/>
              </w:rPr>
              <w:t>年度计划</w:t>
            </w:r>
          </w:p>
        </w:tc>
      </w:tr>
      <w:tr w14:paraId="1EBB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D14936">
            <w:pPr>
              <w:spacing w:line="300" w:lineRule="exact"/>
              <w:jc w:val="center"/>
              <w:rPr>
                <w:rFonts w:ascii="方正书宋_GBK" w:eastAsia="方正书宋_GBK"/>
              </w:rPr>
            </w:pPr>
          </w:p>
        </w:tc>
        <w:tc>
          <w:tcPr>
            <w:tcW w:w="1134" w:type="dxa"/>
            <w:shd w:val="clear" w:color="auto" w:fill="auto"/>
            <w:vAlign w:val="center"/>
          </w:tcPr>
          <w:p w14:paraId="17A1966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821B1FA">
            <w:pPr>
              <w:widowControl/>
              <w:jc w:val="left"/>
              <w:textAlignment w:val="center"/>
              <w:rPr>
                <w:rFonts w:ascii="方正书宋_GBK" w:eastAsia="方正书宋_GBK"/>
              </w:rPr>
            </w:pPr>
            <w:r>
              <w:rPr>
                <w:rFonts w:hint="eastAsia" w:ascii="宋体" w:hAnsi="宋体" w:cs="宋体"/>
                <w:color w:val="000000"/>
                <w:kern w:val="0"/>
                <w:sz w:val="18"/>
                <w:szCs w:val="18"/>
              </w:rPr>
              <w:t>执行案件结案率</w:t>
            </w:r>
          </w:p>
        </w:tc>
        <w:tc>
          <w:tcPr>
            <w:tcW w:w="2891" w:type="dxa"/>
            <w:shd w:val="clear" w:color="auto" w:fill="auto"/>
            <w:vAlign w:val="center"/>
          </w:tcPr>
          <w:p w14:paraId="5A881B5E">
            <w:pPr>
              <w:widowControl/>
              <w:jc w:val="left"/>
              <w:textAlignment w:val="center"/>
              <w:rPr>
                <w:rFonts w:ascii="方正书宋_GBK" w:eastAsia="方正书宋_GBK"/>
              </w:rPr>
            </w:pPr>
            <w:r>
              <w:rPr>
                <w:rFonts w:hint="eastAsia" w:ascii="宋体" w:hAnsi="宋体" w:cs="宋体"/>
                <w:color w:val="000000"/>
                <w:kern w:val="0"/>
                <w:sz w:val="18"/>
                <w:szCs w:val="18"/>
              </w:rPr>
              <w:t>执行案件结案数量</w:t>
            </w:r>
          </w:p>
        </w:tc>
        <w:tc>
          <w:tcPr>
            <w:tcW w:w="1276" w:type="dxa"/>
            <w:shd w:val="clear" w:color="auto" w:fill="auto"/>
            <w:vAlign w:val="center"/>
          </w:tcPr>
          <w:p w14:paraId="3888BA1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14:paraId="014FB53A">
            <w:pPr>
              <w:widowControl/>
              <w:jc w:val="left"/>
              <w:textAlignment w:val="center"/>
              <w:rPr>
                <w:rFonts w:ascii="方正书宋_GBK" w:eastAsia="方正书宋_GBK"/>
              </w:rPr>
            </w:pPr>
            <w:r>
              <w:rPr>
                <w:rFonts w:hint="eastAsia" w:ascii="宋体" w:hAnsi="宋体" w:cs="宋体"/>
                <w:color w:val="000000"/>
                <w:kern w:val="0"/>
                <w:sz w:val="18"/>
                <w:szCs w:val="18"/>
              </w:rPr>
              <w:t>工作记录</w:t>
            </w:r>
          </w:p>
        </w:tc>
      </w:tr>
      <w:tr w14:paraId="3C258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7852BF">
            <w:pPr>
              <w:spacing w:line="300" w:lineRule="exact"/>
              <w:jc w:val="center"/>
              <w:rPr>
                <w:rFonts w:ascii="方正书宋_GBK" w:eastAsia="方正书宋_GBK"/>
              </w:rPr>
            </w:pPr>
          </w:p>
        </w:tc>
        <w:tc>
          <w:tcPr>
            <w:tcW w:w="1134" w:type="dxa"/>
            <w:shd w:val="clear" w:color="auto" w:fill="auto"/>
            <w:vAlign w:val="center"/>
          </w:tcPr>
          <w:p w14:paraId="10FE47AA">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6337D0F">
            <w:pPr>
              <w:widowControl/>
              <w:jc w:val="left"/>
              <w:textAlignment w:val="center"/>
              <w:rPr>
                <w:rFonts w:ascii="方正书宋_GBK" w:eastAsia="方正书宋_GBK"/>
              </w:rPr>
            </w:pPr>
            <w:r>
              <w:rPr>
                <w:rFonts w:hint="eastAsia" w:ascii="宋体" w:hAnsi="宋体" w:cs="宋体"/>
                <w:color w:val="000000"/>
                <w:kern w:val="0"/>
                <w:sz w:val="18"/>
                <w:szCs w:val="18"/>
              </w:rPr>
              <w:t>开庭安全率</w:t>
            </w:r>
          </w:p>
        </w:tc>
        <w:tc>
          <w:tcPr>
            <w:tcW w:w="2891" w:type="dxa"/>
            <w:shd w:val="clear" w:color="auto" w:fill="auto"/>
            <w:vAlign w:val="center"/>
          </w:tcPr>
          <w:p w14:paraId="141E66C4">
            <w:pPr>
              <w:widowControl/>
              <w:jc w:val="left"/>
              <w:textAlignment w:val="center"/>
              <w:rPr>
                <w:rFonts w:ascii="方正书宋_GBK" w:eastAsia="方正书宋_GBK"/>
              </w:rPr>
            </w:pPr>
            <w:r>
              <w:rPr>
                <w:rFonts w:hint="eastAsia" w:ascii="宋体" w:hAnsi="宋体" w:cs="宋体"/>
                <w:color w:val="000000"/>
                <w:kern w:val="0"/>
                <w:sz w:val="18"/>
                <w:szCs w:val="18"/>
              </w:rPr>
              <w:t>开庭期间保证安全率</w:t>
            </w:r>
          </w:p>
        </w:tc>
        <w:tc>
          <w:tcPr>
            <w:tcW w:w="1276" w:type="dxa"/>
            <w:shd w:val="clear" w:color="auto" w:fill="auto"/>
            <w:vAlign w:val="center"/>
          </w:tcPr>
          <w:p w14:paraId="151401D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14:paraId="5DDCE386">
            <w:pPr>
              <w:widowControl/>
              <w:jc w:val="left"/>
              <w:textAlignment w:val="center"/>
              <w:rPr>
                <w:rFonts w:ascii="方正书宋_GBK" w:eastAsia="方正书宋_GBK"/>
              </w:rPr>
            </w:pPr>
            <w:r>
              <w:rPr>
                <w:rFonts w:hint="eastAsia" w:ascii="宋体" w:hAnsi="宋体" w:cs="宋体"/>
                <w:color w:val="000000"/>
                <w:kern w:val="0"/>
                <w:sz w:val="18"/>
                <w:szCs w:val="18"/>
              </w:rPr>
              <w:t>年度计划</w:t>
            </w:r>
          </w:p>
        </w:tc>
      </w:tr>
      <w:tr w14:paraId="71EA4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BC78C0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FBCE71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5D9BA78">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DC6091C">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0B5B2D4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710E528">
            <w:pPr>
              <w:spacing w:line="300" w:lineRule="exact"/>
              <w:jc w:val="left"/>
              <w:rPr>
                <w:rFonts w:ascii="方正书宋_GBK" w:eastAsia="方正书宋_GBK"/>
              </w:rPr>
            </w:pPr>
            <w:r>
              <w:rPr>
                <w:rFonts w:hint="eastAsia" w:ascii="方正书宋_GBK" w:eastAsia="方正书宋_GBK"/>
              </w:rPr>
              <w:t>调查问卷</w:t>
            </w:r>
          </w:p>
        </w:tc>
      </w:tr>
      <w:tr w14:paraId="775A3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C182FD">
            <w:pPr>
              <w:spacing w:line="300" w:lineRule="exact"/>
              <w:jc w:val="center"/>
              <w:rPr>
                <w:rFonts w:ascii="方正书宋_GBK" w:eastAsia="方正书宋_GBK"/>
              </w:rPr>
            </w:pPr>
          </w:p>
        </w:tc>
        <w:tc>
          <w:tcPr>
            <w:tcW w:w="1134" w:type="dxa"/>
            <w:shd w:val="clear" w:color="auto" w:fill="auto"/>
            <w:vAlign w:val="center"/>
          </w:tcPr>
          <w:p w14:paraId="255FF07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6569244">
            <w:pPr>
              <w:spacing w:line="300" w:lineRule="exact"/>
              <w:jc w:val="left"/>
              <w:rPr>
                <w:rFonts w:ascii="方正书宋_GBK" w:eastAsia="方正书宋_GBK"/>
              </w:rPr>
            </w:pPr>
            <w:r>
              <w:rPr>
                <w:rFonts w:hint="eastAsia" w:ascii="方正书宋_GBK" w:eastAsia="方正书宋_GBK"/>
              </w:rPr>
              <w:t>服务对象满意率</w:t>
            </w:r>
          </w:p>
        </w:tc>
        <w:tc>
          <w:tcPr>
            <w:tcW w:w="2891" w:type="dxa"/>
            <w:shd w:val="clear" w:color="auto" w:fill="auto"/>
            <w:vAlign w:val="center"/>
          </w:tcPr>
          <w:p w14:paraId="3767E241">
            <w:pPr>
              <w:spacing w:line="300" w:lineRule="exact"/>
              <w:jc w:val="left"/>
              <w:rPr>
                <w:rFonts w:ascii="方正书宋_GBK" w:eastAsia="方正书宋_GBK"/>
              </w:rPr>
            </w:pPr>
            <w:r>
              <w:rPr>
                <w:rFonts w:hint="eastAsia" w:ascii="方正书宋_GBK" w:eastAsia="方正书宋_GBK"/>
              </w:rPr>
              <w:t>服务对象满意率</w:t>
            </w:r>
          </w:p>
        </w:tc>
        <w:tc>
          <w:tcPr>
            <w:tcW w:w="1276" w:type="dxa"/>
            <w:shd w:val="clear" w:color="auto" w:fill="auto"/>
            <w:vAlign w:val="center"/>
          </w:tcPr>
          <w:p w14:paraId="2D4971B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89CB907">
            <w:pPr>
              <w:spacing w:line="300" w:lineRule="exact"/>
              <w:jc w:val="left"/>
              <w:rPr>
                <w:rFonts w:ascii="方正书宋_GBK" w:eastAsia="方正书宋_GBK"/>
              </w:rPr>
            </w:pPr>
            <w:r>
              <w:rPr>
                <w:rFonts w:hint="eastAsia" w:ascii="方正书宋_GBK" w:eastAsia="方正书宋_GBK"/>
              </w:rPr>
              <w:t>调查问卷</w:t>
            </w:r>
          </w:p>
        </w:tc>
      </w:tr>
    </w:tbl>
    <w:p w14:paraId="5A3CF0D4">
      <w:pPr>
        <w:spacing w:line="300" w:lineRule="exact"/>
        <w:jc w:val="left"/>
        <w:sectPr>
          <w:pgSz w:w="11907" w:h="16839"/>
          <w:pgMar w:top="1984" w:right="1304" w:bottom="1134" w:left="1304" w:header="851" w:footer="992" w:gutter="0"/>
          <w:cols w:space="425" w:num="1"/>
          <w:docGrid w:type="lines" w:linePitch="312" w:charSpace="0"/>
        </w:sectPr>
      </w:pPr>
    </w:p>
    <w:p w14:paraId="5F632266">
      <w:pPr>
        <w:spacing w:line="300" w:lineRule="exact"/>
        <w:jc w:val="left"/>
      </w:pPr>
    </w:p>
    <w:p w14:paraId="0F73079C">
      <w:pPr>
        <w:ind w:firstLine="562" w:firstLineChars="200"/>
        <w:jc w:val="left"/>
        <w:outlineLvl w:val="3"/>
        <w:rPr>
          <w:rFonts w:ascii="Times New Roman" w:hAnsi="宋体"/>
          <w:b/>
          <w:sz w:val="28"/>
        </w:rPr>
      </w:pPr>
      <w:bookmarkStart w:id="10" w:name="_Toc67663761"/>
      <w:r>
        <w:rPr>
          <w:rFonts w:hint="eastAsia" w:ascii="方正仿宋_GBK" w:eastAsia="方正仿宋_GBK"/>
          <w:b/>
          <w:sz w:val="28"/>
        </w:rPr>
        <w:t>6.法警执勤津贴项目F绩效目标表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6、冀财建【2020】290号河北省财政厅关于提前下达2021年国三及以下排放标准营运中重型柴油货车淘汰奖补资金的通知绩效目标表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CF06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2B301772">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51B1DDC2">
            <w:pPr>
              <w:spacing w:line="300" w:lineRule="exact"/>
              <w:jc w:val="right"/>
              <w:rPr>
                <w:rFonts w:ascii="方正书宋_GBK" w:eastAsia="方正书宋_GBK"/>
              </w:rPr>
            </w:pPr>
          </w:p>
        </w:tc>
      </w:tr>
      <w:tr w14:paraId="5A502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FB420D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5A1D2CB6">
            <w:pPr>
              <w:numPr>
                <w:ilvl w:val="0"/>
                <w:numId w:val="1"/>
              </w:numPr>
              <w:spacing w:line="300" w:lineRule="exact"/>
              <w:jc w:val="left"/>
              <w:rPr>
                <w:rFonts w:ascii="方正书宋_GBK" w:eastAsia="方正书宋_GBK"/>
              </w:rPr>
            </w:pPr>
            <w:r>
              <w:rPr>
                <w:rFonts w:hint="eastAsia" w:ascii="方正书宋_GBK" w:eastAsia="方正书宋_GBK"/>
              </w:rPr>
              <w:t>通过加班补贴的的发放实现法院加班人员的加班补贴及时发放到位。</w:t>
            </w:r>
          </w:p>
          <w:p w14:paraId="0C206EDB">
            <w:pPr>
              <w:numPr>
                <w:ilvl w:val="0"/>
                <w:numId w:val="1"/>
              </w:numPr>
              <w:spacing w:line="300" w:lineRule="exact"/>
              <w:jc w:val="left"/>
              <w:rPr>
                <w:rFonts w:ascii="方正书宋_GBK" w:eastAsia="方正书宋_GBK"/>
              </w:rPr>
            </w:pPr>
            <w:r>
              <w:rPr>
                <w:rFonts w:hint="eastAsia" w:ascii="方正书宋_GBK" w:eastAsia="方正书宋_GBK"/>
              </w:rPr>
              <w:t>以提高广大干警的工作热情，同时在人少案件多的实际情况下，让大家多加班以便于当事人的矛盾能够及时得到解决，提高法院司法公信力。</w:t>
            </w:r>
          </w:p>
        </w:tc>
      </w:tr>
    </w:tbl>
    <w:p w14:paraId="44A10C67">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65FE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90FA22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C840F7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1FAB15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DB959A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EB54A2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3EE09A6">
            <w:pPr>
              <w:spacing w:line="300" w:lineRule="exact"/>
              <w:jc w:val="center"/>
              <w:rPr>
                <w:rFonts w:ascii="方正书宋_GBK" w:eastAsia="方正书宋_GBK"/>
                <w:b/>
              </w:rPr>
            </w:pPr>
            <w:r>
              <w:rPr>
                <w:rFonts w:hint="eastAsia" w:ascii="方正书宋_GBK" w:eastAsia="方正书宋_GBK"/>
                <w:b/>
              </w:rPr>
              <w:t>指标值确定依据</w:t>
            </w:r>
          </w:p>
        </w:tc>
      </w:tr>
      <w:tr w14:paraId="1B8C5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D37254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0397D1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tcPr>
          <w:p w14:paraId="1D6C3C37">
            <w:pPr>
              <w:widowControl/>
              <w:jc w:val="left"/>
              <w:textAlignment w:val="top"/>
              <w:rPr>
                <w:rFonts w:ascii="方正书宋_GBK" w:eastAsia="方正书宋_GBK"/>
              </w:rPr>
            </w:pPr>
            <w:r>
              <w:rPr>
                <w:rFonts w:hint="eastAsia" w:ascii="宋体" w:hAnsi="宋体" w:cs="宋体"/>
                <w:color w:val="000000"/>
                <w:kern w:val="0"/>
                <w:sz w:val="18"/>
                <w:szCs w:val="18"/>
              </w:rPr>
              <w:t>执勤人数</w:t>
            </w:r>
          </w:p>
        </w:tc>
        <w:tc>
          <w:tcPr>
            <w:tcW w:w="2891" w:type="dxa"/>
            <w:shd w:val="clear" w:color="auto" w:fill="auto"/>
          </w:tcPr>
          <w:p w14:paraId="40077C3E">
            <w:pPr>
              <w:widowControl/>
              <w:jc w:val="left"/>
              <w:textAlignment w:val="top"/>
              <w:rPr>
                <w:rFonts w:ascii="方正书宋_GBK" w:eastAsia="方正书宋_GBK"/>
              </w:rPr>
            </w:pPr>
            <w:r>
              <w:rPr>
                <w:rFonts w:hint="eastAsia" w:ascii="宋体" w:hAnsi="宋体" w:cs="宋体"/>
                <w:color w:val="000000"/>
                <w:kern w:val="0"/>
                <w:sz w:val="18"/>
                <w:szCs w:val="18"/>
              </w:rPr>
              <w:t>执勤人数</w:t>
            </w:r>
          </w:p>
        </w:tc>
        <w:tc>
          <w:tcPr>
            <w:tcW w:w="1276" w:type="dxa"/>
            <w:shd w:val="clear" w:color="auto" w:fill="auto"/>
          </w:tcPr>
          <w:p w14:paraId="45BDF4D1">
            <w:pPr>
              <w:widowControl/>
              <w:jc w:val="center"/>
              <w:textAlignment w:val="top"/>
              <w:rPr>
                <w:rFonts w:ascii="方正书宋_GBK" w:eastAsia="方正书宋_GBK"/>
              </w:rPr>
            </w:pPr>
            <w:r>
              <w:rPr>
                <w:rFonts w:hint="eastAsia" w:ascii="宋体" w:hAnsi="宋体" w:cs="宋体"/>
                <w:color w:val="000000"/>
                <w:kern w:val="0"/>
                <w:sz w:val="18"/>
                <w:szCs w:val="18"/>
              </w:rPr>
              <w:t>5人</w:t>
            </w:r>
          </w:p>
        </w:tc>
        <w:tc>
          <w:tcPr>
            <w:tcW w:w="1701" w:type="dxa"/>
            <w:shd w:val="clear" w:color="auto" w:fill="auto"/>
          </w:tcPr>
          <w:p w14:paraId="7797591B">
            <w:pPr>
              <w:widowControl/>
              <w:jc w:val="left"/>
              <w:textAlignment w:val="top"/>
              <w:rPr>
                <w:rFonts w:ascii="方正书宋_GBK" w:eastAsia="方正书宋_GBK"/>
              </w:rPr>
            </w:pPr>
            <w:r>
              <w:rPr>
                <w:rFonts w:hint="eastAsia" w:ascii="宋体" w:hAnsi="宋体" w:cs="宋体"/>
                <w:color w:val="000000"/>
                <w:kern w:val="0"/>
                <w:sz w:val="18"/>
                <w:szCs w:val="18"/>
              </w:rPr>
              <w:t>年度计划</w:t>
            </w:r>
          </w:p>
        </w:tc>
      </w:tr>
      <w:tr w14:paraId="00A7C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10126D">
            <w:pPr>
              <w:spacing w:line="300" w:lineRule="exact"/>
              <w:jc w:val="center"/>
              <w:rPr>
                <w:rFonts w:ascii="方正书宋_GBK" w:eastAsia="方正书宋_GBK"/>
              </w:rPr>
            </w:pPr>
          </w:p>
        </w:tc>
        <w:tc>
          <w:tcPr>
            <w:tcW w:w="1134" w:type="dxa"/>
            <w:shd w:val="clear" w:color="auto" w:fill="auto"/>
            <w:vAlign w:val="center"/>
          </w:tcPr>
          <w:p w14:paraId="543A00A8">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4E416A7">
            <w:pPr>
              <w:widowControl/>
              <w:jc w:val="left"/>
              <w:textAlignment w:val="center"/>
              <w:rPr>
                <w:rFonts w:ascii="方正书宋_GBK" w:eastAsia="方正书宋_GBK"/>
              </w:rPr>
            </w:pPr>
            <w:r>
              <w:rPr>
                <w:rFonts w:hint="eastAsia" w:ascii="宋体" w:hAnsi="宋体" w:cs="宋体"/>
                <w:color w:val="000000"/>
                <w:kern w:val="0"/>
                <w:sz w:val="18"/>
                <w:szCs w:val="18"/>
              </w:rPr>
              <w:t>执勤时间</w:t>
            </w:r>
          </w:p>
        </w:tc>
        <w:tc>
          <w:tcPr>
            <w:tcW w:w="2891" w:type="dxa"/>
            <w:shd w:val="clear" w:color="auto" w:fill="auto"/>
            <w:vAlign w:val="center"/>
          </w:tcPr>
          <w:p w14:paraId="7960D8BC">
            <w:pPr>
              <w:widowControl/>
              <w:jc w:val="left"/>
              <w:textAlignment w:val="center"/>
              <w:rPr>
                <w:rFonts w:ascii="方正书宋_GBK" w:eastAsia="方正书宋_GBK"/>
              </w:rPr>
            </w:pPr>
            <w:r>
              <w:rPr>
                <w:rFonts w:hint="eastAsia" w:ascii="宋体" w:hAnsi="宋体" w:cs="宋体"/>
                <w:color w:val="000000"/>
                <w:kern w:val="0"/>
                <w:sz w:val="18"/>
                <w:szCs w:val="18"/>
              </w:rPr>
              <w:t>执勤时间</w:t>
            </w:r>
          </w:p>
        </w:tc>
        <w:tc>
          <w:tcPr>
            <w:tcW w:w="1276" w:type="dxa"/>
            <w:shd w:val="clear" w:color="auto" w:fill="auto"/>
            <w:vAlign w:val="center"/>
          </w:tcPr>
          <w:p w14:paraId="0A61EF81">
            <w:pPr>
              <w:widowControl/>
              <w:jc w:val="center"/>
              <w:textAlignment w:val="center"/>
              <w:rPr>
                <w:rFonts w:ascii="方正书宋_GBK" w:eastAsia="方正书宋_GBK"/>
              </w:rPr>
            </w:pPr>
            <w:r>
              <w:rPr>
                <w:rFonts w:hint="eastAsia" w:ascii="宋体" w:hAnsi="宋体" w:cs="宋体"/>
                <w:color w:val="000000"/>
                <w:kern w:val="0"/>
                <w:sz w:val="18"/>
                <w:szCs w:val="18"/>
              </w:rPr>
              <w:t>1600小时</w:t>
            </w:r>
          </w:p>
        </w:tc>
        <w:tc>
          <w:tcPr>
            <w:tcW w:w="1701" w:type="dxa"/>
            <w:shd w:val="clear" w:color="auto" w:fill="auto"/>
            <w:vAlign w:val="center"/>
          </w:tcPr>
          <w:p w14:paraId="6F6B6D65">
            <w:pPr>
              <w:widowControl/>
              <w:jc w:val="left"/>
              <w:textAlignment w:val="center"/>
              <w:rPr>
                <w:rFonts w:ascii="方正书宋_GBK" w:eastAsia="方正书宋_GBK"/>
              </w:rPr>
            </w:pPr>
            <w:r>
              <w:rPr>
                <w:rFonts w:hint="eastAsia" w:ascii="宋体" w:hAnsi="宋体" w:cs="宋体"/>
                <w:color w:val="000000"/>
                <w:kern w:val="0"/>
                <w:sz w:val="18"/>
                <w:szCs w:val="18"/>
              </w:rPr>
              <w:t>年度计划</w:t>
            </w:r>
          </w:p>
        </w:tc>
      </w:tr>
      <w:tr w14:paraId="19D63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BAEC327">
            <w:pPr>
              <w:spacing w:line="300" w:lineRule="exact"/>
              <w:jc w:val="center"/>
              <w:rPr>
                <w:rFonts w:ascii="方正书宋_GBK" w:eastAsia="方正书宋_GBK"/>
              </w:rPr>
            </w:pPr>
          </w:p>
        </w:tc>
        <w:tc>
          <w:tcPr>
            <w:tcW w:w="1134" w:type="dxa"/>
            <w:shd w:val="clear" w:color="auto" w:fill="auto"/>
            <w:vAlign w:val="center"/>
          </w:tcPr>
          <w:p w14:paraId="4A1F56C6">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528CABE">
            <w:pPr>
              <w:widowControl/>
              <w:jc w:val="left"/>
              <w:textAlignment w:val="center"/>
              <w:rPr>
                <w:rFonts w:ascii="方正书宋_GBK" w:eastAsia="方正书宋_GBK"/>
              </w:rPr>
            </w:pPr>
            <w:r>
              <w:rPr>
                <w:rFonts w:hint="eastAsia" w:ascii="宋体" w:hAnsi="宋体" w:cs="宋体"/>
                <w:color w:val="000000"/>
                <w:kern w:val="0"/>
                <w:sz w:val="18"/>
                <w:szCs w:val="18"/>
              </w:rPr>
              <w:t>津贴发放及时率</w:t>
            </w:r>
          </w:p>
        </w:tc>
        <w:tc>
          <w:tcPr>
            <w:tcW w:w="2891" w:type="dxa"/>
            <w:shd w:val="clear" w:color="auto" w:fill="auto"/>
            <w:vAlign w:val="center"/>
          </w:tcPr>
          <w:p w14:paraId="6DDCFC21">
            <w:pPr>
              <w:widowControl/>
              <w:jc w:val="left"/>
              <w:textAlignment w:val="center"/>
              <w:rPr>
                <w:rFonts w:ascii="方正书宋_GBK" w:eastAsia="方正书宋_GBK"/>
              </w:rPr>
            </w:pPr>
            <w:r>
              <w:rPr>
                <w:rFonts w:hint="eastAsia" w:ascii="宋体" w:hAnsi="宋体" w:cs="宋体"/>
                <w:color w:val="000000"/>
                <w:kern w:val="0"/>
                <w:sz w:val="18"/>
                <w:szCs w:val="18"/>
              </w:rPr>
              <w:t>津贴发放及时程度</w:t>
            </w:r>
          </w:p>
        </w:tc>
        <w:tc>
          <w:tcPr>
            <w:tcW w:w="1276" w:type="dxa"/>
            <w:shd w:val="clear" w:color="auto" w:fill="auto"/>
            <w:vAlign w:val="center"/>
          </w:tcPr>
          <w:p w14:paraId="1C7FE566">
            <w:pPr>
              <w:widowControl/>
              <w:jc w:val="center"/>
              <w:textAlignment w:val="center"/>
              <w:rPr>
                <w:rFonts w:ascii="方正书宋_GBK" w:eastAsia="方正书宋_GBK"/>
              </w:rPr>
            </w:pPr>
            <w:r>
              <w:rPr>
                <w:rFonts w:hint="eastAsia" w:ascii="宋体" w:hAnsi="宋体" w:cs="宋体"/>
                <w:color w:val="000000"/>
                <w:kern w:val="0"/>
                <w:sz w:val="18"/>
                <w:szCs w:val="18"/>
              </w:rPr>
              <w:t>12月</w:t>
            </w:r>
          </w:p>
        </w:tc>
        <w:tc>
          <w:tcPr>
            <w:tcW w:w="1701" w:type="dxa"/>
            <w:shd w:val="clear" w:color="auto" w:fill="auto"/>
            <w:vAlign w:val="center"/>
          </w:tcPr>
          <w:p w14:paraId="48F2440A">
            <w:pPr>
              <w:widowControl/>
              <w:jc w:val="left"/>
              <w:textAlignment w:val="center"/>
              <w:rPr>
                <w:rFonts w:ascii="方正书宋_GBK" w:eastAsia="方正书宋_GBK"/>
              </w:rPr>
            </w:pPr>
            <w:r>
              <w:rPr>
                <w:rFonts w:hint="eastAsia" w:ascii="宋体" w:hAnsi="宋体" w:cs="宋体"/>
                <w:color w:val="000000"/>
                <w:kern w:val="0"/>
                <w:sz w:val="18"/>
                <w:szCs w:val="18"/>
              </w:rPr>
              <w:t>实际发放情况</w:t>
            </w:r>
          </w:p>
        </w:tc>
      </w:tr>
      <w:tr w14:paraId="0C4E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BA4435E">
            <w:pPr>
              <w:spacing w:line="300" w:lineRule="exact"/>
              <w:jc w:val="center"/>
              <w:rPr>
                <w:rFonts w:ascii="方正书宋_GBK" w:eastAsia="方正书宋_GBK"/>
              </w:rPr>
            </w:pPr>
          </w:p>
        </w:tc>
        <w:tc>
          <w:tcPr>
            <w:tcW w:w="1134" w:type="dxa"/>
            <w:shd w:val="clear" w:color="auto" w:fill="auto"/>
            <w:vAlign w:val="center"/>
          </w:tcPr>
          <w:p w14:paraId="48868DE3">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6A8CA01">
            <w:pPr>
              <w:widowControl/>
              <w:jc w:val="left"/>
              <w:textAlignment w:val="center"/>
              <w:rPr>
                <w:rFonts w:ascii="方正书宋_GBK" w:eastAsia="方正书宋_GBK"/>
              </w:rPr>
            </w:pPr>
            <w:r>
              <w:rPr>
                <w:rFonts w:hint="eastAsia" w:ascii="宋体" w:hAnsi="宋体" w:cs="宋体"/>
                <w:color w:val="000000"/>
                <w:kern w:val="0"/>
                <w:sz w:val="18"/>
                <w:szCs w:val="18"/>
              </w:rPr>
              <w:t>执勤补贴成本</w:t>
            </w:r>
          </w:p>
        </w:tc>
        <w:tc>
          <w:tcPr>
            <w:tcW w:w="2891" w:type="dxa"/>
            <w:shd w:val="clear" w:color="auto" w:fill="auto"/>
            <w:vAlign w:val="center"/>
          </w:tcPr>
          <w:p w14:paraId="16B2EFD6">
            <w:pPr>
              <w:widowControl/>
              <w:jc w:val="left"/>
              <w:textAlignment w:val="center"/>
              <w:rPr>
                <w:rFonts w:ascii="方正书宋_GBK" w:eastAsia="方正书宋_GBK"/>
              </w:rPr>
            </w:pPr>
            <w:r>
              <w:rPr>
                <w:rFonts w:hint="eastAsia" w:ascii="宋体" w:hAnsi="宋体" w:cs="宋体"/>
                <w:color w:val="000000"/>
                <w:kern w:val="0"/>
                <w:sz w:val="18"/>
                <w:szCs w:val="18"/>
              </w:rPr>
              <w:t>执勤补贴成本</w:t>
            </w:r>
          </w:p>
        </w:tc>
        <w:tc>
          <w:tcPr>
            <w:tcW w:w="1276" w:type="dxa"/>
            <w:shd w:val="clear" w:color="auto" w:fill="auto"/>
            <w:vAlign w:val="center"/>
          </w:tcPr>
          <w:p w14:paraId="41A7A598">
            <w:pPr>
              <w:widowControl/>
              <w:jc w:val="center"/>
              <w:textAlignment w:val="center"/>
              <w:rPr>
                <w:rFonts w:ascii="方正书宋_GBK" w:eastAsia="方正书宋_GBK"/>
              </w:rPr>
            </w:pPr>
            <w:r>
              <w:rPr>
                <w:rFonts w:hint="eastAsia" w:ascii="宋体" w:hAnsi="宋体" w:cs="宋体"/>
                <w:color w:val="000000"/>
                <w:kern w:val="0"/>
                <w:sz w:val="18"/>
                <w:szCs w:val="18"/>
              </w:rPr>
              <w:t>=5.28万元</w:t>
            </w:r>
          </w:p>
        </w:tc>
        <w:tc>
          <w:tcPr>
            <w:tcW w:w="1701" w:type="dxa"/>
            <w:shd w:val="clear" w:color="auto" w:fill="auto"/>
            <w:vAlign w:val="center"/>
          </w:tcPr>
          <w:p w14:paraId="61D0365E">
            <w:pPr>
              <w:widowControl/>
              <w:jc w:val="left"/>
              <w:textAlignment w:val="center"/>
              <w:rPr>
                <w:rFonts w:ascii="方正书宋_GBK" w:eastAsia="方正书宋_GBK"/>
              </w:rPr>
            </w:pPr>
            <w:r>
              <w:rPr>
                <w:rFonts w:hint="eastAsia" w:ascii="宋体" w:hAnsi="宋体" w:cs="宋体"/>
                <w:color w:val="000000"/>
                <w:kern w:val="0"/>
                <w:sz w:val="18"/>
                <w:szCs w:val="18"/>
              </w:rPr>
              <w:t>河北省人社厅、财政厅《关于执行人民警察执勤岗位津贴有关问题的通知》</w:t>
            </w:r>
          </w:p>
        </w:tc>
      </w:tr>
      <w:tr w14:paraId="7CF89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0D9FAB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4BB973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044B810">
            <w:pPr>
              <w:widowControl/>
              <w:jc w:val="left"/>
              <w:textAlignment w:val="center"/>
              <w:rPr>
                <w:rFonts w:ascii="方正书宋_GBK" w:eastAsia="方正书宋_GBK"/>
              </w:rPr>
            </w:pPr>
            <w:r>
              <w:rPr>
                <w:rFonts w:hint="eastAsia" w:ascii="宋体" w:hAnsi="宋体" w:cs="宋体"/>
                <w:color w:val="000000"/>
                <w:kern w:val="0"/>
                <w:sz w:val="18"/>
                <w:szCs w:val="18"/>
              </w:rPr>
              <w:t>执行案件结案率</w:t>
            </w:r>
          </w:p>
        </w:tc>
        <w:tc>
          <w:tcPr>
            <w:tcW w:w="2891" w:type="dxa"/>
            <w:shd w:val="clear" w:color="auto" w:fill="auto"/>
            <w:vAlign w:val="center"/>
          </w:tcPr>
          <w:p w14:paraId="0C238FCF">
            <w:pPr>
              <w:widowControl/>
              <w:jc w:val="left"/>
              <w:textAlignment w:val="center"/>
              <w:rPr>
                <w:rFonts w:ascii="方正书宋_GBK" w:eastAsia="方正书宋_GBK"/>
              </w:rPr>
            </w:pPr>
            <w:r>
              <w:rPr>
                <w:rFonts w:hint="eastAsia" w:ascii="宋体" w:hAnsi="宋体" w:cs="宋体"/>
                <w:color w:val="000000"/>
                <w:kern w:val="0"/>
                <w:sz w:val="18"/>
                <w:szCs w:val="18"/>
              </w:rPr>
              <w:t>执行案件结案数量</w:t>
            </w:r>
          </w:p>
        </w:tc>
        <w:tc>
          <w:tcPr>
            <w:tcW w:w="1276" w:type="dxa"/>
            <w:shd w:val="clear" w:color="auto" w:fill="auto"/>
            <w:vAlign w:val="center"/>
          </w:tcPr>
          <w:p w14:paraId="5BA4E20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14:paraId="71716311">
            <w:pPr>
              <w:widowControl/>
              <w:jc w:val="left"/>
              <w:textAlignment w:val="center"/>
              <w:rPr>
                <w:rFonts w:ascii="方正书宋_GBK" w:eastAsia="方正书宋_GBK"/>
              </w:rPr>
            </w:pPr>
            <w:r>
              <w:rPr>
                <w:rFonts w:hint="eastAsia" w:ascii="宋体" w:hAnsi="宋体" w:cs="宋体"/>
                <w:color w:val="000000"/>
                <w:kern w:val="0"/>
                <w:sz w:val="18"/>
                <w:szCs w:val="18"/>
              </w:rPr>
              <w:t>年度计划</w:t>
            </w:r>
          </w:p>
        </w:tc>
      </w:tr>
      <w:tr w14:paraId="51F71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6CECBA">
            <w:pPr>
              <w:spacing w:line="300" w:lineRule="exact"/>
              <w:jc w:val="center"/>
              <w:rPr>
                <w:rFonts w:ascii="方正书宋_GBK" w:eastAsia="方正书宋_GBK"/>
              </w:rPr>
            </w:pPr>
          </w:p>
        </w:tc>
        <w:tc>
          <w:tcPr>
            <w:tcW w:w="1134" w:type="dxa"/>
            <w:shd w:val="clear" w:color="auto" w:fill="auto"/>
            <w:vAlign w:val="center"/>
          </w:tcPr>
          <w:p w14:paraId="780BB1C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1D0F70A">
            <w:pPr>
              <w:widowControl/>
              <w:jc w:val="left"/>
              <w:textAlignment w:val="center"/>
              <w:rPr>
                <w:rFonts w:ascii="方正书宋_GBK" w:eastAsia="方正书宋_GBK"/>
              </w:rPr>
            </w:pPr>
            <w:r>
              <w:rPr>
                <w:rFonts w:hint="eastAsia" w:ascii="宋体" w:hAnsi="宋体" w:cs="宋体"/>
                <w:color w:val="000000"/>
                <w:kern w:val="0"/>
                <w:sz w:val="18"/>
                <w:szCs w:val="18"/>
              </w:rPr>
              <w:t>法警开庭及时率</w:t>
            </w:r>
          </w:p>
        </w:tc>
        <w:tc>
          <w:tcPr>
            <w:tcW w:w="2891" w:type="dxa"/>
            <w:shd w:val="clear" w:color="auto" w:fill="auto"/>
            <w:vAlign w:val="center"/>
          </w:tcPr>
          <w:p w14:paraId="12572B57">
            <w:pPr>
              <w:widowControl/>
              <w:jc w:val="left"/>
              <w:textAlignment w:val="center"/>
              <w:rPr>
                <w:rFonts w:ascii="方正书宋_GBK" w:eastAsia="方正书宋_GBK"/>
              </w:rPr>
            </w:pPr>
            <w:r>
              <w:rPr>
                <w:rFonts w:hint="eastAsia" w:ascii="宋体" w:hAnsi="宋体" w:cs="宋体"/>
                <w:color w:val="000000"/>
                <w:kern w:val="0"/>
                <w:sz w:val="18"/>
                <w:szCs w:val="18"/>
              </w:rPr>
              <w:t>开庭法警按时到岗率</w:t>
            </w:r>
          </w:p>
        </w:tc>
        <w:tc>
          <w:tcPr>
            <w:tcW w:w="1276" w:type="dxa"/>
            <w:shd w:val="clear" w:color="auto" w:fill="auto"/>
            <w:vAlign w:val="center"/>
          </w:tcPr>
          <w:p w14:paraId="7491AC4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14:paraId="1FBBD6B0">
            <w:pPr>
              <w:widowControl/>
              <w:jc w:val="left"/>
              <w:textAlignment w:val="center"/>
              <w:rPr>
                <w:rFonts w:ascii="方正书宋_GBK" w:eastAsia="方正书宋_GBK"/>
              </w:rPr>
            </w:pPr>
            <w:r>
              <w:rPr>
                <w:rFonts w:hint="eastAsia" w:ascii="宋体" w:hAnsi="宋体" w:cs="宋体"/>
                <w:color w:val="000000"/>
                <w:kern w:val="0"/>
                <w:sz w:val="18"/>
                <w:szCs w:val="18"/>
              </w:rPr>
              <w:t>工作记录</w:t>
            </w:r>
          </w:p>
        </w:tc>
      </w:tr>
      <w:tr w14:paraId="094E4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87B7662">
            <w:pPr>
              <w:spacing w:line="300" w:lineRule="exact"/>
              <w:jc w:val="center"/>
              <w:rPr>
                <w:rFonts w:ascii="方正书宋_GBK" w:eastAsia="方正书宋_GBK"/>
              </w:rPr>
            </w:pPr>
          </w:p>
        </w:tc>
        <w:tc>
          <w:tcPr>
            <w:tcW w:w="1134" w:type="dxa"/>
            <w:shd w:val="clear" w:color="auto" w:fill="auto"/>
            <w:vAlign w:val="center"/>
          </w:tcPr>
          <w:p w14:paraId="16EE3E54">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8A12727">
            <w:pPr>
              <w:widowControl/>
              <w:jc w:val="left"/>
              <w:textAlignment w:val="center"/>
              <w:rPr>
                <w:rFonts w:ascii="方正书宋_GBK" w:eastAsia="方正书宋_GBK"/>
              </w:rPr>
            </w:pPr>
            <w:r>
              <w:rPr>
                <w:rFonts w:hint="eastAsia" w:ascii="宋体" w:hAnsi="宋体" w:cs="宋体"/>
                <w:color w:val="000000"/>
                <w:kern w:val="0"/>
                <w:sz w:val="18"/>
                <w:szCs w:val="18"/>
              </w:rPr>
              <w:t>持续提高干警工作效率</w:t>
            </w:r>
          </w:p>
        </w:tc>
        <w:tc>
          <w:tcPr>
            <w:tcW w:w="2891" w:type="dxa"/>
            <w:shd w:val="clear" w:color="auto" w:fill="auto"/>
            <w:vAlign w:val="center"/>
          </w:tcPr>
          <w:p w14:paraId="1EC4B9AE">
            <w:pPr>
              <w:widowControl/>
              <w:jc w:val="left"/>
              <w:textAlignment w:val="center"/>
              <w:rPr>
                <w:rFonts w:ascii="方正书宋_GBK" w:eastAsia="方正书宋_GBK"/>
              </w:rPr>
            </w:pPr>
            <w:r>
              <w:rPr>
                <w:rFonts w:hint="eastAsia" w:ascii="宋体" w:hAnsi="宋体" w:cs="宋体"/>
                <w:color w:val="000000"/>
                <w:kern w:val="0"/>
                <w:sz w:val="18"/>
                <w:szCs w:val="18"/>
              </w:rPr>
              <w:t>开庭期间保证安全率</w:t>
            </w:r>
          </w:p>
        </w:tc>
        <w:tc>
          <w:tcPr>
            <w:tcW w:w="1276" w:type="dxa"/>
            <w:shd w:val="clear" w:color="auto" w:fill="auto"/>
            <w:vAlign w:val="center"/>
          </w:tcPr>
          <w:p w14:paraId="11FDB21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14:paraId="16588347">
            <w:pPr>
              <w:spacing w:line="300" w:lineRule="exact"/>
              <w:jc w:val="left"/>
              <w:rPr>
                <w:rFonts w:ascii="方正书宋_GBK" w:eastAsia="方正书宋_GBK"/>
              </w:rPr>
            </w:pPr>
            <w:r>
              <w:rPr>
                <w:rFonts w:hint="eastAsia" w:ascii="宋体" w:hAnsi="宋体" w:cs="宋体"/>
                <w:color w:val="000000"/>
                <w:kern w:val="0"/>
                <w:sz w:val="18"/>
                <w:szCs w:val="18"/>
              </w:rPr>
              <w:t>年度计划</w:t>
            </w:r>
          </w:p>
        </w:tc>
      </w:tr>
      <w:tr w14:paraId="611F9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031064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BF8CB0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6BF5D24">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4AF7307">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2B9E311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6785B21">
            <w:pPr>
              <w:spacing w:line="300" w:lineRule="exact"/>
              <w:jc w:val="left"/>
              <w:rPr>
                <w:rFonts w:ascii="方正书宋_GBK" w:eastAsia="方正书宋_GBK"/>
              </w:rPr>
            </w:pPr>
            <w:r>
              <w:rPr>
                <w:rFonts w:hint="eastAsia" w:ascii="方正书宋_GBK" w:eastAsia="方正书宋_GBK"/>
              </w:rPr>
              <w:t>调查问卷</w:t>
            </w:r>
          </w:p>
        </w:tc>
      </w:tr>
      <w:tr w14:paraId="0DEBB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9604BE">
            <w:pPr>
              <w:spacing w:line="300" w:lineRule="exact"/>
              <w:jc w:val="center"/>
              <w:rPr>
                <w:rFonts w:ascii="方正书宋_GBK" w:eastAsia="方正书宋_GBK"/>
              </w:rPr>
            </w:pPr>
          </w:p>
        </w:tc>
        <w:tc>
          <w:tcPr>
            <w:tcW w:w="1134" w:type="dxa"/>
            <w:shd w:val="clear" w:color="auto" w:fill="auto"/>
            <w:vAlign w:val="center"/>
          </w:tcPr>
          <w:p w14:paraId="5D63370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AF7A656">
            <w:pPr>
              <w:spacing w:line="300" w:lineRule="exact"/>
              <w:jc w:val="left"/>
              <w:rPr>
                <w:rFonts w:ascii="方正书宋_GBK" w:eastAsia="方正书宋_GBK"/>
              </w:rPr>
            </w:pPr>
            <w:r>
              <w:rPr>
                <w:rFonts w:hint="eastAsia" w:ascii="方正书宋_GBK" w:eastAsia="方正书宋_GBK"/>
              </w:rPr>
              <w:t>服务群众满意度</w:t>
            </w:r>
          </w:p>
        </w:tc>
        <w:tc>
          <w:tcPr>
            <w:tcW w:w="2891" w:type="dxa"/>
            <w:shd w:val="clear" w:color="auto" w:fill="auto"/>
            <w:vAlign w:val="center"/>
          </w:tcPr>
          <w:p w14:paraId="2677A5E1">
            <w:pPr>
              <w:spacing w:line="300" w:lineRule="exact"/>
              <w:jc w:val="left"/>
              <w:rPr>
                <w:rFonts w:ascii="方正书宋_GBK" w:eastAsia="方正书宋_GBK"/>
              </w:rPr>
            </w:pPr>
            <w:r>
              <w:rPr>
                <w:rFonts w:hint="eastAsia" w:ascii="方正书宋_GBK" w:eastAsia="方正书宋_GBK"/>
              </w:rPr>
              <w:t>服务对象对服务水平的满意度</w:t>
            </w:r>
          </w:p>
        </w:tc>
        <w:tc>
          <w:tcPr>
            <w:tcW w:w="1276" w:type="dxa"/>
            <w:shd w:val="clear" w:color="auto" w:fill="auto"/>
            <w:vAlign w:val="center"/>
          </w:tcPr>
          <w:p w14:paraId="7943E36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9649BE3">
            <w:pPr>
              <w:spacing w:line="300" w:lineRule="exact"/>
              <w:jc w:val="left"/>
              <w:rPr>
                <w:rFonts w:ascii="方正书宋_GBK" w:eastAsia="方正书宋_GBK"/>
              </w:rPr>
            </w:pPr>
            <w:r>
              <w:rPr>
                <w:rFonts w:hint="eastAsia" w:ascii="方正书宋_GBK" w:eastAsia="方正书宋_GBK"/>
              </w:rPr>
              <w:t>调查问卷</w:t>
            </w:r>
          </w:p>
        </w:tc>
      </w:tr>
    </w:tbl>
    <w:p w14:paraId="073D35EC">
      <w:pPr>
        <w:spacing w:line="300" w:lineRule="exact"/>
        <w:jc w:val="left"/>
        <w:sectPr>
          <w:pgSz w:w="11907" w:h="16839"/>
          <w:pgMar w:top="1984" w:right="1304" w:bottom="1134" w:left="1304" w:header="851" w:footer="992" w:gutter="0"/>
          <w:cols w:space="425" w:num="1"/>
          <w:docGrid w:type="lines" w:linePitch="312" w:charSpace="0"/>
        </w:sectPr>
      </w:pPr>
    </w:p>
    <w:p w14:paraId="2631CA99">
      <w:pPr>
        <w:spacing w:line="300" w:lineRule="exact"/>
        <w:jc w:val="left"/>
      </w:pPr>
    </w:p>
    <w:p w14:paraId="39F20A05">
      <w:pPr>
        <w:ind w:firstLine="562" w:firstLineChars="200"/>
        <w:jc w:val="left"/>
        <w:outlineLvl w:val="3"/>
        <w:rPr>
          <w:rFonts w:ascii="Times New Roman" w:hAnsi="宋体"/>
          <w:b/>
          <w:sz w:val="28"/>
        </w:rPr>
      </w:pPr>
      <w:bookmarkStart w:id="11" w:name="_Toc67663762"/>
      <w:r>
        <w:rPr>
          <w:rFonts w:hint="eastAsia" w:ascii="方正仿宋_GBK" w:eastAsia="方正仿宋_GBK"/>
          <w:b/>
          <w:sz w:val="28"/>
        </w:rPr>
        <w:t>7.法院工作人员加班补贴项目F绩效目标表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7、冀财资环【2016】114号补助市县交通运输部门人员公用经费和日常养护经费绩效目标表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9DB2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6039FF1C">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31E49C57">
            <w:pPr>
              <w:spacing w:line="300" w:lineRule="exact"/>
              <w:jc w:val="right"/>
              <w:rPr>
                <w:rFonts w:ascii="方正书宋_GBK" w:eastAsia="方正书宋_GBK"/>
              </w:rPr>
            </w:pPr>
          </w:p>
        </w:tc>
      </w:tr>
      <w:tr w14:paraId="5674A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1F410C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46BBC6E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通过加班补贴的的发放实现法院加班人员的加班补贴及时发放到位。</w:t>
            </w:r>
          </w:p>
          <w:p w14:paraId="1F35756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以提高广大干警的工作热情，同时在人少案件多的实际情况下，让大家多加班以便于当事人的矛盾能够及时得到解决，提高法院司法公信力。</w:t>
            </w:r>
          </w:p>
        </w:tc>
      </w:tr>
    </w:tbl>
    <w:p w14:paraId="2350D128">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A65F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B5E50B4">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C08D42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736C84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81AEC9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215073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E0F40D3">
            <w:pPr>
              <w:spacing w:line="300" w:lineRule="exact"/>
              <w:jc w:val="center"/>
              <w:rPr>
                <w:rFonts w:ascii="方正书宋_GBK" w:eastAsia="方正书宋_GBK"/>
                <w:b/>
              </w:rPr>
            </w:pPr>
            <w:r>
              <w:rPr>
                <w:rFonts w:hint="eastAsia" w:ascii="方正书宋_GBK" w:eastAsia="方正书宋_GBK"/>
                <w:b/>
              </w:rPr>
              <w:t>指标值确定依据</w:t>
            </w:r>
          </w:p>
        </w:tc>
      </w:tr>
      <w:tr w14:paraId="7B957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B796DD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AA8D5B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tcPr>
          <w:p w14:paraId="4669ECD5">
            <w:pPr>
              <w:widowControl/>
              <w:jc w:val="left"/>
              <w:textAlignment w:val="top"/>
              <w:rPr>
                <w:rFonts w:ascii="方正书宋_GBK" w:eastAsia="方正书宋_GBK"/>
              </w:rPr>
            </w:pPr>
            <w:r>
              <w:rPr>
                <w:rFonts w:hint="eastAsia" w:ascii="宋体" w:hAnsi="宋体" w:cs="宋体"/>
                <w:color w:val="000000"/>
                <w:kern w:val="0"/>
                <w:sz w:val="18"/>
                <w:szCs w:val="18"/>
              </w:rPr>
              <w:t>加班小时</w:t>
            </w:r>
          </w:p>
        </w:tc>
        <w:tc>
          <w:tcPr>
            <w:tcW w:w="2891" w:type="dxa"/>
            <w:shd w:val="clear" w:color="auto" w:fill="auto"/>
          </w:tcPr>
          <w:p w14:paraId="10963EA5">
            <w:pPr>
              <w:widowControl/>
              <w:jc w:val="left"/>
              <w:textAlignment w:val="top"/>
              <w:rPr>
                <w:rFonts w:ascii="方正书宋_GBK" w:eastAsia="方正书宋_GBK"/>
              </w:rPr>
            </w:pPr>
            <w:r>
              <w:rPr>
                <w:rFonts w:hint="eastAsia" w:ascii="宋体" w:hAnsi="宋体" w:cs="宋体"/>
                <w:color w:val="000000"/>
                <w:kern w:val="0"/>
                <w:sz w:val="18"/>
                <w:szCs w:val="18"/>
              </w:rPr>
              <w:t>全年实际加班时间</w:t>
            </w:r>
          </w:p>
        </w:tc>
        <w:tc>
          <w:tcPr>
            <w:tcW w:w="1276" w:type="dxa"/>
            <w:shd w:val="clear" w:color="auto" w:fill="auto"/>
          </w:tcPr>
          <w:p w14:paraId="65F39184">
            <w:pPr>
              <w:widowControl/>
              <w:jc w:val="center"/>
              <w:textAlignment w:val="top"/>
              <w:rPr>
                <w:rFonts w:ascii="方正书宋_GBK" w:eastAsia="方正书宋_GBK"/>
              </w:rPr>
            </w:pPr>
            <w:r>
              <w:rPr>
                <w:rFonts w:hint="eastAsia" w:ascii="宋体" w:hAnsi="宋体" w:cs="宋体"/>
                <w:color w:val="000000"/>
                <w:kern w:val="0"/>
                <w:sz w:val="18"/>
                <w:szCs w:val="18"/>
              </w:rPr>
              <w:t>≥165000小时</w:t>
            </w:r>
          </w:p>
        </w:tc>
        <w:tc>
          <w:tcPr>
            <w:tcW w:w="1701" w:type="dxa"/>
            <w:shd w:val="clear" w:color="auto" w:fill="auto"/>
          </w:tcPr>
          <w:p w14:paraId="313D4DDB">
            <w:pPr>
              <w:widowControl/>
              <w:jc w:val="left"/>
              <w:textAlignment w:val="top"/>
              <w:rPr>
                <w:rFonts w:ascii="方正书宋_GBK" w:eastAsia="方正书宋_GBK"/>
              </w:rPr>
            </w:pPr>
            <w:r>
              <w:rPr>
                <w:rFonts w:hint="eastAsia" w:ascii="宋体" w:hAnsi="宋体" w:cs="宋体"/>
                <w:color w:val="000000"/>
                <w:kern w:val="0"/>
                <w:sz w:val="18"/>
                <w:szCs w:val="18"/>
              </w:rPr>
              <w:t>年度计划</w:t>
            </w:r>
          </w:p>
        </w:tc>
      </w:tr>
      <w:tr w14:paraId="39826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019EC66">
            <w:pPr>
              <w:spacing w:line="300" w:lineRule="exact"/>
              <w:jc w:val="center"/>
              <w:rPr>
                <w:rFonts w:ascii="方正书宋_GBK" w:eastAsia="方正书宋_GBK"/>
              </w:rPr>
            </w:pPr>
          </w:p>
        </w:tc>
        <w:tc>
          <w:tcPr>
            <w:tcW w:w="1134" w:type="dxa"/>
            <w:shd w:val="clear" w:color="auto" w:fill="auto"/>
            <w:vAlign w:val="center"/>
          </w:tcPr>
          <w:p w14:paraId="72DB7AD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D360516">
            <w:pPr>
              <w:widowControl/>
              <w:jc w:val="left"/>
              <w:textAlignment w:val="center"/>
              <w:rPr>
                <w:rFonts w:ascii="方正书宋_GBK" w:eastAsia="方正书宋_GBK"/>
              </w:rPr>
            </w:pPr>
            <w:r>
              <w:rPr>
                <w:rFonts w:hint="eastAsia" w:ascii="宋体" w:hAnsi="宋体" w:cs="宋体"/>
                <w:color w:val="000000"/>
                <w:kern w:val="0"/>
                <w:sz w:val="18"/>
                <w:szCs w:val="18"/>
              </w:rPr>
              <w:t>年度考核称职率</w:t>
            </w:r>
          </w:p>
        </w:tc>
        <w:tc>
          <w:tcPr>
            <w:tcW w:w="2891" w:type="dxa"/>
            <w:shd w:val="clear" w:color="auto" w:fill="auto"/>
            <w:vAlign w:val="center"/>
          </w:tcPr>
          <w:p w14:paraId="7AF0C4D9">
            <w:pPr>
              <w:widowControl/>
              <w:jc w:val="left"/>
              <w:textAlignment w:val="center"/>
              <w:rPr>
                <w:rFonts w:ascii="方正书宋_GBK" w:eastAsia="方正书宋_GBK"/>
              </w:rPr>
            </w:pPr>
            <w:r>
              <w:rPr>
                <w:rFonts w:hint="eastAsia" w:ascii="宋体" w:hAnsi="宋体" w:cs="宋体"/>
                <w:color w:val="000000"/>
                <w:kern w:val="0"/>
                <w:sz w:val="18"/>
                <w:szCs w:val="18"/>
              </w:rPr>
              <w:t>年度考核人员称职及优秀占全部人员比例</w:t>
            </w:r>
          </w:p>
        </w:tc>
        <w:tc>
          <w:tcPr>
            <w:tcW w:w="1276" w:type="dxa"/>
            <w:shd w:val="clear" w:color="auto" w:fill="auto"/>
            <w:vAlign w:val="center"/>
          </w:tcPr>
          <w:p w14:paraId="02F70BED">
            <w:pPr>
              <w:widowControl/>
              <w:jc w:val="center"/>
              <w:textAlignment w:val="center"/>
              <w:rPr>
                <w:rFonts w:ascii="方正书宋_GBK" w:eastAsia="方正书宋_GBK"/>
              </w:rPr>
            </w:pPr>
            <w:r>
              <w:rPr>
                <w:rFonts w:hint="eastAsia" w:ascii="宋体" w:hAnsi="宋体" w:cs="宋体"/>
                <w:color w:val="000000"/>
                <w:kern w:val="0"/>
                <w:sz w:val="18"/>
                <w:szCs w:val="18"/>
              </w:rPr>
              <w:t>100%</w:t>
            </w:r>
          </w:p>
        </w:tc>
        <w:tc>
          <w:tcPr>
            <w:tcW w:w="1701" w:type="dxa"/>
            <w:shd w:val="clear" w:color="auto" w:fill="auto"/>
            <w:vAlign w:val="center"/>
          </w:tcPr>
          <w:p w14:paraId="6AFF8B52">
            <w:pPr>
              <w:widowControl/>
              <w:jc w:val="left"/>
              <w:textAlignment w:val="center"/>
              <w:rPr>
                <w:rFonts w:ascii="方正书宋_GBK" w:eastAsia="方正书宋_GBK"/>
              </w:rPr>
            </w:pPr>
            <w:r>
              <w:rPr>
                <w:rFonts w:hint="eastAsia" w:ascii="宋体" w:hAnsi="宋体" w:cs="宋体"/>
                <w:color w:val="000000"/>
                <w:kern w:val="0"/>
                <w:sz w:val="18"/>
                <w:szCs w:val="18"/>
              </w:rPr>
              <w:t>考核数据</w:t>
            </w:r>
          </w:p>
        </w:tc>
      </w:tr>
      <w:tr w14:paraId="10A7B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10D50E5">
            <w:pPr>
              <w:spacing w:line="300" w:lineRule="exact"/>
              <w:jc w:val="center"/>
              <w:rPr>
                <w:rFonts w:ascii="方正书宋_GBK" w:eastAsia="方正书宋_GBK"/>
              </w:rPr>
            </w:pPr>
          </w:p>
        </w:tc>
        <w:tc>
          <w:tcPr>
            <w:tcW w:w="1134" w:type="dxa"/>
            <w:shd w:val="clear" w:color="auto" w:fill="auto"/>
            <w:vAlign w:val="center"/>
          </w:tcPr>
          <w:p w14:paraId="2B54F399">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66BB48D">
            <w:pPr>
              <w:widowControl/>
              <w:jc w:val="left"/>
              <w:textAlignment w:val="center"/>
              <w:rPr>
                <w:rFonts w:ascii="方正书宋_GBK" w:eastAsia="方正书宋_GBK"/>
              </w:rPr>
            </w:pPr>
            <w:r>
              <w:rPr>
                <w:rFonts w:hint="eastAsia" w:ascii="宋体" w:hAnsi="宋体" w:cs="宋体"/>
                <w:color w:val="000000"/>
                <w:kern w:val="0"/>
                <w:sz w:val="18"/>
                <w:szCs w:val="18"/>
              </w:rPr>
              <w:t>办理案件</w:t>
            </w:r>
          </w:p>
        </w:tc>
        <w:tc>
          <w:tcPr>
            <w:tcW w:w="2891" w:type="dxa"/>
            <w:shd w:val="clear" w:color="auto" w:fill="auto"/>
            <w:vAlign w:val="center"/>
          </w:tcPr>
          <w:p w14:paraId="7AB061D6">
            <w:pPr>
              <w:widowControl/>
              <w:jc w:val="left"/>
              <w:textAlignment w:val="center"/>
              <w:rPr>
                <w:rFonts w:ascii="方正书宋_GBK" w:eastAsia="方正书宋_GBK"/>
              </w:rPr>
            </w:pPr>
            <w:r>
              <w:rPr>
                <w:rFonts w:hint="eastAsia" w:ascii="宋体" w:hAnsi="宋体" w:cs="宋体"/>
                <w:color w:val="000000"/>
                <w:kern w:val="0"/>
                <w:sz w:val="18"/>
                <w:szCs w:val="18"/>
              </w:rPr>
              <w:t>全年实际办理案件</w:t>
            </w:r>
          </w:p>
        </w:tc>
        <w:tc>
          <w:tcPr>
            <w:tcW w:w="1276" w:type="dxa"/>
            <w:shd w:val="clear" w:color="auto" w:fill="auto"/>
            <w:vAlign w:val="center"/>
          </w:tcPr>
          <w:p w14:paraId="418F8DF1">
            <w:pPr>
              <w:widowControl/>
              <w:jc w:val="center"/>
              <w:textAlignment w:val="center"/>
              <w:rPr>
                <w:rFonts w:ascii="方正书宋_GBK" w:eastAsia="方正书宋_GBK"/>
              </w:rPr>
            </w:pPr>
            <w:r>
              <w:rPr>
                <w:rFonts w:hint="eastAsia" w:ascii="宋体" w:hAnsi="宋体" w:cs="宋体"/>
                <w:color w:val="000000"/>
                <w:kern w:val="0"/>
                <w:sz w:val="18"/>
                <w:szCs w:val="18"/>
              </w:rPr>
              <w:t>＞2500件</w:t>
            </w:r>
          </w:p>
        </w:tc>
        <w:tc>
          <w:tcPr>
            <w:tcW w:w="1701" w:type="dxa"/>
            <w:shd w:val="clear" w:color="auto" w:fill="auto"/>
            <w:vAlign w:val="center"/>
          </w:tcPr>
          <w:p w14:paraId="61155F4A">
            <w:pPr>
              <w:widowControl/>
              <w:jc w:val="left"/>
              <w:textAlignment w:val="center"/>
              <w:rPr>
                <w:rFonts w:ascii="方正书宋_GBK" w:eastAsia="方正书宋_GBK"/>
              </w:rPr>
            </w:pPr>
            <w:r>
              <w:rPr>
                <w:rFonts w:hint="eastAsia" w:ascii="宋体" w:hAnsi="宋体" w:cs="宋体"/>
                <w:color w:val="000000"/>
                <w:kern w:val="0"/>
                <w:sz w:val="18"/>
                <w:szCs w:val="18"/>
              </w:rPr>
              <w:t>年度工作总结确定数</w:t>
            </w:r>
          </w:p>
        </w:tc>
      </w:tr>
      <w:tr w14:paraId="0B889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DB2642">
            <w:pPr>
              <w:spacing w:line="300" w:lineRule="exact"/>
              <w:jc w:val="center"/>
              <w:rPr>
                <w:rFonts w:ascii="方正书宋_GBK" w:eastAsia="方正书宋_GBK"/>
              </w:rPr>
            </w:pPr>
          </w:p>
        </w:tc>
        <w:tc>
          <w:tcPr>
            <w:tcW w:w="1134" w:type="dxa"/>
            <w:shd w:val="clear" w:color="auto" w:fill="auto"/>
            <w:vAlign w:val="center"/>
          </w:tcPr>
          <w:p w14:paraId="2073013A">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D338CE3">
            <w:pPr>
              <w:widowControl/>
              <w:jc w:val="left"/>
              <w:textAlignment w:val="center"/>
              <w:rPr>
                <w:rFonts w:ascii="方正书宋_GBK" w:eastAsia="方正书宋_GBK"/>
              </w:rPr>
            </w:pPr>
            <w:r>
              <w:rPr>
                <w:rFonts w:hint="eastAsia" w:ascii="宋体" w:hAnsi="宋体" w:cs="宋体"/>
                <w:color w:val="000000"/>
                <w:kern w:val="0"/>
                <w:sz w:val="18"/>
                <w:szCs w:val="18"/>
              </w:rPr>
              <w:t>发放补贴</w:t>
            </w:r>
          </w:p>
        </w:tc>
        <w:tc>
          <w:tcPr>
            <w:tcW w:w="2891" w:type="dxa"/>
            <w:shd w:val="clear" w:color="auto" w:fill="auto"/>
            <w:vAlign w:val="center"/>
          </w:tcPr>
          <w:p w14:paraId="22568A1B">
            <w:pPr>
              <w:widowControl/>
              <w:jc w:val="left"/>
              <w:textAlignment w:val="center"/>
              <w:rPr>
                <w:rFonts w:ascii="方正书宋_GBK" w:eastAsia="方正书宋_GBK"/>
              </w:rPr>
            </w:pPr>
            <w:r>
              <w:rPr>
                <w:rFonts w:hint="eastAsia" w:ascii="宋体" w:hAnsi="宋体" w:cs="宋体"/>
                <w:color w:val="000000"/>
                <w:kern w:val="0"/>
                <w:sz w:val="18"/>
                <w:szCs w:val="18"/>
              </w:rPr>
              <w:t>全年实际发放补贴数</w:t>
            </w:r>
          </w:p>
        </w:tc>
        <w:tc>
          <w:tcPr>
            <w:tcW w:w="1276" w:type="dxa"/>
            <w:shd w:val="clear" w:color="auto" w:fill="auto"/>
            <w:vAlign w:val="center"/>
          </w:tcPr>
          <w:p w14:paraId="73ABF544">
            <w:pPr>
              <w:widowControl/>
              <w:jc w:val="center"/>
              <w:textAlignment w:val="center"/>
              <w:rPr>
                <w:rFonts w:ascii="方正书宋_GBK" w:eastAsia="方正书宋_GBK"/>
              </w:rPr>
            </w:pPr>
            <w:r>
              <w:rPr>
                <w:rFonts w:hint="eastAsia" w:ascii="宋体" w:hAnsi="宋体" w:cs="宋体"/>
                <w:color w:val="000000"/>
                <w:kern w:val="0"/>
                <w:sz w:val="18"/>
                <w:szCs w:val="18"/>
              </w:rPr>
              <w:t>=20万元</w:t>
            </w:r>
          </w:p>
        </w:tc>
        <w:tc>
          <w:tcPr>
            <w:tcW w:w="1701" w:type="dxa"/>
            <w:shd w:val="clear" w:color="auto" w:fill="auto"/>
            <w:vAlign w:val="center"/>
          </w:tcPr>
          <w:p w14:paraId="026DDFE5">
            <w:pPr>
              <w:widowControl/>
              <w:jc w:val="left"/>
              <w:textAlignment w:val="center"/>
              <w:rPr>
                <w:rFonts w:ascii="方正书宋_GBK" w:eastAsia="方正书宋_GBK"/>
              </w:rPr>
            </w:pPr>
            <w:r>
              <w:rPr>
                <w:rFonts w:hint="eastAsia" w:ascii="宋体" w:hAnsi="宋体" w:cs="宋体"/>
                <w:color w:val="000000"/>
                <w:kern w:val="0"/>
                <w:sz w:val="18"/>
                <w:szCs w:val="18"/>
              </w:rPr>
              <w:t>年度计划</w:t>
            </w:r>
          </w:p>
        </w:tc>
      </w:tr>
      <w:tr w14:paraId="22711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1070FCF">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579C520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7CAC642">
            <w:pPr>
              <w:widowControl/>
              <w:jc w:val="left"/>
              <w:textAlignment w:val="center"/>
              <w:rPr>
                <w:rFonts w:ascii="方正书宋_GBK" w:eastAsia="方正书宋_GBK"/>
              </w:rPr>
            </w:pPr>
            <w:r>
              <w:rPr>
                <w:rFonts w:hint="eastAsia" w:ascii="宋体" w:hAnsi="宋体" w:cs="宋体"/>
                <w:color w:val="000000"/>
                <w:kern w:val="0"/>
                <w:sz w:val="18"/>
                <w:szCs w:val="18"/>
              </w:rPr>
              <w:t>民事案件结案率</w:t>
            </w:r>
          </w:p>
        </w:tc>
        <w:tc>
          <w:tcPr>
            <w:tcW w:w="2891" w:type="dxa"/>
            <w:shd w:val="clear" w:color="auto" w:fill="auto"/>
            <w:vAlign w:val="center"/>
          </w:tcPr>
          <w:p w14:paraId="1243F779">
            <w:pPr>
              <w:widowControl/>
              <w:jc w:val="left"/>
              <w:textAlignment w:val="center"/>
              <w:rPr>
                <w:rFonts w:ascii="方正书宋_GBK" w:eastAsia="方正书宋_GBK"/>
              </w:rPr>
            </w:pPr>
            <w:r>
              <w:rPr>
                <w:rFonts w:hint="eastAsia" w:ascii="宋体" w:hAnsi="宋体" w:cs="宋体"/>
                <w:color w:val="000000"/>
                <w:kern w:val="0"/>
                <w:sz w:val="18"/>
                <w:szCs w:val="18"/>
              </w:rPr>
              <w:t>民事案件结案数量</w:t>
            </w:r>
          </w:p>
        </w:tc>
        <w:tc>
          <w:tcPr>
            <w:tcW w:w="1276" w:type="dxa"/>
            <w:shd w:val="clear" w:color="auto" w:fill="auto"/>
            <w:vAlign w:val="center"/>
          </w:tcPr>
          <w:p w14:paraId="629B491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14:paraId="719F391B">
            <w:pPr>
              <w:widowControl/>
              <w:jc w:val="left"/>
              <w:textAlignment w:val="center"/>
              <w:rPr>
                <w:rFonts w:ascii="方正书宋_GBK" w:eastAsia="方正书宋_GBK"/>
              </w:rPr>
            </w:pPr>
            <w:r>
              <w:rPr>
                <w:rFonts w:hint="eastAsia" w:ascii="宋体" w:hAnsi="宋体" w:cs="宋体"/>
                <w:color w:val="000000"/>
                <w:kern w:val="0"/>
                <w:sz w:val="18"/>
                <w:szCs w:val="18"/>
              </w:rPr>
              <w:t>年度工作总结确定数</w:t>
            </w:r>
          </w:p>
        </w:tc>
      </w:tr>
      <w:tr w14:paraId="7493A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52A3C9F">
            <w:pPr>
              <w:spacing w:line="300" w:lineRule="exact"/>
              <w:jc w:val="center"/>
              <w:rPr>
                <w:rFonts w:ascii="方正书宋_GBK" w:eastAsia="方正书宋_GBK"/>
              </w:rPr>
            </w:pPr>
          </w:p>
        </w:tc>
        <w:tc>
          <w:tcPr>
            <w:tcW w:w="1134" w:type="dxa"/>
            <w:shd w:val="clear" w:color="auto" w:fill="auto"/>
            <w:vAlign w:val="center"/>
          </w:tcPr>
          <w:p w14:paraId="5358287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0CB2138">
            <w:pPr>
              <w:widowControl/>
              <w:jc w:val="left"/>
              <w:textAlignment w:val="center"/>
              <w:rPr>
                <w:rFonts w:ascii="方正书宋_GBK" w:eastAsia="方正书宋_GBK"/>
              </w:rPr>
            </w:pPr>
            <w:r>
              <w:rPr>
                <w:rFonts w:hint="eastAsia" w:ascii="宋体" w:hAnsi="宋体" w:cs="宋体"/>
                <w:color w:val="000000"/>
                <w:kern w:val="0"/>
                <w:sz w:val="18"/>
                <w:szCs w:val="18"/>
              </w:rPr>
              <w:t>执行案件结案率</w:t>
            </w:r>
          </w:p>
        </w:tc>
        <w:tc>
          <w:tcPr>
            <w:tcW w:w="2891" w:type="dxa"/>
            <w:shd w:val="clear" w:color="auto" w:fill="auto"/>
            <w:vAlign w:val="center"/>
          </w:tcPr>
          <w:p w14:paraId="2EE69F85">
            <w:pPr>
              <w:widowControl/>
              <w:jc w:val="left"/>
              <w:textAlignment w:val="center"/>
              <w:rPr>
                <w:rFonts w:ascii="方正书宋_GBK" w:eastAsia="方正书宋_GBK"/>
              </w:rPr>
            </w:pPr>
            <w:r>
              <w:rPr>
                <w:rFonts w:hint="eastAsia" w:ascii="宋体" w:hAnsi="宋体" w:cs="宋体"/>
                <w:color w:val="000000"/>
                <w:kern w:val="0"/>
                <w:sz w:val="18"/>
                <w:szCs w:val="18"/>
              </w:rPr>
              <w:t>执行案件结案数量</w:t>
            </w:r>
          </w:p>
        </w:tc>
        <w:tc>
          <w:tcPr>
            <w:tcW w:w="1276" w:type="dxa"/>
            <w:shd w:val="clear" w:color="auto" w:fill="auto"/>
            <w:vAlign w:val="center"/>
          </w:tcPr>
          <w:p w14:paraId="06939CC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14:paraId="0A03FAC4">
            <w:pPr>
              <w:widowControl/>
              <w:jc w:val="left"/>
              <w:textAlignment w:val="center"/>
              <w:rPr>
                <w:rFonts w:ascii="方正书宋_GBK" w:eastAsia="方正书宋_GBK"/>
              </w:rPr>
            </w:pPr>
            <w:r>
              <w:rPr>
                <w:rFonts w:hint="eastAsia" w:ascii="宋体" w:hAnsi="宋体" w:cs="宋体"/>
                <w:color w:val="000000"/>
                <w:kern w:val="0"/>
                <w:sz w:val="18"/>
                <w:szCs w:val="18"/>
              </w:rPr>
              <w:t>年度工作总结确定数</w:t>
            </w:r>
          </w:p>
        </w:tc>
      </w:tr>
      <w:tr w14:paraId="0F5E0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ED08602">
            <w:pPr>
              <w:spacing w:line="300" w:lineRule="exact"/>
              <w:jc w:val="center"/>
              <w:rPr>
                <w:rFonts w:ascii="方正书宋_GBK" w:eastAsia="方正书宋_GBK"/>
              </w:rPr>
            </w:pPr>
          </w:p>
        </w:tc>
        <w:tc>
          <w:tcPr>
            <w:tcW w:w="1134" w:type="dxa"/>
            <w:shd w:val="clear" w:color="auto" w:fill="auto"/>
            <w:vAlign w:val="center"/>
          </w:tcPr>
          <w:p w14:paraId="0279A474">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A178EBB">
            <w:pPr>
              <w:widowControl/>
              <w:jc w:val="left"/>
              <w:textAlignment w:val="center"/>
              <w:rPr>
                <w:rFonts w:ascii="方正书宋_GBK" w:eastAsia="方正书宋_GBK"/>
              </w:rPr>
            </w:pPr>
            <w:r>
              <w:rPr>
                <w:rFonts w:hint="eastAsia" w:ascii="宋体" w:hAnsi="宋体" w:cs="宋体"/>
                <w:color w:val="000000"/>
                <w:kern w:val="0"/>
                <w:sz w:val="18"/>
                <w:szCs w:val="18"/>
              </w:rPr>
              <w:t>持续影响法院开展业务工作水平</w:t>
            </w:r>
          </w:p>
        </w:tc>
        <w:tc>
          <w:tcPr>
            <w:tcW w:w="2891" w:type="dxa"/>
            <w:shd w:val="clear" w:color="auto" w:fill="auto"/>
            <w:vAlign w:val="center"/>
          </w:tcPr>
          <w:p w14:paraId="6B52D07D">
            <w:pPr>
              <w:widowControl/>
              <w:jc w:val="left"/>
              <w:textAlignment w:val="center"/>
              <w:rPr>
                <w:rFonts w:ascii="方正书宋_GBK" w:eastAsia="方正书宋_GBK"/>
              </w:rPr>
            </w:pPr>
            <w:r>
              <w:rPr>
                <w:rFonts w:hint="eastAsia" w:ascii="宋体" w:hAnsi="宋体" w:cs="宋体"/>
                <w:color w:val="000000"/>
                <w:kern w:val="0"/>
                <w:sz w:val="18"/>
                <w:szCs w:val="18"/>
              </w:rPr>
              <w:t>持续影响法院开展业务工作水平</w:t>
            </w:r>
          </w:p>
        </w:tc>
        <w:tc>
          <w:tcPr>
            <w:tcW w:w="1276" w:type="dxa"/>
            <w:shd w:val="clear" w:color="auto" w:fill="auto"/>
            <w:vAlign w:val="center"/>
          </w:tcPr>
          <w:p w14:paraId="44558F90">
            <w:pPr>
              <w:widowControl/>
              <w:jc w:val="center"/>
              <w:textAlignment w:val="center"/>
              <w:rPr>
                <w:rFonts w:ascii="方正书宋_GBK" w:eastAsia="方正书宋_GBK"/>
              </w:rPr>
            </w:pPr>
            <w:r>
              <w:rPr>
                <w:rFonts w:hint="eastAsia" w:ascii="宋体" w:hAnsi="宋体" w:cs="宋体"/>
                <w:color w:val="000000"/>
                <w:kern w:val="0"/>
                <w:sz w:val="18"/>
                <w:szCs w:val="18"/>
              </w:rPr>
              <w:t>效果显著</w:t>
            </w:r>
          </w:p>
        </w:tc>
        <w:tc>
          <w:tcPr>
            <w:tcW w:w="1701" w:type="dxa"/>
            <w:shd w:val="clear" w:color="auto" w:fill="auto"/>
            <w:vAlign w:val="center"/>
          </w:tcPr>
          <w:p w14:paraId="70A44C83">
            <w:pPr>
              <w:spacing w:line="300" w:lineRule="exact"/>
              <w:jc w:val="left"/>
              <w:rPr>
                <w:rFonts w:ascii="方正书宋_GBK" w:eastAsia="方正书宋_GBK"/>
              </w:rPr>
            </w:pPr>
            <w:r>
              <w:rPr>
                <w:rFonts w:hint="eastAsia" w:ascii="方正书宋_GBK" w:eastAsia="方正书宋_GBK"/>
              </w:rPr>
              <w:t>年度工作总结</w:t>
            </w:r>
          </w:p>
        </w:tc>
      </w:tr>
      <w:tr w14:paraId="7DA1E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D51FA7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46F160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32450FF">
            <w:pPr>
              <w:widowControl/>
              <w:jc w:val="left"/>
              <w:textAlignment w:val="center"/>
              <w:rPr>
                <w:rFonts w:ascii="方正书宋_GBK" w:eastAsia="方正书宋_GBK"/>
              </w:rPr>
            </w:pPr>
            <w:r>
              <w:rPr>
                <w:rFonts w:hint="eastAsia" w:ascii="宋体" w:hAnsi="宋体" w:cs="宋体"/>
                <w:color w:val="000000"/>
                <w:kern w:val="0"/>
                <w:sz w:val="18"/>
                <w:szCs w:val="18"/>
              </w:rPr>
              <w:t>工作人员满意度</w:t>
            </w:r>
          </w:p>
        </w:tc>
        <w:tc>
          <w:tcPr>
            <w:tcW w:w="2891" w:type="dxa"/>
            <w:shd w:val="clear" w:color="auto" w:fill="auto"/>
            <w:vAlign w:val="center"/>
          </w:tcPr>
          <w:p w14:paraId="7F499217">
            <w:pPr>
              <w:widowControl/>
              <w:jc w:val="left"/>
              <w:textAlignment w:val="center"/>
              <w:rPr>
                <w:rFonts w:ascii="方正书宋_GBK" w:eastAsia="方正书宋_GBK"/>
              </w:rPr>
            </w:pPr>
            <w:r>
              <w:rPr>
                <w:rFonts w:hint="eastAsia" w:ascii="宋体" w:hAnsi="宋体" w:cs="宋体"/>
                <w:color w:val="000000"/>
                <w:kern w:val="0"/>
                <w:sz w:val="18"/>
                <w:szCs w:val="18"/>
              </w:rPr>
              <w:t>工作人员满意程度</w:t>
            </w:r>
          </w:p>
        </w:tc>
        <w:tc>
          <w:tcPr>
            <w:tcW w:w="1276" w:type="dxa"/>
            <w:shd w:val="clear" w:color="auto" w:fill="auto"/>
            <w:vAlign w:val="center"/>
          </w:tcPr>
          <w:p w14:paraId="2144B4A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263DCE9">
            <w:pPr>
              <w:spacing w:line="300" w:lineRule="exact"/>
              <w:jc w:val="left"/>
              <w:rPr>
                <w:rFonts w:ascii="方正书宋_GBK" w:eastAsia="方正书宋_GBK"/>
              </w:rPr>
            </w:pPr>
            <w:r>
              <w:rPr>
                <w:rFonts w:hint="eastAsia" w:ascii="方正书宋_GBK" w:eastAsia="方正书宋_GBK"/>
              </w:rPr>
              <w:t>调查问卷</w:t>
            </w:r>
          </w:p>
        </w:tc>
      </w:tr>
      <w:tr w14:paraId="1A379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3A83A6">
            <w:pPr>
              <w:spacing w:line="300" w:lineRule="exact"/>
              <w:jc w:val="center"/>
              <w:rPr>
                <w:rFonts w:ascii="方正书宋_GBK" w:eastAsia="方正书宋_GBK"/>
              </w:rPr>
            </w:pPr>
          </w:p>
        </w:tc>
        <w:tc>
          <w:tcPr>
            <w:tcW w:w="1134" w:type="dxa"/>
            <w:shd w:val="clear" w:color="auto" w:fill="auto"/>
            <w:vAlign w:val="center"/>
          </w:tcPr>
          <w:p w14:paraId="1ECD3D5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9FEF894">
            <w:pPr>
              <w:widowControl/>
              <w:jc w:val="left"/>
              <w:textAlignment w:val="center"/>
              <w:rPr>
                <w:rFonts w:ascii="方正书宋_GBK" w:eastAsia="方正书宋_GBK"/>
              </w:rPr>
            </w:pPr>
            <w:r>
              <w:rPr>
                <w:rFonts w:hint="eastAsia" w:ascii="宋体" w:hAnsi="宋体" w:cs="宋体"/>
                <w:color w:val="000000"/>
                <w:kern w:val="0"/>
                <w:sz w:val="18"/>
                <w:szCs w:val="18"/>
              </w:rPr>
              <w:t>当事人满意度</w:t>
            </w:r>
          </w:p>
        </w:tc>
        <w:tc>
          <w:tcPr>
            <w:tcW w:w="2891" w:type="dxa"/>
            <w:shd w:val="clear" w:color="auto" w:fill="auto"/>
            <w:vAlign w:val="center"/>
          </w:tcPr>
          <w:p w14:paraId="7CB539E2">
            <w:pPr>
              <w:widowControl/>
              <w:jc w:val="left"/>
              <w:textAlignment w:val="center"/>
              <w:rPr>
                <w:rFonts w:ascii="方正书宋_GBK" w:eastAsia="方正书宋_GBK"/>
              </w:rPr>
            </w:pPr>
            <w:r>
              <w:rPr>
                <w:rFonts w:hint="eastAsia" w:ascii="宋体" w:hAnsi="宋体" w:cs="宋体"/>
                <w:color w:val="000000"/>
                <w:kern w:val="0"/>
                <w:sz w:val="18"/>
                <w:szCs w:val="18"/>
              </w:rPr>
              <w:t>当事人满意程度</w:t>
            </w:r>
          </w:p>
        </w:tc>
        <w:tc>
          <w:tcPr>
            <w:tcW w:w="1276" w:type="dxa"/>
            <w:shd w:val="clear" w:color="auto" w:fill="auto"/>
            <w:vAlign w:val="center"/>
          </w:tcPr>
          <w:p w14:paraId="769C4EE1">
            <w:pPr>
              <w:spacing w:line="300" w:lineRule="exact"/>
              <w:jc w:val="center"/>
              <w:rPr>
                <w:rFonts w:ascii="方正书宋_GBK" w:eastAsia="方正书宋_GBK"/>
              </w:rPr>
            </w:pPr>
            <w:r>
              <w:rPr>
                <w:rFonts w:hint="eastAsia" w:ascii="方正书宋_GBK" w:eastAsia="方正书宋_GBK"/>
              </w:rPr>
              <w:t>≥50</w:t>
            </w:r>
            <w:r>
              <w:rPr>
                <w:rFonts w:ascii="方正书宋_GBK" w:eastAsia="方正书宋_GBK"/>
              </w:rPr>
              <w:t>%</w:t>
            </w:r>
          </w:p>
        </w:tc>
        <w:tc>
          <w:tcPr>
            <w:tcW w:w="1701" w:type="dxa"/>
            <w:shd w:val="clear" w:color="auto" w:fill="auto"/>
            <w:vAlign w:val="center"/>
          </w:tcPr>
          <w:p w14:paraId="79519484">
            <w:pPr>
              <w:spacing w:line="300" w:lineRule="exact"/>
              <w:jc w:val="left"/>
              <w:rPr>
                <w:rFonts w:ascii="方正书宋_GBK" w:eastAsia="方正书宋_GBK"/>
              </w:rPr>
            </w:pPr>
            <w:r>
              <w:rPr>
                <w:rFonts w:hint="eastAsia" w:ascii="方正书宋_GBK" w:eastAsia="方正书宋_GBK"/>
              </w:rPr>
              <w:t>调查问卷</w:t>
            </w:r>
          </w:p>
        </w:tc>
      </w:tr>
    </w:tbl>
    <w:p w14:paraId="41CCE209">
      <w:pPr>
        <w:spacing w:line="300" w:lineRule="exact"/>
        <w:jc w:val="left"/>
        <w:sectPr>
          <w:pgSz w:w="11907" w:h="16839"/>
          <w:pgMar w:top="1984" w:right="1304" w:bottom="1134" w:left="1304" w:header="851" w:footer="992" w:gutter="0"/>
          <w:cols w:space="425" w:num="1"/>
          <w:docGrid w:type="lines" w:linePitch="312" w:charSpace="0"/>
        </w:sectPr>
      </w:pPr>
    </w:p>
    <w:p w14:paraId="37BEA6C8">
      <w:pPr>
        <w:spacing w:line="300" w:lineRule="exact"/>
        <w:jc w:val="left"/>
      </w:pPr>
    </w:p>
    <w:p w14:paraId="65909759">
      <w:pPr>
        <w:ind w:firstLine="562" w:firstLineChars="200"/>
        <w:jc w:val="left"/>
        <w:outlineLvl w:val="3"/>
        <w:rPr>
          <w:rFonts w:ascii="Times New Roman" w:hAnsi="宋体"/>
          <w:b/>
          <w:sz w:val="28"/>
        </w:rPr>
      </w:pPr>
      <w:bookmarkStart w:id="12" w:name="_Toc67663763"/>
      <w:r>
        <w:rPr>
          <w:rFonts w:hint="eastAsia" w:ascii="方正仿宋_GBK" w:eastAsia="方正仿宋_GBK"/>
          <w:b/>
          <w:sz w:val="28"/>
        </w:rPr>
        <w:t>8.冀财政法[2020]73号关于提前下达2021年法院建设补助资金的通知--业务装备经费绩效目标表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8、建设加水点费用（含一年租金及电费）yp绩效目标表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4353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48E489D6">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74A57573">
            <w:pPr>
              <w:spacing w:line="300" w:lineRule="exact"/>
              <w:jc w:val="right"/>
              <w:rPr>
                <w:rFonts w:ascii="方正书宋_GBK" w:eastAsia="方正书宋_GBK"/>
              </w:rPr>
            </w:pPr>
          </w:p>
        </w:tc>
      </w:tr>
      <w:tr w14:paraId="29257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736253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2291A15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引导和支持法院部门开展业务工作，帮组提高基层法院办案保障水平。</w:t>
            </w:r>
            <w:r>
              <w:rPr>
                <w:rFonts w:ascii="方正书宋_GBK" w:eastAsia="方正书宋_GBK"/>
              </w:rPr>
              <w:t xml:space="preserve"> </w:t>
            </w:r>
          </w:p>
          <w:p w14:paraId="76A05BB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引导和支持法院部门开展业务工作，帮组提高基层法院装备经费保障水平。</w:t>
            </w:r>
          </w:p>
        </w:tc>
      </w:tr>
    </w:tbl>
    <w:p w14:paraId="7C3E63BE">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D54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E0A863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2CC9BC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684D03B">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C28891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B9D77D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C0E185D">
            <w:pPr>
              <w:spacing w:line="300" w:lineRule="exact"/>
              <w:jc w:val="center"/>
              <w:rPr>
                <w:rFonts w:ascii="方正书宋_GBK" w:eastAsia="方正书宋_GBK"/>
                <w:b/>
              </w:rPr>
            </w:pPr>
            <w:r>
              <w:rPr>
                <w:rFonts w:hint="eastAsia" w:ascii="方正书宋_GBK" w:eastAsia="方正书宋_GBK"/>
                <w:b/>
              </w:rPr>
              <w:t>指标值确定依据</w:t>
            </w:r>
          </w:p>
        </w:tc>
      </w:tr>
      <w:tr w14:paraId="65952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57EBA7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72D36E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tcPr>
          <w:p w14:paraId="3A506AEA">
            <w:pPr>
              <w:widowControl/>
              <w:jc w:val="left"/>
              <w:textAlignment w:val="top"/>
              <w:rPr>
                <w:rFonts w:ascii="方正书宋_GBK" w:eastAsia="方正书宋_GBK"/>
              </w:rPr>
            </w:pPr>
            <w:r>
              <w:rPr>
                <w:rFonts w:hint="eastAsia" w:ascii="宋体" w:hAnsi="宋体" w:cs="宋体"/>
                <w:color w:val="000000"/>
                <w:kern w:val="0"/>
                <w:sz w:val="18"/>
                <w:szCs w:val="18"/>
              </w:rPr>
              <w:t>支持政法部门数量</w:t>
            </w:r>
          </w:p>
        </w:tc>
        <w:tc>
          <w:tcPr>
            <w:tcW w:w="2891" w:type="dxa"/>
            <w:shd w:val="clear" w:color="auto" w:fill="auto"/>
          </w:tcPr>
          <w:p w14:paraId="7B8ECCA3">
            <w:pPr>
              <w:widowControl/>
              <w:jc w:val="left"/>
              <w:textAlignment w:val="top"/>
              <w:rPr>
                <w:rFonts w:ascii="方正书宋_GBK" w:eastAsia="方正书宋_GBK"/>
              </w:rPr>
            </w:pPr>
            <w:r>
              <w:rPr>
                <w:rFonts w:hint="eastAsia" w:ascii="宋体" w:hAnsi="宋体" w:cs="宋体"/>
                <w:color w:val="000000"/>
                <w:kern w:val="0"/>
                <w:sz w:val="18"/>
                <w:szCs w:val="18"/>
              </w:rPr>
              <w:t>实际支持政法部门数量</w:t>
            </w:r>
          </w:p>
        </w:tc>
        <w:tc>
          <w:tcPr>
            <w:tcW w:w="1276" w:type="dxa"/>
            <w:shd w:val="clear" w:color="auto" w:fill="auto"/>
          </w:tcPr>
          <w:p w14:paraId="443BCE76">
            <w:pPr>
              <w:widowControl/>
              <w:jc w:val="center"/>
              <w:textAlignment w:val="top"/>
              <w:rPr>
                <w:rFonts w:ascii="方正书宋_GBK" w:eastAsia="方正书宋_GBK"/>
              </w:rPr>
            </w:pPr>
            <w:r>
              <w:rPr>
                <w:rFonts w:hint="eastAsia" w:ascii="宋体" w:hAnsi="宋体" w:cs="宋体"/>
                <w:color w:val="000000"/>
                <w:kern w:val="0"/>
                <w:sz w:val="18"/>
                <w:szCs w:val="18"/>
              </w:rPr>
              <w:t>1个</w:t>
            </w:r>
          </w:p>
        </w:tc>
        <w:tc>
          <w:tcPr>
            <w:tcW w:w="1701" w:type="dxa"/>
            <w:shd w:val="clear" w:color="auto" w:fill="auto"/>
          </w:tcPr>
          <w:p w14:paraId="2EF3E7BE">
            <w:pPr>
              <w:widowControl/>
              <w:jc w:val="left"/>
              <w:textAlignment w:val="top"/>
              <w:rPr>
                <w:rFonts w:ascii="方正书宋_GBK" w:eastAsia="方正书宋_GBK"/>
              </w:rPr>
            </w:pPr>
            <w:r>
              <w:rPr>
                <w:rFonts w:hint="eastAsia" w:ascii="宋体" w:hAnsi="宋体" w:cs="宋体"/>
                <w:color w:val="000000"/>
                <w:kern w:val="0"/>
                <w:sz w:val="18"/>
                <w:szCs w:val="18"/>
              </w:rPr>
              <w:t>财政厅文件</w:t>
            </w:r>
          </w:p>
        </w:tc>
      </w:tr>
      <w:tr w14:paraId="0524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52A47C">
            <w:pPr>
              <w:spacing w:line="300" w:lineRule="exact"/>
              <w:jc w:val="center"/>
              <w:rPr>
                <w:rFonts w:ascii="方正书宋_GBK" w:eastAsia="方正书宋_GBK"/>
              </w:rPr>
            </w:pPr>
          </w:p>
        </w:tc>
        <w:tc>
          <w:tcPr>
            <w:tcW w:w="1134" w:type="dxa"/>
            <w:shd w:val="clear" w:color="auto" w:fill="auto"/>
            <w:vAlign w:val="center"/>
          </w:tcPr>
          <w:p w14:paraId="176A4CE6">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CBC96C9">
            <w:pPr>
              <w:widowControl/>
              <w:jc w:val="left"/>
              <w:textAlignment w:val="center"/>
              <w:rPr>
                <w:rFonts w:ascii="方正书宋_GBK" w:eastAsia="方正书宋_GBK"/>
              </w:rPr>
            </w:pPr>
            <w:r>
              <w:rPr>
                <w:rFonts w:hint="eastAsia" w:ascii="宋体" w:hAnsi="宋体" w:cs="宋体"/>
                <w:color w:val="000000"/>
                <w:kern w:val="0"/>
                <w:sz w:val="18"/>
                <w:szCs w:val="18"/>
              </w:rPr>
              <w:t>案件办结率</w:t>
            </w:r>
          </w:p>
        </w:tc>
        <w:tc>
          <w:tcPr>
            <w:tcW w:w="2891" w:type="dxa"/>
            <w:shd w:val="clear" w:color="auto" w:fill="auto"/>
            <w:vAlign w:val="center"/>
          </w:tcPr>
          <w:p w14:paraId="5872CDDE">
            <w:pPr>
              <w:widowControl/>
              <w:jc w:val="left"/>
              <w:textAlignment w:val="center"/>
              <w:rPr>
                <w:rFonts w:ascii="方正书宋_GBK" w:eastAsia="方正书宋_GBK"/>
              </w:rPr>
            </w:pPr>
            <w:r>
              <w:rPr>
                <w:rFonts w:hint="eastAsia" w:ascii="宋体" w:hAnsi="宋体" w:cs="宋体"/>
                <w:color w:val="000000"/>
                <w:kern w:val="0"/>
                <w:sz w:val="18"/>
                <w:szCs w:val="18"/>
              </w:rPr>
              <w:t>案件办结率</w:t>
            </w:r>
          </w:p>
        </w:tc>
        <w:tc>
          <w:tcPr>
            <w:tcW w:w="1276" w:type="dxa"/>
            <w:shd w:val="clear" w:color="auto" w:fill="auto"/>
            <w:vAlign w:val="center"/>
          </w:tcPr>
          <w:p w14:paraId="32A98CD6">
            <w:pPr>
              <w:widowControl/>
              <w:jc w:val="center"/>
              <w:textAlignment w:val="center"/>
              <w:rPr>
                <w:rFonts w:ascii="方正书宋_GBK" w:eastAsia="方正书宋_GBK"/>
              </w:rPr>
            </w:pPr>
            <w:r>
              <w:rPr>
                <w:rFonts w:hint="eastAsia" w:ascii="宋体" w:hAnsi="宋体" w:cs="宋体"/>
                <w:color w:val="000000"/>
                <w:kern w:val="0"/>
                <w:sz w:val="18"/>
                <w:szCs w:val="18"/>
              </w:rPr>
              <w:t>90%</w:t>
            </w:r>
          </w:p>
        </w:tc>
        <w:tc>
          <w:tcPr>
            <w:tcW w:w="1701" w:type="dxa"/>
            <w:shd w:val="clear" w:color="auto" w:fill="auto"/>
            <w:vAlign w:val="center"/>
          </w:tcPr>
          <w:p w14:paraId="21C1529E">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0BE92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AB5421">
            <w:pPr>
              <w:spacing w:line="300" w:lineRule="exact"/>
              <w:jc w:val="center"/>
              <w:rPr>
                <w:rFonts w:ascii="方正书宋_GBK" w:eastAsia="方正书宋_GBK"/>
              </w:rPr>
            </w:pPr>
          </w:p>
        </w:tc>
        <w:tc>
          <w:tcPr>
            <w:tcW w:w="1134" w:type="dxa"/>
            <w:shd w:val="clear" w:color="auto" w:fill="auto"/>
            <w:vAlign w:val="center"/>
          </w:tcPr>
          <w:p w14:paraId="069723EA">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3C69305">
            <w:pPr>
              <w:widowControl/>
              <w:jc w:val="left"/>
              <w:textAlignment w:val="center"/>
              <w:rPr>
                <w:rFonts w:ascii="方正书宋_GBK" w:eastAsia="方正书宋_GBK"/>
              </w:rPr>
            </w:pPr>
            <w:r>
              <w:rPr>
                <w:rFonts w:hint="eastAsia" w:ascii="宋体" w:hAnsi="宋体" w:cs="宋体"/>
                <w:color w:val="000000"/>
                <w:kern w:val="0"/>
                <w:sz w:val="18"/>
                <w:szCs w:val="18"/>
              </w:rPr>
              <w:t>案件办理时间（月）</w:t>
            </w:r>
          </w:p>
        </w:tc>
        <w:tc>
          <w:tcPr>
            <w:tcW w:w="2891" w:type="dxa"/>
            <w:shd w:val="clear" w:color="auto" w:fill="auto"/>
            <w:vAlign w:val="center"/>
          </w:tcPr>
          <w:p w14:paraId="3D0E1E00">
            <w:pPr>
              <w:widowControl/>
              <w:jc w:val="left"/>
              <w:textAlignment w:val="center"/>
              <w:rPr>
                <w:rFonts w:ascii="方正书宋_GBK" w:eastAsia="方正书宋_GBK"/>
              </w:rPr>
            </w:pPr>
            <w:r>
              <w:rPr>
                <w:rFonts w:hint="eastAsia" w:ascii="宋体" w:hAnsi="宋体" w:cs="宋体"/>
                <w:color w:val="000000"/>
                <w:kern w:val="0"/>
                <w:sz w:val="18"/>
                <w:szCs w:val="18"/>
              </w:rPr>
              <w:t>案件办理时间上限（反向指标）</w:t>
            </w:r>
          </w:p>
        </w:tc>
        <w:tc>
          <w:tcPr>
            <w:tcW w:w="1276" w:type="dxa"/>
            <w:shd w:val="clear" w:color="auto" w:fill="auto"/>
            <w:vAlign w:val="center"/>
          </w:tcPr>
          <w:p w14:paraId="6F57324F">
            <w:pPr>
              <w:widowControl/>
              <w:jc w:val="center"/>
              <w:textAlignment w:val="center"/>
              <w:rPr>
                <w:rFonts w:ascii="方正书宋_GBK" w:eastAsia="方正书宋_GBK"/>
              </w:rPr>
            </w:pPr>
            <w:r>
              <w:rPr>
                <w:rFonts w:hint="eastAsia" w:ascii="宋体" w:hAnsi="宋体" w:cs="宋体"/>
                <w:color w:val="000000"/>
                <w:kern w:val="0"/>
                <w:sz w:val="18"/>
                <w:szCs w:val="18"/>
              </w:rPr>
              <w:t>6月</w:t>
            </w:r>
          </w:p>
        </w:tc>
        <w:tc>
          <w:tcPr>
            <w:tcW w:w="1701" w:type="dxa"/>
            <w:shd w:val="clear" w:color="auto" w:fill="auto"/>
            <w:vAlign w:val="center"/>
          </w:tcPr>
          <w:p w14:paraId="36D0AE8A">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2C31B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C0AB6AC">
            <w:pPr>
              <w:spacing w:line="300" w:lineRule="exact"/>
              <w:jc w:val="center"/>
              <w:rPr>
                <w:rFonts w:ascii="方正书宋_GBK" w:eastAsia="方正书宋_GBK"/>
              </w:rPr>
            </w:pPr>
          </w:p>
        </w:tc>
        <w:tc>
          <w:tcPr>
            <w:tcW w:w="1134" w:type="dxa"/>
            <w:shd w:val="clear" w:color="auto" w:fill="auto"/>
            <w:vAlign w:val="center"/>
          </w:tcPr>
          <w:p w14:paraId="0D6B50A7">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E0ED197">
            <w:pPr>
              <w:widowControl/>
              <w:jc w:val="left"/>
              <w:textAlignment w:val="center"/>
              <w:rPr>
                <w:rFonts w:ascii="方正书宋_GBK" w:eastAsia="方正书宋_GBK"/>
              </w:rPr>
            </w:pPr>
            <w:r>
              <w:rPr>
                <w:rFonts w:hint="eastAsia" w:ascii="宋体" w:hAnsi="宋体" w:cs="宋体"/>
                <w:color w:val="000000"/>
                <w:kern w:val="0"/>
                <w:sz w:val="18"/>
                <w:szCs w:val="18"/>
              </w:rPr>
              <w:t>业务支出装备支出预算总成本</w:t>
            </w:r>
          </w:p>
        </w:tc>
        <w:tc>
          <w:tcPr>
            <w:tcW w:w="2891" w:type="dxa"/>
            <w:shd w:val="clear" w:color="auto" w:fill="auto"/>
            <w:vAlign w:val="center"/>
          </w:tcPr>
          <w:p w14:paraId="628C76D9">
            <w:pPr>
              <w:widowControl/>
              <w:jc w:val="left"/>
              <w:textAlignment w:val="center"/>
              <w:rPr>
                <w:rFonts w:ascii="方正书宋_GBK" w:eastAsia="方正书宋_GBK"/>
              </w:rPr>
            </w:pPr>
            <w:r>
              <w:rPr>
                <w:rFonts w:hint="eastAsia" w:ascii="宋体" w:hAnsi="宋体" w:cs="宋体"/>
                <w:color w:val="000000"/>
                <w:kern w:val="0"/>
                <w:sz w:val="18"/>
                <w:szCs w:val="18"/>
              </w:rPr>
              <w:t>全年业务及装备支出预计总成本110万元</w:t>
            </w:r>
          </w:p>
        </w:tc>
        <w:tc>
          <w:tcPr>
            <w:tcW w:w="1276" w:type="dxa"/>
            <w:shd w:val="clear" w:color="auto" w:fill="auto"/>
            <w:vAlign w:val="center"/>
          </w:tcPr>
          <w:p w14:paraId="04DC5D4B">
            <w:pPr>
              <w:widowControl/>
              <w:jc w:val="center"/>
              <w:textAlignment w:val="center"/>
              <w:rPr>
                <w:rFonts w:ascii="方正书宋_GBK" w:eastAsia="方正书宋_GBK"/>
              </w:rPr>
            </w:pPr>
            <w:r>
              <w:rPr>
                <w:rFonts w:hint="eastAsia" w:ascii="宋体" w:hAnsi="宋体" w:cs="宋体"/>
                <w:color w:val="000000"/>
                <w:kern w:val="0"/>
                <w:sz w:val="18"/>
                <w:szCs w:val="18"/>
              </w:rPr>
              <w:t>=110万</w:t>
            </w:r>
          </w:p>
        </w:tc>
        <w:tc>
          <w:tcPr>
            <w:tcW w:w="1701" w:type="dxa"/>
            <w:shd w:val="clear" w:color="auto" w:fill="auto"/>
            <w:vAlign w:val="center"/>
          </w:tcPr>
          <w:p w14:paraId="0F9FF8F4">
            <w:pPr>
              <w:widowControl/>
              <w:jc w:val="left"/>
              <w:textAlignment w:val="center"/>
              <w:rPr>
                <w:rFonts w:ascii="方正书宋_GBK" w:eastAsia="方正书宋_GBK"/>
              </w:rPr>
            </w:pPr>
            <w:r>
              <w:rPr>
                <w:rFonts w:hint="eastAsia" w:ascii="宋体" w:hAnsi="宋体" w:cs="宋体"/>
                <w:color w:val="000000"/>
                <w:kern w:val="0"/>
                <w:sz w:val="18"/>
                <w:szCs w:val="18"/>
              </w:rPr>
              <w:t>冀财政法【2020】73号关于提前下达2021年法院建设补助资金的通知</w:t>
            </w:r>
          </w:p>
        </w:tc>
      </w:tr>
      <w:tr w14:paraId="1429B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0B919BF">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2A6C7F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EDF599D">
            <w:pPr>
              <w:widowControl/>
              <w:jc w:val="left"/>
              <w:textAlignment w:val="center"/>
              <w:rPr>
                <w:rFonts w:ascii="方正书宋_GBK" w:eastAsia="方正书宋_GBK"/>
              </w:rPr>
            </w:pPr>
            <w:r>
              <w:rPr>
                <w:rFonts w:hint="eastAsia" w:ascii="宋体" w:hAnsi="宋体" w:cs="宋体"/>
                <w:color w:val="000000"/>
                <w:kern w:val="0"/>
                <w:sz w:val="18"/>
                <w:szCs w:val="18"/>
              </w:rPr>
              <w:t>提升群众体验</w:t>
            </w:r>
          </w:p>
        </w:tc>
        <w:tc>
          <w:tcPr>
            <w:tcW w:w="2891" w:type="dxa"/>
            <w:shd w:val="clear" w:color="auto" w:fill="auto"/>
            <w:vAlign w:val="center"/>
          </w:tcPr>
          <w:p w14:paraId="162C3EC8">
            <w:pPr>
              <w:widowControl/>
              <w:jc w:val="left"/>
              <w:textAlignment w:val="center"/>
              <w:rPr>
                <w:rFonts w:ascii="方正书宋_GBK" w:eastAsia="方正书宋_GBK"/>
              </w:rPr>
            </w:pPr>
            <w:r>
              <w:rPr>
                <w:rFonts w:hint="eastAsia" w:ascii="宋体" w:hAnsi="宋体" w:cs="宋体"/>
                <w:color w:val="000000"/>
                <w:kern w:val="0"/>
                <w:sz w:val="18"/>
                <w:szCs w:val="18"/>
              </w:rPr>
              <w:t>提高基层法院办案保障水平</w:t>
            </w:r>
          </w:p>
        </w:tc>
        <w:tc>
          <w:tcPr>
            <w:tcW w:w="1276" w:type="dxa"/>
            <w:shd w:val="clear" w:color="auto" w:fill="auto"/>
            <w:vAlign w:val="center"/>
          </w:tcPr>
          <w:p w14:paraId="306694A5">
            <w:pPr>
              <w:widowControl/>
              <w:jc w:val="center"/>
              <w:textAlignment w:val="center"/>
              <w:rPr>
                <w:rFonts w:ascii="方正书宋_GBK" w:eastAsia="方正书宋_GBK"/>
              </w:rPr>
            </w:pPr>
            <w:r>
              <w:rPr>
                <w:rFonts w:hint="eastAsia" w:ascii="宋体" w:hAnsi="宋体" w:cs="宋体"/>
                <w:color w:val="000000"/>
                <w:kern w:val="0"/>
                <w:sz w:val="18"/>
                <w:szCs w:val="18"/>
              </w:rPr>
              <w:t>效果显著</w:t>
            </w:r>
          </w:p>
        </w:tc>
        <w:tc>
          <w:tcPr>
            <w:tcW w:w="1701" w:type="dxa"/>
            <w:shd w:val="clear" w:color="auto" w:fill="auto"/>
            <w:vAlign w:val="center"/>
          </w:tcPr>
          <w:p w14:paraId="0990510F">
            <w:pPr>
              <w:widowControl/>
              <w:jc w:val="left"/>
              <w:textAlignment w:val="center"/>
              <w:rPr>
                <w:rFonts w:ascii="方正书宋_GBK" w:eastAsia="方正书宋_GBK"/>
              </w:rPr>
            </w:pPr>
            <w:r>
              <w:rPr>
                <w:rFonts w:hint="eastAsia" w:ascii="宋体" w:hAnsi="宋体" w:cs="宋体"/>
                <w:color w:val="000000"/>
                <w:kern w:val="0"/>
                <w:sz w:val="18"/>
                <w:szCs w:val="18"/>
              </w:rPr>
              <w:t>工作总结</w:t>
            </w:r>
          </w:p>
        </w:tc>
      </w:tr>
      <w:tr w14:paraId="3101F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D29FE9">
            <w:pPr>
              <w:spacing w:line="300" w:lineRule="exact"/>
              <w:jc w:val="center"/>
              <w:rPr>
                <w:rFonts w:ascii="方正书宋_GBK" w:eastAsia="方正书宋_GBK"/>
              </w:rPr>
            </w:pPr>
          </w:p>
        </w:tc>
        <w:tc>
          <w:tcPr>
            <w:tcW w:w="1134" w:type="dxa"/>
            <w:shd w:val="clear" w:color="auto" w:fill="auto"/>
            <w:vAlign w:val="center"/>
          </w:tcPr>
          <w:p w14:paraId="7AA277C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9868327">
            <w:pPr>
              <w:widowControl/>
              <w:jc w:val="left"/>
              <w:textAlignment w:val="center"/>
              <w:rPr>
                <w:rFonts w:ascii="方正书宋_GBK" w:eastAsia="方正书宋_GBK"/>
              </w:rPr>
            </w:pPr>
            <w:r>
              <w:rPr>
                <w:rFonts w:hint="eastAsia" w:ascii="宋体" w:hAnsi="宋体" w:cs="宋体"/>
                <w:color w:val="000000"/>
                <w:kern w:val="0"/>
                <w:sz w:val="18"/>
                <w:szCs w:val="18"/>
              </w:rPr>
              <w:t>民事案件调撤率</w:t>
            </w:r>
          </w:p>
        </w:tc>
        <w:tc>
          <w:tcPr>
            <w:tcW w:w="2891" w:type="dxa"/>
            <w:shd w:val="clear" w:color="auto" w:fill="auto"/>
            <w:vAlign w:val="center"/>
          </w:tcPr>
          <w:p w14:paraId="781406D0">
            <w:pPr>
              <w:widowControl/>
              <w:jc w:val="left"/>
              <w:textAlignment w:val="center"/>
              <w:rPr>
                <w:rFonts w:ascii="方正书宋_GBK" w:eastAsia="方正书宋_GBK"/>
              </w:rPr>
            </w:pPr>
            <w:r>
              <w:rPr>
                <w:rFonts w:hint="eastAsia" w:ascii="宋体" w:hAnsi="宋体" w:cs="宋体"/>
                <w:color w:val="000000"/>
                <w:kern w:val="0"/>
                <w:sz w:val="18"/>
                <w:szCs w:val="18"/>
              </w:rPr>
              <w:t>民事案件调撤率</w:t>
            </w:r>
          </w:p>
        </w:tc>
        <w:tc>
          <w:tcPr>
            <w:tcW w:w="1276" w:type="dxa"/>
            <w:shd w:val="clear" w:color="auto" w:fill="auto"/>
            <w:vAlign w:val="center"/>
          </w:tcPr>
          <w:p w14:paraId="32893FA1">
            <w:pPr>
              <w:widowControl/>
              <w:jc w:val="center"/>
              <w:textAlignment w:val="center"/>
              <w:rPr>
                <w:rFonts w:ascii="方正书宋_GBK" w:eastAsia="方正书宋_GBK"/>
              </w:rPr>
            </w:pPr>
            <w:r>
              <w:rPr>
                <w:rFonts w:hint="eastAsia" w:ascii="宋体" w:hAnsi="宋体" w:cs="宋体"/>
                <w:color w:val="000000"/>
                <w:kern w:val="0"/>
                <w:sz w:val="18"/>
                <w:szCs w:val="18"/>
              </w:rPr>
              <w:t>＞40%</w:t>
            </w:r>
          </w:p>
        </w:tc>
        <w:tc>
          <w:tcPr>
            <w:tcW w:w="1701" w:type="dxa"/>
            <w:shd w:val="clear" w:color="auto" w:fill="auto"/>
            <w:vAlign w:val="center"/>
          </w:tcPr>
          <w:p w14:paraId="68F92454">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06A9E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095F7C">
            <w:pPr>
              <w:spacing w:line="300" w:lineRule="exact"/>
              <w:jc w:val="center"/>
              <w:rPr>
                <w:rFonts w:ascii="方正书宋_GBK" w:eastAsia="方正书宋_GBK"/>
              </w:rPr>
            </w:pPr>
          </w:p>
        </w:tc>
        <w:tc>
          <w:tcPr>
            <w:tcW w:w="1134" w:type="dxa"/>
            <w:shd w:val="clear" w:color="auto" w:fill="auto"/>
            <w:vAlign w:val="center"/>
          </w:tcPr>
          <w:p w14:paraId="4BE52330">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A06FAAA">
            <w:pPr>
              <w:widowControl/>
              <w:jc w:val="left"/>
              <w:textAlignment w:val="center"/>
              <w:rPr>
                <w:rFonts w:ascii="方正书宋_GBK" w:eastAsia="方正书宋_GBK"/>
              </w:rPr>
            </w:pPr>
            <w:r>
              <w:rPr>
                <w:rFonts w:hint="eastAsia" w:ascii="宋体" w:hAnsi="宋体" w:cs="宋体"/>
                <w:color w:val="000000"/>
                <w:kern w:val="0"/>
                <w:sz w:val="18"/>
                <w:szCs w:val="18"/>
              </w:rPr>
              <w:t>持续影响法院开展业务工作水平</w:t>
            </w:r>
          </w:p>
        </w:tc>
        <w:tc>
          <w:tcPr>
            <w:tcW w:w="2891" w:type="dxa"/>
            <w:shd w:val="clear" w:color="auto" w:fill="auto"/>
            <w:vAlign w:val="center"/>
          </w:tcPr>
          <w:p w14:paraId="218EBC7F">
            <w:pPr>
              <w:widowControl/>
              <w:jc w:val="left"/>
              <w:textAlignment w:val="center"/>
              <w:rPr>
                <w:rFonts w:ascii="方正书宋_GBK" w:eastAsia="方正书宋_GBK"/>
              </w:rPr>
            </w:pPr>
            <w:r>
              <w:rPr>
                <w:rFonts w:hint="eastAsia" w:ascii="宋体" w:hAnsi="宋体" w:cs="宋体"/>
                <w:color w:val="000000"/>
                <w:kern w:val="0"/>
                <w:sz w:val="18"/>
                <w:szCs w:val="18"/>
              </w:rPr>
              <w:t>持续影响法院开展业务工作水平</w:t>
            </w:r>
          </w:p>
        </w:tc>
        <w:tc>
          <w:tcPr>
            <w:tcW w:w="1276" w:type="dxa"/>
            <w:shd w:val="clear" w:color="auto" w:fill="auto"/>
            <w:vAlign w:val="center"/>
          </w:tcPr>
          <w:p w14:paraId="2110EF53">
            <w:pPr>
              <w:widowControl/>
              <w:jc w:val="center"/>
              <w:textAlignment w:val="center"/>
              <w:rPr>
                <w:rFonts w:ascii="方正书宋_GBK" w:eastAsia="方正书宋_GBK"/>
              </w:rPr>
            </w:pPr>
            <w:r>
              <w:rPr>
                <w:rFonts w:hint="eastAsia" w:ascii="宋体" w:hAnsi="宋体" w:cs="宋体"/>
                <w:color w:val="000000"/>
                <w:kern w:val="0"/>
                <w:sz w:val="18"/>
                <w:szCs w:val="18"/>
              </w:rPr>
              <w:t>效果显著</w:t>
            </w:r>
          </w:p>
        </w:tc>
        <w:tc>
          <w:tcPr>
            <w:tcW w:w="1701" w:type="dxa"/>
            <w:shd w:val="clear" w:color="auto" w:fill="auto"/>
            <w:vAlign w:val="center"/>
          </w:tcPr>
          <w:p w14:paraId="23DA7681">
            <w:pPr>
              <w:widowControl/>
              <w:jc w:val="left"/>
              <w:textAlignment w:val="center"/>
              <w:rPr>
                <w:rFonts w:ascii="方正书宋_GBK" w:eastAsia="方正书宋_GBK"/>
              </w:rPr>
            </w:pPr>
            <w:r>
              <w:rPr>
                <w:rFonts w:hint="eastAsia" w:ascii="宋体" w:hAnsi="宋体" w:cs="宋体"/>
                <w:color w:val="000000"/>
                <w:kern w:val="0"/>
                <w:sz w:val="18"/>
                <w:szCs w:val="18"/>
              </w:rPr>
              <w:t>工作总结</w:t>
            </w:r>
          </w:p>
        </w:tc>
      </w:tr>
      <w:tr w14:paraId="7ADF4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162B85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BB4D57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0C5DBF6">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46A5A6F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13ABC86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1648476">
            <w:pPr>
              <w:spacing w:line="300" w:lineRule="exact"/>
              <w:jc w:val="left"/>
              <w:rPr>
                <w:rFonts w:ascii="方正书宋_GBK" w:eastAsia="方正书宋_GBK"/>
              </w:rPr>
            </w:pPr>
            <w:r>
              <w:rPr>
                <w:rFonts w:hint="eastAsia" w:ascii="方正书宋_GBK" w:eastAsia="方正书宋_GBK"/>
              </w:rPr>
              <w:t>调查问卷</w:t>
            </w:r>
          </w:p>
        </w:tc>
      </w:tr>
      <w:tr w14:paraId="4EF9D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10793BB">
            <w:pPr>
              <w:spacing w:line="300" w:lineRule="exact"/>
              <w:jc w:val="center"/>
              <w:rPr>
                <w:rFonts w:ascii="方正书宋_GBK" w:eastAsia="方正书宋_GBK"/>
              </w:rPr>
            </w:pPr>
          </w:p>
        </w:tc>
        <w:tc>
          <w:tcPr>
            <w:tcW w:w="1134" w:type="dxa"/>
            <w:shd w:val="clear" w:color="auto" w:fill="auto"/>
            <w:vAlign w:val="center"/>
          </w:tcPr>
          <w:p w14:paraId="2DFB99E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C01CE18">
            <w:pPr>
              <w:spacing w:line="300" w:lineRule="exact"/>
              <w:jc w:val="left"/>
              <w:rPr>
                <w:rFonts w:ascii="方正书宋_GBK" w:eastAsia="方正书宋_GBK"/>
              </w:rPr>
            </w:pPr>
            <w:r>
              <w:rPr>
                <w:rFonts w:hint="eastAsia" w:ascii="方正书宋_GBK" w:eastAsia="方正书宋_GBK"/>
              </w:rPr>
              <w:t>服务对象满意率</w:t>
            </w:r>
          </w:p>
        </w:tc>
        <w:tc>
          <w:tcPr>
            <w:tcW w:w="2891" w:type="dxa"/>
            <w:shd w:val="clear" w:color="auto" w:fill="auto"/>
            <w:vAlign w:val="center"/>
          </w:tcPr>
          <w:p w14:paraId="6BE958C1">
            <w:pPr>
              <w:spacing w:line="300" w:lineRule="exact"/>
              <w:jc w:val="left"/>
              <w:rPr>
                <w:rFonts w:ascii="方正书宋_GBK" w:eastAsia="方正书宋_GBK"/>
              </w:rPr>
            </w:pPr>
            <w:r>
              <w:rPr>
                <w:rFonts w:hint="eastAsia" w:ascii="方正书宋_GBK" w:eastAsia="方正书宋_GBK"/>
              </w:rPr>
              <w:t>服务对象满意率</w:t>
            </w:r>
          </w:p>
        </w:tc>
        <w:tc>
          <w:tcPr>
            <w:tcW w:w="1276" w:type="dxa"/>
            <w:shd w:val="clear" w:color="auto" w:fill="auto"/>
            <w:vAlign w:val="center"/>
          </w:tcPr>
          <w:p w14:paraId="4F94068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0E96DDD">
            <w:pPr>
              <w:spacing w:line="300" w:lineRule="exact"/>
              <w:jc w:val="left"/>
              <w:rPr>
                <w:rFonts w:ascii="方正书宋_GBK" w:eastAsia="方正书宋_GBK"/>
              </w:rPr>
            </w:pPr>
            <w:r>
              <w:rPr>
                <w:rFonts w:hint="eastAsia" w:ascii="方正书宋_GBK" w:eastAsia="方正书宋_GBK"/>
              </w:rPr>
              <w:t>调查问卷</w:t>
            </w:r>
          </w:p>
        </w:tc>
      </w:tr>
    </w:tbl>
    <w:p w14:paraId="46C7D94A">
      <w:pPr>
        <w:spacing w:line="300" w:lineRule="exact"/>
        <w:jc w:val="left"/>
        <w:sectPr>
          <w:pgSz w:w="11907" w:h="16839"/>
          <w:pgMar w:top="1984" w:right="1304" w:bottom="1134" w:left="1304" w:header="851" w:footer="992" w:gutter="0"/>
          <w:cols w:space="425" w:num="1"/>
          <w:docGrid w:type="lines" w:linePitch="312" w:charSpace="0"/>
        </w:sectPr>
      </w:pPr>
    </w:p>
    <w:p w14:paraId="3C8CCC9E">
      <w:pPr>
        <w:spacing w:line="300" w:lineRule="exact"/>
        <w:jc w:val="left"/>
      </w:pPr>
    </w:p>
    <w:p w14:paraId="3367650C">
      <w:pPr>
        <w:ind w:firstLine="562" w:firstLineChars="200"/>
        <w:jc w:val="left"/>
        <w:outlineLvl w:val="3"/>
        <w:rPr>
          <w:rFonts w:ascii="Times New Roman" w:hAnsi="宋体"/>
          <w:b/>
          <w:sz w:val="28"/>
        </w:rPr>
      </w:pPr>
      <w:bookmarkStart w:id="13" w:name="_Toc67663764"/>
      <w:r>
        <w:rPr>
          <w:rFonts w:hint="eastAsia" w:ascii="方正仿宋_GBK" w:eastAsia="方正仿宋_GBK"/>
          <w:b/>
          <w:sz w:val="28"/>
        </w:rPr>
        <w:t>9.冀财政法[2020]70号关于提前下达中央政法纪检监察转移支付资金的通知--办案(业务)经费绩效目标表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9、冀财资环【2016】114号补助市县交通运输部门人员公用经费和日常养护经费（农村公路养护）绩效目标表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422A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2A651080">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15FA58D6">
            <w:pPr>
              <w:spacing w:line="300" w:lineRule="exact"/>
              <w:jc w:val="right"/>
              <w:rPr>
                <w:rFonts w:ascii="方正书宋_GBK" w:eastAsia="方正书宋_GBK"/>
              </w:rPr>
            </w:pPr>
          </w:p>
        </w:tc>
      </w:tr>
      <w:tr w14:paraId="27C09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ADCAF3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4B400DC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引导和支持法院部门开展业务工作，帮助提高基层法院办案保障水平。</w:t>
            </w:r>
          </w:p>
        </w:tc>
      </w:tr>
    </w:tbl>
    <w:p w14:paraId="5EB609F3">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9BF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C35E7C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CE8A92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54C740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698A74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F25341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CEB383A">
            <w:pPr>
              <w:spacing w:line="300" w:lineRule="exact"/>
              <w:jc w:val="center"/>
              <w:rPr>
                <w:rFonts w:ascii="方正书宋_GBK" w:eastAsia="方正书宋_GBK"/>
                <w:b/>
              </w:rPr>
            </w:pPr>
            <w:r>
              <w:rPr>
                <w:rFonts w:hint="eastAsia" w:ascii="方正书宋_GBK" w:eastAsia="方正书宋_GBK"/>
                <w:b/>
              </w:rPr>
              <w:t>指标值确定依据</w:t>
            </w:r>
          </w:p>
        </w:tc>
      </w:tr>
      <w:tr w14:paraId="3983F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22FD50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D42091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tcPr>
          <w:p w14:paraId="5A256FD6">
            <w:pPr>
              <w:widowControl/>
              <w:jc w:val="left"/>
              <w:textAlignment w:val="top"/>
              <w:rPr>
                <w:rFonts w:ascii="方正书宋_GBK" w:eastAsia="方正书宋_GBK"/>
              </w:rPr>
            </w:pPr>
            <w:r>
              <w:rPr>
                <w:rFonts w:hint="eastAsia" w:ascii="宋体" w:hAnsi="宋体" w:cs="宋体"/>
                <w:color w:val="000000"/>
                <w:kern w:val="0"/>
                <w:sz w:val="18"/>
                <w:szCs w:val="18"/>
              </w:rPr>
              <w:t>支持政法部门数量</w:t>
            </w:r>
          </w:p>
        </w:tc>
        <w:tc>
          <w:tcPr>
            <w:tcW w:w="2891" w:type="dxa"/>
            <w:shd w:val="clear" w:color="auto" w:fill="auto"/>
          </w:tcPr>
          <w:p w14:paraId="0B46BD00">
            <w:pPr>
              <w:widowControl/>
              <w:jc w:val="left"/>
              <w:textAlignment w:val="top"/>
              <w:rPr>
                <w:rFonts w:ascii="方正书宋_GBK" w:eastAsia="方正书宋_GBK"/>
              </w:rPr>
            </w:pPr>
            <w:r>
              <w:rPr>
                <w:rFonts w:hint="eastAsia" w:ascii="宋体" w:hAnsi="宋体" w:cs="宋体"/>
                <w:color w:val="000000"/>
                <w:kern w:val="0"/>
                <w:sz w:val="18"/>
                <w:szCs w:val="18"/>
              </w:rPr>
              <w:t>实际支持政法部门数量</w:t>
            </w:r>
          </w:p>
        </w:tc>
        <w:tc>
          <w:tcPr>
            <w:tcW w:w="1276" w:type="dxa"/>
            <w:shd w:val="clear" w:color="auto" w:fill="auto"/>
          </w:tcPr>
          <w:p w14:paraId="3E8266B5">
            <w:pPr>
              <w:widowControl/>
              <w:jc w:val="center"/>
              <w:textAlignment w:val="top"/>
              <w:rPr>
                <w:rFonts w:ascii="方正书宋_GBK" w:eastAsia="方正书宋_GBK"/>
              </w:rPr>
            </w:pPr>
            <w:r>
              <w:rPr>
                <w:rFonts w:hint="eastAsia" w:ascii="宋体" w:hAnsi="宋体" w:cs="宋体"/>
                <w:color w:val="000000"/>
                <w:kern w:val="0"/>
                <w:sz w:val="18"/>
                <w:szCs w:val="18"/>
              </w:rPr>
              <w:t>1个</w:t>
            </w:r>
          </w:p>
        </w:tc>
        <w:tc>
          <w:tcPr>
            <w:tcW w:w="1701" w:type="dxa"/>
            <w:shd w:val="clear" w:color="auto" w:fill="auto"/>
          </w:tcPr>
          <w:p w14:paraId="1EE57BF1">
            <w:pPr>
              <w:widowControl/>
              <w:jc w:val="left"/>
              <w:textAlignment w:val="top"/>
              <w:rPr>
                <w:rFonts w:ascii="方正书宋_GBK" w:eastAsia="方正书宋_GBK"/>
              </w:rPr>
            </w:pPr>
            <w:r>
              <w:rPr>
                <w:rFonts w:hint="eastAsia" w:ascii="宋体" w:hAnsi="宋体" w:cs="宋体"/>
                <w:color w:val="000000"/>
                <w:kern w:val="0"/>
                <w:sz w:val="18"/>
                <w:szCs w:val="18"/>
              </w:rPr>
              <w:t>财政厅文件</w:t>
            </w:r>
          </w:p>
        </w:tc>
      </w:tr>
      <w:tr w14:paraId="11567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81B5C7">
            <w:pPr>
              <w:spacing w:line="300" w:lineRule="exact"/>
              <w:jc w:val="center"/>
              <w:rPr>
                <w:rFonts w:ascii="方正书宋_GBK" w:eastAsia="方正书宋_GBK"/>
              </w:rPr>
            </w:pPr>
          </w:p>
        </w:tc>
        <w:tc>
          <w:tcPr>
            <w:tcW w:w="1134" w:type="dxa"/>
            <w:shd w:val="clear" w:color="auto" w:fill="auto"/>
            <w:vAlign w:val="center"/>
          </w:tcPr>
          <w:p w14:paraId="1248DE12">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19016F8">
            <w:pPr>
              <w:widowControl/>
              <w:jc w:val="left"/>
              <w:textAlignment w:val="center"/>
              <w:rPr>
                <w:rFonts w:ascii="方正书宋_GBK" w:eastAsia="方正书宋_GBK"/>
              </w:rPr>
            </w:pPr>
            <w:r>
              <w:rPr>
                <w:rFonts w:hint="eastAsia" w:ascii="宋体" w:hAnsi="宋体" w:cs="宋体"/>
                <w:color w:val="000000"/>
                <w:kern w:val="0"/>
                <w:sz w:val="18"/>
                <w:szCs w:val="18"/>
              </w:rPr>
              <w:t>案件办结率</w:t>
            </w:r>
          </w:p>
        </w:tc>
        <w:tc>
          <w:tcPr>
            <w:tcW w:w="2891" w:type="dxa"/>
            <w:shd w:val="clear" w:color="auto" w:fill="auto"/>
            <w:vAlign w:val="center"/>
          </w:tcPr>
          <w:p w14:paraId="033AA29B">
            <w:pPr>
              <w:widowControl/>
              <w:jc w:val="left"/>
              <w:textAlignment w:val="center"/>
              <w:rPr>
                <w:rFonts w:ascii="方正书宋_GBK" w:eastAsia="方正书宋_GBK"/>
              </w:rPr>
            </w:pPr>
            <w:r>
              <w:rPr>
                <w:rFonts w:hint="eastAsia" w:ascii="宋体" w:hAnsi="宋体" w:cs="宋体"/>
                <w:color w:val="000000"/>
                <w:kern w:val="0"/>
                <w:sz w:val="18"/>
                <w:szCs w:val="18"/>
              </w:rPr>
              <w:t>案件办结率</w:t>
            </w:r>
          </w:p>
        </w:tc>
        <w:tc>
          <w:tcPr>
            <w:tcW w:w="1276" w:type="dxa"/>
            <w:shd w:val="clear" w:color="auto" w:fill="auto"/>
            <w:vAlign w:val="center"/>
          </w:tcPr>
          <w:p w14:paraId="1BF4E781">
            <w:pPr>
              <w:widowControl/>
              <w:jc w:val="center"/>
              <w:textAlignment w:val="center"/>
              <w:rPr>
                <w:rFonts w:ascii="方正书宋_GBK" w:eastAsia="方正书宋_GBK"/>
              </w:rPr>
            </w:pPr>
            <w:r>
              <w:rPr>
                <w:rFonts w:hint="eastAsia" w:ascii="宋体" w:hAnsi="宋体" w:cs="宋体"/>
                <w:color w:val="000000"/>
                <w:kern w:val="0"/>
                <w:sz w:val="18"/>
                <w:szCs w:val="18"/>
              </w:rPr>
              <w:t>≥90%</w:t>
            </w:r>
          </w:p>
        </w:tc>
        <w:tc>
          <w:tcPr>
            <w:tcW w:w="1701" w:type="dxa"/>
            <w:shd w:val="clear" w:color="auto" w:fill="auto"/>
            <w:vAlign w:val="center"/>
          </w:tcPr>
          <w:p w14:paraId="3DA317DA">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4EC33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2E4853">
            <w:pPr>
              <w:spacing w:line="300" w:lineRule="exact"/>
              <w:jc w:val="center"/>
              <w:rPr>
                <w:rFonts w:ascii="方正书宋_GBK" w:eastAsia="方正书宋_GBK"/>
              </w:rPr>
            </w:pPr>
          </w:p>
        </w:tc>
        <w:tc>
          <w:tcPr>
            <w:tcW w:w="1134" w:type="dxa"/>
            <w:shd w:val="clear" w:color="auto" w:fill="auto"/>
            <w:vAlign w:val="center"/>
          </w:tcPr>
          <w:p w14:paraId="552ED60E">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D962AEC">
            <w:pPr>
              <w:widowControl/>
              <w:jc w:val="left"/>
              <w:textAlignment w:val="center"/>
              <w:rPr>
                <w:rFonts w:ascii="方正书宋_GBK" w:eastAsia="方正书宋_GBK"/>
              </w:rPr>
            </w:pPr>
            <w:r>
              <w:rPr>
                <w:rFonts w:hint="eastAsia" w:ascii="宋体" w:hAnsi="宋体" w:cs="宋体"/>
                <w:color w:val="000000"/>
                <w:kern w:val="0"/>
                <w:sz w:val="18"/>
                <w:szCs w:val="18"/>
              </w:rPr>
              <w:t>案件办理时间（月）</w:t>
            </w:r>
          </w:p>
        </w:tc>
        <w:tc>
          <w:tcPr>
            <w:tcW w:w="2891" w:type="dxa"/>
            <w:shd w:val="clear" w:color="auto" w:fill="auto"/>
            <w:vAlign w:val="center"/>
          </w:tcPr>
          <w:p w14:paraId="76ACC71E">
            <w:pPr>
              <w:widowControl/>
              <w:jc w:val="left"/>
              <w:textAlignment w:val="center"/>
              <w:rPr>
                <w:rFonts w:ascii="方正书宋_GBK" w:eastAsia="方正书宋_GBK"/>
              </w:rPr>
            </w:pPr>
            <w:r>
              <w:rPr>
                <w:rFonts w:hint="eastAsia" w:ascii="宋体" w:hAnsi="宋体" w:cs="宋体"/>
                <w:color w:val="000000"/>
                <w:kern w:val="0"/>
                <w:sz w:val="18"/>
                <w:szCs w:val="18"/>
              </w:rPr>
              <w:t>案件办理时间上限（反向指标）</w:t>
            </w:r>
          </w:p>
        </w:tc>
        <w:tc>
          <w:tcPr>
            <w:tcW w:w="1276" w:type="dxa"/>
            <w:shd w:val="clear" w:color="auto" w:fill="auto"/>
            <w:vAlign w:val="center"/>
          </w:tcPr>
          <w:p w14:paraId="223BC9EB">
            <w:pPr>
              <w:widowControl/>
              <w:jc w:val="center"/>
              <w:textAlignment w:val="center"/>
              <w:rPr>
                <w:rFonts w:ascii="方正书宋_GBK" w:eastAsia="方正书宋_GBK"/>
              </w:rPr>
            </w:pPr>
            <w:r>
              <w:rPr>
                <w:rFonts w:hint="eastAsia" w:ascii="宋体" w:hAnsi="宋体" w:cs="宋体"/>
                <w:color w:val="000000"/>
                <w:kern w:val="0"/>
                <w:sz w:val="18"/>
                <w:szCs w:val="18"/>
              </w:rPr>
              <w:t>6月</w:t>
            </w:r>
          </w:p>
        </w:tc>
        <w:tc>
          <w:tcPr>
            <w:tcW w:w="1701" w:type="dxa"/>
            <w:shd w:val="clear" w:color="auto" w:fill="auto"/>
            <w:vAlign w:val="center"/>
          </w:tcPr>
          <w:p w14:paraId="44E9D3DA">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0E9FC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F589821">
            <w:pPr>
              <w:spacing w:line="300" w:lineRule="exact"/>
              <w:jc w:val="center"/>
              <w:rPr>
                <w:rFonts w:ascii="方正书宋_GBK" w:eastAsia="方正书宋_GBK"/>
              </w:rPr>
            </w:pPr>
          </w:p>
        </w:tc>
        <w:tc>
          <w:tcPr>
            <w:tcW w:w="1134" w:type="dxa"/>
            <w:shd w:val="clear" w:color="auto" w:fill="auto"/>
            <w:vAlign w:val="center"/>
          </w:tcPr>
          <w:p w14:paraId="70B10B9F">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1DF65C0">
            <w:pPr>
              <w:widowControl/>
              <w:jc w:val="left"/>
              <w:textAlignment w:val="center"/>
              <w:rPr>
                <w:rFonts w:ascii="方正书宋_GBK" w:eastAsia="方正书宋_GBK"/>
              </w:rPr>
            </w:pPr>
            <w:r>
              <w:rPr>
                <w:rFonts w:hint="eastAsia" w:ascii="宋体" w:hAnsi="宋体" w:cs="宋体"/>
                <w:color w:val="000000"/>
                <w:kern w:val="0"/>
                <w:sz w:val="18"/>
                <w:szCs w:val="18"/>
              </w:rPr>
              <w:t>业务支出装备支出预算总成本</w:t>
            </w:r>
          </w:p>
        </w:tc>
        <w:tc>
          <w:tcPr>
            <w:tcW w:w="2891" w:type="dxa"/>
            <w:shd w:val="clear" w:color="auto" w:fill="auto"/>
            <w:vAlign w:val="center"/>
          </w:tcPr>
          <w:p w14:paraId="37845822">
            <w:pPr>
              <w:widowControl/>
              <w:jc w:val="left"/>
              <w:textAlignment w:val="center"/>
              <w:rPr>
                <w:rFonts w:ascii="方正书宋_GBK" w:eastAsia="方正书宋_GBK"/>
              </w:rPr>
            </w:pPr>
            <w:r>
              <w:rPr>
                <w:rFonts w:hint="eastAsia" w:ascii="宋体" w:hAnsi="宋体" w:cs="宋体"/>
                <w:color w:val="000000"/>
                <w:kern w:val="0"/>
                <w:sz w:val="18"/>
                <w:szCs w:val="18"/>
              </w:rPr>
              <w:t>全年业务及装备支出预计总成本115万元</w:t>
            </w:r>
          </w:p>
        </w:tc>
        <w:tc>
          <w:tcPr>
            <w:tcW w:w="1276" w:type="dxa"/>
            <w:shd w:val="clear" w:color="auto" w:fill="auto"/>
            <w:vAlign w:val="center"/>
          </w:tcPr>
          <w:p w14:paraId="4CF7706E">
            <w:pPr>
              <w:widowControl/>
              <w:jc w:val="center"/>
              <w:textAlignment w:val="center"/>
              <w:rPr>
                <w:rFonts w:ascii="方正书宋_GBK" w:eastAsia="方正书宋_GBK"/>
              </w:rPr>
            </w:pPr>
            <w:r>
              <w:rPr>
                <w:rFonts w:hint="eastAsia" w:ascii="宋体" w:hAnsi="宋体" w:cs="宋体"/>
                <w:color w:val="000000"/>
                <w:kern w:val="0"/>
                <w:sz w:val="18"/>
                <w:szCs w:val="18"/>
              </w:rPr>
              <w:t>=115万</w:t>
            </w:r>
          </w:p>
        </w:tc>
        <w:tc>
          <w:tcPr>
            <w:tcW w:w="1701" w:type="dxa"/>
            <w:shd w:val="clear" w:color="auto" w:fill="auto"/>
            <w:vAlign w:val="center"/>
          </w:tcPr>
          <w:p w14:paraId="1B33ED1F">
            <w:pPr>
              <w:widowControl/>
              <w:jc w:val="left"/>
              <w:textAlignment w:val="center"/>
              <w:rPr>
                <w:rFonts w:ascii="方正书宋_GBK" w:eastAsia="方正书宋_GBK"/>
              </w:rPr>
            </w:pPr>
            <w:r>
              <w:rPr>
                <w:rFonts w:hint="eastAsia" w:ascii="宋体" w:hAnsi="宋体" w:cs="宋体"/>
                <w:color w:val="000000"/>
                <w:kern w:val="0"/>
                <w:sz w:val="18"/>
                <w:szCs w:val="18"/>
              </w:rPr>
              <w:t>冀财政法【2020】70号关于提前下达基层公检法司转移支付省级配套资金的通知</w:t>
            </w:r>
          </w:p>
        </w:tc>
      </w:tr>
      <w:tr w14:paraId="52A8B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74D5485">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55CB5C4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AD9AFD6">
            <w:pPr>
              <w:widowControl/>
              <w:jc w:val="left"/>
              <w:textAlignment w:val="center"/>
              <w:rPr>
                <w:rFonts w:ascii="方正书宋_GBK" w:eastAsia="方正书宋_GBK"/>
              </w:rPr>
            </w:pPr>
            <w:r>
              <w:rPr>
                <w:rFonts w:hint="eastAsia" w:ascii="宋体" w:hAnsi="宋体" w:cs="宋体"/>
                <w:color w:val="000000"/>
                <w:kern w:val="0"/>
                <w:sz w:val="18"/>
                <w:szCs w:val="18"/>
              </w:rPr>
              <w:t>提升群众体验</w:t>
            </w:r>
          </w:p>
        </w:tc>
        <w:tc>
          <w:tcPr>
            <w:tcW w:w="2891" w:type="dxa"/>
            <w:shd w:val="clear" w:color="auto" w:fill="auto"/>
            <w:vAlign w:val="center"/>
          </w:tcPr>
          <w:p w14:paraId="44272CBA">
            <w:pPr>
              <w:widowControl/>
              <w:jc w:val="left"/>
              <w:textAlignment w:val="center"/>
              <w:rPr>
                <w:rFonts w:ascii="方正书宋_GBK" w:eastAsia="方正书宋_GBK"/>
              </w:rPr>
            </w:pPr>
            <w:r>
              <w:rPr>
                <w:rFonts w:hint="eastAsia" w:ascii="宋体" w:hAnsi="宋体" w:cs="宋体"/>
                <w:color w:val="000000"/>
                <w:kern w:val="0"/>
                <w:sz w:val="18"/>
                <w:szCs w:val="18"/>
              </w:rPr>
              <w:t>提高基层法院办案保障水平</w:t>
            </w:r>
          </w:p>
        </w:tc>
        <w:tc>
          <w:tcPr>
            <w:tcW w:w="1276" w:type="dxa"/>
            <w:shd w:val="clear" w:color="auto" w:fill="auto"/>
            <w:vAlign w:val="center"/>
          </w:tcPr>
          <w:p w14:paraId="1C4E13B2">
            <w:pPr>
              <w:widowControl/>
              <w:jc w:val="center"/>
              <w:textAlignment w:val="center"/>
              <w:rPr>
                <w:rFonts w:ascii="方正书宋_GBK" w:eastAsia="方正书宋_GBK"/>
              </w:rPr>
            </w:pPr>
            <w:r>
              <w:rPr>
                <w:rFonts w:hint="eastAsia" w:ascii="宋体" w:hAnsi="宋体" w:cs="宋体"/>
                <w:color w:val="000000"/>
                <w:kern w:val="0"/>
                <w:sz w:val="18"/>
                <w:szCs w:val="18"/>
              </w:rPr>
              <w:t>效果显著</w:t>
            </w:r>
          </w:p>
        </w:tc>
        <w:tc>
          <w:tcPr>
            <w:tcW w:w="1701" w:type="dxa"/>
            <w:shd w:val="clear" w:color="auto" w:fill="auto"/>
            <w:vAlign w:val="center"/>
          </w:tcPr>
          <w:p w14:paraId="707FC862">
            <w:pPr>
              <w:widowControl/>
              <w:jc w:val="left"/>
              <w:textAlignment w:val="center"/>
              <w:rPr>
                <w:rFonts w:ascii="方正书宋_GBK" w:eastAsia="方正书宋_GBK"/>
              </w:rPr>
            </w:pPr>
            <w:r>
              <w:rPr>
                <w:rFonts w:hint="eastAsia" w:ascii="宋体" w:hAnsi="宋体" w:cs="宋体"/>
                <w:color w:val="000000"/>
                <w:kern w:val="0"/>
                <w:sz w:val="18"/>
                <w:szCs w:val="18"/>
              </w:rPr>
              <w:t>工作总结</w:t>
            </w:r>
          </w:p>
        </w:tc>
      </w:tr>
      <w:tr w14:paraId="6754B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1CF4FB">
            <w:pPr>
              <w:spacing w:line="300" w:lineRule="exact"/>
              <w:jc w:val="center"/>
              <w:rPr>
                <w:rFonts w:ascii="方正书宋_GBK" w:eastAsia="方正书宋_GBK"/>
              </w:rPr>
            </w:pPr>
          </w:p>
        </w:tc>
        <w:tc>
          <w:tcPr>
            <w:tcW w:w="1134" w:type="dxa"/>
            <w:shd w:val="clear" w:color="auto" w:fill="auto"/>
            <w:vAlign w:val="center"/>
          </w:tcPr>
          <w:p w14:paraId="08196A6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F0BE814">
            <w:pPr>
              <w:widowControl/>
              <w:jc w:val="left"/>
              <w:textAlignment w:val="center"/>
              <w:rPr>
                <w:rFonts w:ascii="方正书宋_GBK" w:eastAsia="方正书宋_GBK"/>
              </w:rPr>
            </w:pPr>
            <w:r>
              <w:rPr>
                <w:rFonts w:hint="eastAsia" w:ascii="宋体" w:hAnsi="宋体" w:cs="宋体"/>
                <w:color w:val="000000"/>
                <w:kern w:val="0"/>
                <w:sz w:val="18"/>
                <w:szCs w:val="18"/>
              </w:rPr>
              <w:t>民事案件调撤率</w:t>
            </w:r>
          </w:p>
        </w:tc>
        <w:tc>
          <w:tcPr>
            <w:tcW w:w="2891" w:type="dxa"/>
            <w:shd w:val="clear" w:color="auto" w:fill="auto"/>
            <w:vAlign w:val="center"/>
          </w:tcPr>
          <w:p w14:paraId="42D5BC83">
            <w:pPr>
              <w:widowControl/>
              <w:jc w:val="left"/>
              <w:textAlignment w:val="center"/>
              <w:rPr>
                <w:rFonts w:ascii="方正书宋_GBK" w:eastAsia="方正书宋_GBK"/>
              </w:rPr>
            </w:pPr>
            <w:r>
              <w:rPr>
                <w:rFonts w:hint="eastAsia" w:ascii="宋体" w:hAnsi="宋体" w:cs="宋体"/>
                <w:color w:val="000000"/>
                <w:kern w:val="0"/>
                <w:sz w:val="18"/>
                <w:szCs w:val="18"/>
              </w:rPr>
              <w:t>民事案件调撤率</w:t>
            </w:r>
          </w:p>
        </w:tc>
        <w:tc>
          <w:tcPr>
            <w:tcW w:w="1276" w:type="dxa"/>
            <w:shd w:val="clear" w:color="auto" w:fill="auto"/>
            <w:vAlign w:val="center"/>
          </w:tcPr>
          <w:p w14:paraId="31335B10">
            <w:pPr>
              <w:widowControl/>
              <w:jc w:val="center"/>
              <w:textAlignment w:val="center"/>
              <w:rPr>
                <w:rFonts w:ascii="方正书宋_GBK" w:eastAsia="方正书宋_GBK"/>
              </w:rPr>
            </w:pPr>
            <w:r>
              <w:rPr>
                <w:rFonts w:hint="eastAsia" w:ascii="宋体" w:hAnsi="宋体" w:cs="宋体"/>
                <w:color w:val="000000"/>
                <w:kern w:val="0"/>
                <w:sz w:val="18"/>
                <w:szCs w:val="18"/>
              </w:rPr>
              <w:t>≥40%</w:t>
            </w:r>
          </w:p>
        </w:tc>
        <w:tc>
          <w:tcPr>
            <w:tcW w:w="1701" w:type="dxa"/>
            <w:shd w:val="clear" w:color="auto" w:fill="auto"/>
            <w:vAlign w:val="center"/>
          </w:tcPr>
          <w:p w14:paraId="0575037D">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35371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E995187">
            <w:pPr>
              <w:spacing w:line="300" w:lineRule="exact"/>
              <w:jc w:val="center"/>
              <w:rPr>
                <w:rFonts w:ascii="方正书宋_GBK" w:eastAsia="方正书宋_GBK"/>
              </w:rPr>
            </w:pPr>
          </w:p>
        </w:tc>
        <w:tc>
          <w:tcPr>
            <w:tcW w:w="1134" w:type="dxa"/>
            <w:shd w:val="clear" w:color="auto" w:fill="auto"/>
            <w:vAlign w:val="center"/>
          </w:tcPr>
          <w:p w14:paraId="27F88642">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DE14219">
            <w:pPr>
              <w:widowControl/>
              <w:jc w:val="left"/>
              <w:textAlignment w:val="center"/>
              <w:rPr>
                <w:rFonts w:ascii="方正书宋_GBK" w:eastAsia="方正书宋_GBK"/>
              </w:rPr>
            </w:pPr>
            <w:r>
              <w:rPr>
                <w:rFonts w:hint="eastAsia" w:ascii="宋体" w:hAnsi="宋体" w:cs="宋体"/>
                <w:color w:val="000000"/>
                <w:kern w:val="0"/>
                <w:sz w:val="18"/>
                <w:szCs w:val="18"/>
              </w:rPr>
              <w:t>持续影响法院开展业务工作水平</w:t>
            </w:r>
          </w:p>
        </w:tc>
        <w:tc>
          <w:tcPr>
            <w:tcW w:w="2891" w:type="dxa"/>
            <w:shd w:val="clear" w:color="auto" w:fill="auto"/>
            <w:vAlign w:val="center"/>
          </w:tcPr>
          <w:p w14:paraId="1C21306E">
            <w:pPr>
              <w:widowControl/>
              <w:jc w:val="left"/>
              <w:textAlignment w:val="center"/>
              <w:rPr>
                <w:rFonts w:ascii="方正书宋_GBK" w:eastAsia="方正书宋_GBK"/>
              </w:rPr>
            </w:pPr>
            <w:r>
              <w:rPr>
                <w:rFonts w:hint="eastAsia" w:ascii="宋体" w:hAnsi="宋体" w:cs="宋体"/>
                <w:color w:val="000000"/>
                <w:kern w:val="0"/>
                <w:sz w:val="18"/>
                <w:szCs w:val="18"/>
              </w:rPr>
              <w:t>持续影响法院开展业务工作水平</w:t>
            </w:r>
          </w:p>
        </w:tc>
        <w:tc>
          <w:tcPr>
            <w:tcW w:w="1276" w:type="dxa"/>
            <w:shd w:val="clear" w:color="auto" w:fill="auto"/>
            <w:vAlign w:val="center"/>
          </w:tcPr>
          <w:p w14:paraId="21E48AF9">
            <w:pPr>
              <w:widowControl/>
              <w:jc w:val="center"/>
              <w:textAlignment w:val="center"/>
              <w:rPr>
                <w:rFonts w:ascii="方正书宋_GBK" w:eastAsia="方正书宋_GBK"/>
              </w:rPr>
            </w:pPr>
            <w:r>
              <w:rPr>
                <w:rFonts w:hint="eastAsia" w:ascii="宋体" w:hAnsi="宋体" w:cs="宋体"/>
                <w:color w:val="000000"/>
                <w:kern w:val="0"/>
                <w:sz w:val="18"/>
                <w:szCs w:val="18"/>
              </w:rPr>
              <w:t>效果显著</w:t>
            </w:r>
          </w:p>
        </w:tc>
        <w:tc>
          <w:tcPr>
            <w:tcW w:w="1701" w:type="dxa"/>
            <w:shd w:val="clear" w:color="auto" w:fill="auto"/>
            <w:vAlign w:val="center"/>
          </w:tcPr>
          <w:p w14:paraId="1857187F">
            <w:pPr>
              <w:widowControl/>
              <w:jc w:val="left"/>
              <w:textAlignment w:val="center"/>
              <w:rPr>
                <w:rFonts w:ascii="方正书宋_GBK" w:eastAsia="方正书宋_GBK"/>
              </w:rPr>
            </w:pPr>
            <w:r>
              <w:rPr>
                <w:rFonts w:hint="eastAsia" w:ascii="宋体" w:hAnsi="宋体" w:cs="宋体"/>
                <w:color w:val="000000"/>
                <w:kern w:val="0"/>
                <w:sz w:val="18"/>
                <w:szCs w:val="18"/>
              </w:rPr>
              <w:t>工作总结</w:t>
            </w:r>
          </w:p>
        </w:tc>
      </w:tr>
      <w:tr w14:paraId="670D6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300052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838B69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572460E">
            <w:pPr>
              <w:widowControl/>
              <w:jc w:val="left"/>
              <w:textAlignment w:val="center"/>
              <w:rPr>
                <w:rFonts w:ascii="方正书宋_GBK" w:eastAsia="方正书宋_GBK"/>
              </w:rPr>
            </w:pPr>
            <w:r>
              <w:rPr>
                <w:rFonts w:hint="eastAsia" w:ascii="宋体" w:hAnsi="宋体" w:cs="宋体"/>
                <w:color w:val="000000"/>
                <w:kern w:val="0"/>
                <w:sz w:val="18"/>
                <w:szCs w:val="18"/>
              </w:rPr>
              <w:t>服务对象满意度</w:t>
            </w:r>
          </w:p>
        </w:tc>
        <w:tc>
          <w:tcPr>
            <w:tcW w:w="2891" w:type="dxa"/>
            <w:shd w:val="clear" w:color="auto" w:fill="auto"/>
            <w:vAlign w:val="center"/>
          </w:tcPr>
          <w:p w14:paraId="0EA9341D">
            <w:pPr>
              <w:widowControl/>
              <w:jc w:val="left"/>
              <w:textAlignment w:val="center"/>
              <w:rPr>
                <w:rFonts w:ascii="方正书宋_GBK" w:eastAsia="方正书宋_GBK"/>
              </w:rPr>
            </w:pPr>
            <w:r>
              <w:rPr>
                <w:rFonts w:hint="eastAsia" w:ascii="宋体" w:hAnsi="宋体" w:cs="宋体"/>
                <w:color w:val="000000"/>
                <w:kern w:val="0"/>
                <w:sz w:val="18"/>
                <w:szCs w:val="18"/>
              </w:rPr>
              <w:t>群众对法律咨询的满意度</w:t>
            </w:r>
          </w:p>
        </w:tc>
        <w:tc>
          <w:tcPr>
            <w:tcW w:w="1276" w:type="dxa"/>
            <w:shd w:val="clear" w:color="auto" w:fill="auto"/>
            <w:vAlign w:val="center"/>
          </w:tcPr>
          <w:p w14:paraId="4DC5B79F">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1701" w:type="dxa"/>
            <w:shd w:val="clear" w:color="auto" w:fill="auto"/>
            <w:vAlign w:val="center"/>
          </w:tcPr>
          <w:p w14:paraId="3493A1A6">
            <w:pPr>
              <w:spacing w:line="300" w:lineRule="exact"/>
              <w:jc w:val="left"/>
              <w:rPr>
                <w:rFonts w:ascii="方正书宋_GBK" w:eastAsia="方正书宋_GBK"/>
              </w:rPr>
            </w:pPr>
            <w:r>
              <w:rPr>
                <w:rFonts w:hint="eastAsia" w:ascii="方正书宋_GBK" w:eastAsia="方正书宋_GBK"/>
              </w:rPr>
              <w:t>调查问卷</w:t>
            </w:r>
          </w:p>
        </w:tc>
      </w:tr>
      <w:tr w14:paraId="3BC9C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4851BA3">
            <w:pPr>
              <w:spacing w:line="300" w:lineRule="exact"/>
              <w:jc w:val="center"/>
              <w:rPr>
                <w:rFonts w:ascii="方正书宋_GBK" w:eastAsia="方正书宋_GBK"/>
              </w:rPr>
            </w:pPr>
          </w:p>
        </w:tc>
        <w:tc>
          <w:tcPr>
            <w:tcW w:w="1134" w:type="dxa"/>
            <w:shd w:val="clear" w:color="auto" w:fill="auto"/>
            <w:vAlign w:val="center"/>
          </w:tcPr>
          <w:p w14:paraId="7499734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AF75FAB">
            <w:pPr>
              <w:widowControl/>
              <w:jc w:val="left"/>
              <w:textAlignment w:val="center"/>
              <w:rPr>
                <w:rFonts w:ascii="方正书宋_GBK" w:eastAsia="方正书宋_GBK"/>
              </w:rPr>
            </w:pPr>
            <w:r>
              <w:rPr>
                <w:rFonts w:hint="eastAsia" w:ascii="宋体" w:hAnsi="宋体" w:cs="宋体"/>
                <w:color w:val="000000"/>
                <w:kern w:val="0"/>
                <w:sz w:val="18"/>
                <w:szCs w:val="18"/>
              </w:rPr>
              <w:t>办案人员满意度</w:t>
            </w:r>
          </w:p>
        </w:tc>
        <w:tc>
          <w:tcPr>
            <w:tcW w:w="2891" w:type="dxa"/>
            <w:shd w:val="clear" w:color="auto" w:fill="auto"/>
            <w:vAlign w:val="center"/>
          </w:tcPr>
          <w:p w14:paraId="4236A71A">
            <w:pPr>
              <w:widowControl/>
              <w:jc w:val="left"/>
              <w:textAlignment w:val="center"/>
              <w:rPr>
                <w:rFonts w:ascii="方正书宋_GBK" w:eastAsia="方正书宋_GBK"/>
              </w:rPr>
            </w:pPr>
            <w:r>
              <w:rPr>
                <w:rFonts w:hint="eastAsia" w:ascii="宋体" w:hAnsi="宋体" w:cs="宋体"/>
                <w:color w:val="000000"/>
                <w:kern w:val="0"/>
                <w:sz w:val="18"/>
                <w:szCs w:val="18"/>
              </w:rPr>
              <w:t>办案人员对工作保障的满意度</w:t>
            </w:r>
          </w:p>
        </w:tc>
        <w:tc>
          <w:tcPr>
            <w:tcW w:w="1276" w:type="dxa"/>
            <w:shd w:val="clear" w:color="auto" w:fill="auto"/>
            <w:vAlign w:val="center"/>
          </w:tcPr>
          <w:p w14:paraId="71CD2E68">
            <w:pPr>
              <w:spacing w:line="300" w:lineRule="exact"/>
              <w:jc w:val="center"/>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shd w:val="clear" w:color="auto" w:fill="auto"/>
            <w:vAlign w:val="center"/>
          </w:tcPr>
          <w:p w14:paraId="006E09BE">
            <w:pPr>
              <w:spacing w:line="300" w:lineRule="exact"/>
              <w:jc w:val="left"/>
              <w:rPr>
                <w:rFonts w:ascii="方正书宋_GBK" w:eastAsia="方正书宋_GBK"/>
              </w:rPr>
            </w:pPr>
            <w:r>
              <w:rPr>
                <w:rFonts w:hint="eastAsia" w:ascii="方正书宋_GBK" w:eastAsia="方正书宋_GBK"/>
              </w:rPr>
              <w:t>调查问卷</w:t>
            </w:r>
          </w:p>
        </w:tc>
      </w:tr>
    </w:tbl>
    <w:p w14:paraId="079671FB">
      <w:pPr>
        <w:spacing w:line="300" w:lineRule="exact"/>
        <w:jc w:val="left"/>
        <w:sectPr>
          <w:pgSz w:w="11907" w:h="16839"/>
          <w:pgMar w:top="1984" w:right="1304" w:bottom="1134" w:left="1304" w:header="851" w:footer="992" w:gutter="0"/>
          <w:cols w:space="425" w:num="1"/>
          <w:docGrid w:type="lines" w:linePitch="312" w:charSpace="0"/>
        </w:sectPr>
      </w:pPr>
    </w:p>
    <w:p w14:paraId="63C0BE60">
      <w:pPr>
        <w:spacing w:line="300" w:lineRule="exact"/>
        <w:jc w:val="left"/>
      </w:pPr>
    </w:p>
    <w:p w14:paraId="67170DC6">
      <w:pPr>
        <w:ind w:firstLine="562" w:firstLineChars="200"/>
        <w:jc w:val="left"/>
        <w:outlineLvl w:val="3"/>
        <w:rPr>
          <w:rFonts w:ascii="Times New Roman" w:hAnsi="宋体"/>
          <w:b/>
          <w:sz w:val="28"/>
        </w:rPr>
      </w:pPr>
      <w:bookmarkStart w:id="14" w:name="_Toc67663765"/>
      <w:r>
        <w:rPr>
          <w:rFonts w:hint="eastAsia" w:ascii="方正仿宋_GBK" w:eastAsia="方正仿宋_GBK"/>
          <w:b/>
          <w:sz w:val="28"/>
        </w:rPr>
        <w:t>10.冀财政法[2020]70号关于提前下达中央政法纪检监察转移支付资金的通知--业务装备经费绩效目标表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10、治超站人员经费绩效目标表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6839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69B5D85B">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4379AD7E">
            <w:pPr>
              <w:spacing w:line="300" w:lineRule="exact"/>
              <w:jc w:val="right"/>
              <w:rPr>
                <w:rFonts w:ascii="方正书宋_GBK" w:eastAsia="方正书宋_GBK"/>
              </w:rPr>
            </w:pPr>
          </w:p>
        </w:tc>
      </w:tr>
      <w:tr w14:paraId="77F76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AAB94A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46C8549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引导和支持法院部门开展业务工作，帮组提高基层法院办案保障水平。</w:t>
            </w:r>
          </w:p>
        </w:tc>
      </w:tr>
    </w:tbl>
    <w:p w14:paraId="3E16342F">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716A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EE8C81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77E42A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11BEFD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74DA4B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E0F01B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60450BD">
            <w:pPr>
              <w:spacing w:line="300" w:lineRule="exact"/>
              <w:jc w:val="center"/>
              <w:rPr>
                <w:rFonts w:ascii="方正书宋_GBK" w:eastAsia="方正书宋_GBK"/>
                <w:b/>
              </w:rPr>
            </w:pPr>
            <w:r>
              <w:rPr>
                <w:rFonts w:hint="eastAsia" w:ascii="方正书宋_GBK" w:eastAsia="方正书宋_GBK"/>
                <w:b/>
              </w:rPr>
              <w:t>指标值确定依据</w:t>
            </w:r>
          </w:p>
        </w:tc>
      </w:tr>
      <w:tr w14:paraId="53747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50DFA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C215C6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tcPr>
          <w:p w14:paraId="758688CD">
            <w:pPr>
              <w:widowControl/>
              <w:jc w:val="left"/>
              <w:textAlignment w:val="top"/>
              <w:rPr>
                <w:rFonts w:ascii="方正书宋_GBK" w:eastAsia="方正书宋_GBK"/>
              </w:rPr>
            </w:pPr>
            <w:r>
              <w:rPr>
                <w:rFonts w:hint="eastAsia" w:ascii="宋体" w:hAnsi="宋体" w:cs="宋体"/>
                <w:color w:val="000000"/>
                <w:kern w:val="0"/>
                <w:sz w:val="18"/>
                <w:szCs w:val="18"/>
              </w:rPr>
              <w:t>支持政法部门数量</w:t>
            </w:r>
          </w:p>
        </w:tc>
        <w:tc>
          <w:tcPr>
            <w:tcW w:w="2891" w:type="dxa"/>
            <w:shd w:val="clear" w:color="auto" w:fill="auto"/>
          </w:tcPr>
          <w:p w14:paraId="6A4D7307">
            <w:pPr>
              <w:widowControl/>
              <w:jc w:val="left"/>
              <w:textAlignment w:val="top"/>
              <w:rPr>
                <w:rFonts w:ascii="方正书宋_GBK" w:eastAsia="方正书宋_GBK"/>
              </w:rPr>
            </w:pPr>
            <w:r>
              <w:rPr>
                <w:rFonts w:hint="eastAsia" w:ascii="宋体" w:hAnsi="宋体" w:cs="宋体"/>
                <w:color w:val="000000"/>
                <w:kern w:val="0"/>
                <w:sz w:val="18"/>
                <w:szCs w:val="18"/>
              </w:rPr>
              <w:t>实际支持政法部门数量</w:t>
            </w:r>
          </w:p>
        </w:tc>
        <w:tc>
          <w:tcPr>
            <w:tcW w:w="1276" w:type="dxa"/>
            <w:shd w:val="clear" w:color="auto" w:fill="auto"/>
          </w:tcPr>
          <w:p w14:paraId="3982608F">
            <w:pPr>
              <w:widowControl/>
              <w:jc w:val="center"/>
              <w:textAlignment w:val="top"/>
              <w:rPr>
                <w:rFonts w:ascii="方正书宋_GBK" w:eastAsia="方正书宋_GBK"/>
              </w:rPr>
            </w:pPr>
            <w:r>
              <w:rPr>
                <w:rFonts w:hint="eastAsia" w:ascii="宋体" w:hAnsi="宋体" w:cs="宋体"/>
                <w:color w:val="000000"/>
                <w:kern w:val="0"/>
                <w:sz w:val="18"/>
                <w:szCs w:val="18"/>
              </w:rPr>
              <w:t>1个</w:t>
            </w:r>
          </w:p>
        </w:tc>
        <w:tc>
          <w:tcPr>
            <w:tcW w:w="1701" w:type="dxa"/>
            <w:shd w:val="clear" w:color="auto" w:fill="auto"/>
          </w:tcPr>
          <w:p w14:paraId="645C42E5">
            <w:pPr>
              <w:widowControl/>
              <w:jc w:val="left"/>
              <w:textAlignment w:val="top"/>
              <w:rPr>
                <w:rFonts w:ascii="方正书宋_GBK" w:eastAsia="方正书宋_GBK"/>
              </w:rPr>
            </w:pPr>
            <w:r>
              <w:rPr>
                <w:rFonts w:hint="eastAsia" w:ascii="宋体" w:hAnsi="宋体" w:cs="宋体"/>
                <w:color w:val="000000"/>
                <w:kern w:val="0"/>
                <w:sz w:val="18"/>
                <w:szCs w:val="18"/>
              </w:rPr>
              <w:t>财政厅文件</w:t>
            </w:r>
          </w:p>
        </w:tc>
      </w:tr>
      <w:tr w14:paraId="0BC59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3C1B44">
            <w:pPr>
              <w:spacing w:line="300" w:lineRule="exact"/>
              <w:jc w:val="center"/>
              <w:rPr>
                <w:rFonts w:ascii="方正书宋_GBK" w:eastAsia="方正书宋_GBK"/>
              </w:rPr>
            </w:pPr>
          </w:p>
        </w:tc>
        <w:tc>
          <w:tcPr>
            <w:tcW w:w="1134" w:type="dxa"/>
            <w:shd w:val="clear" w:color="auto" w:fill="auto"/>
            <w:vAlign w:val="center"/>
          </w:tcPr>
          <w:p w14:paraId="7F145186">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11695EC">
            <w:pPr>
              <w:widowControl/>
              <w:jc w:val="left"/>
              <w:textAlignment w:val="center"/>
              <w:rPr>
                <w:rFonts w:ascii="方正书宋_GBK" w:eastAsia="方正书宋_GBK"/>
              </w:rPr>
            </w:pPr>
            <w:r>
              <w:rPr>
                <w:rFonts w:hint="eastAsia" w:ascii="宋体" w:hAnsi="宋体" w:cs="宋体"/>
                <w:color w:val="000000"/>
                <w:kern w:val="0"/>
                <w:sz w:val="18"/>
                <w:szCs w:val="18"/>
              </w:rPr>
              <w:t>案件办结率</w:t>
            </w:r>
          </w:p>
        </w:tc>
        <w:tc>
          <w:tcPr>
            <w:tcW w:w="2891" w:type="dxa"/>
            <w:shd w:val="clear" w:color="auto" w:fill="auto"/>
            <w:vAlign w:val="center"/>
          </w:tcPr>
          <w:p w14:paraId="0DACFBA7">
            <w:pPr>
              <w:widowControl/>
              <w:jc w:val="left"/>
              <w:textAlignment w:val="center"/>
              <w:rPr>
                <w:rFonts w:ascii="方正书宋_GBK" w:eastAsia="方正书宋_GBK"/>
              </w:rPr>
            </w:pPr>
            <w:r>
              <w:rPr>
                <w:rFonts w:hint="eastAsia" w:ascii="宋体" w:hAnsi="宋体" w:cs="宋体"/>
                <w:color w:val="000000"/>
                <w:kern w:val="0"/>
                <w:sz w:val="18"/>
                <w:szCs w:val="18"/>
              </w:rPr>
              <w:t>案件办结率</w:t>
            </w:r>
          </w:p>
        </w:tc>
        <w:tc>
          <w:tcPr>
            <w:tcW w:w="1276" w:type="dxa"/>
            <w:shd w:val="clear" w:color="auto" w:fill="auto"/>
            <w:vAlign w:val="center"/>
          </w:tcPr>
          <w:p w14:paraId="35592775">
            <w:pPr>
              <w:widowControl/>
              <w:jc w:val="center"/>
              <w:textAlignment w:val="center"/>
              <w:rPr>
                <w:rFonts w:ascii="方正书宋_GBK" w:eastAsia="方正书宋_GBK"/>
              </w:rPr>
            </w:pPr>
            <w:r>
              <w:rPr>
                <w:rFonts w:hint="eastAsia" w:ascii="宋体" w:hAnsi="宋体" w:cs="宋体"/>
                <w:color w:val="000000"/>
                <w:kern w:val="0"/>
                <w:sz w:val="18"/>
                <w:szCs w:val="18"/>
              </w:rPr>
              <w:t>≥90%</w:t>
            </w:r>
          </w:p>
        </w:tc>
        <w:tc>
          <w:tcPr>
            <w:tcW w:w="1701" w:type="dxa"/>
            <w:shd w:val="clear" w:color="auto" w:fill="auto"/>
            <w:vAlign w:val="center"/>
          </w:tcPr>
          <w:p w14:paraId="75B6DE2A">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594DA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BD4B2D2">
            <w:pPr>
              <w:spacing w:line="300" w:lineRule="exact"/>
              <w:jc w:val="center"/>
              <w:rPr>
                <w:rFonts w:ascii="方正书宋_GBK" w:eastAsia="方正书宋_GBK"/>
              </w:rPr>
            </w:pPr>
          </w:p>
        </w:tc>
        <w:tc>
          <w:tcPr>
            <w:tcW w:w="1134" w:type="dxa"/>
            <w:shd w:val="clear" w:color="auto" w:fill="auto"/>
            <w:vAlign w:val="center"/>
          </w:tcPr>
          <w:p w14:paraId="64E7FB94">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C72A7D2">
            <w:pPr>
              <w:widowControl/>
              <w:jc w:val="left"/>
              <w:textAlignment w:val="center"/>
              <w:rPr>
                <w:rFonts w:ascii="方正书宋_GBK" w:eastAsia="方正书宋_GBK"/>
              </w:rPr>
            </w:pPr>
            <w:r>
              <w:rPr>
                <w:rFonts w:hint="eastAsia" w:ascii="宋体" w:hAnsi="宋体" w:cs="宋体"/>
                <w:color w:val="000000"/>
                <w:kern w:val="0"/>
                <w:sz w:val="18"/>
                <w:szCs w:val="18"/>
              </w:rPr>
              <w:t>案件办理时间（月）</w:t>
            </w:r>
          </w:p>
        </w:tc>
        <w:tc>
          <w:tcPr>
            <w:tcW w:w="2891" w:type="dxa"/>
            <w:shd w:val="clear" w:color="auto" w:fill="auto"/>
            <w:vAlign w:val="center"/>
          </w:tcPr>
          <w:p w14:paraId="3808F3D6">
            <w:pPr>
              <w:widowControl/>
              <w:jc w:val="left"/>
              <w:textAlignment w:val="center"/>
              <w:rPr>
                <w:rFonts w:ascii="方正书宋_GBK" w:eastAsia="方正书宋_GBK"/>
              </w:rPr>
            </w:pPr>
            <w:r>
              <w:rPr>
                <w:rFonts w:hint="eastAsia" w:ascii="宋体" w:hAnsi="宋体" w:cs="宋体"/>
                <w:color w:val="000000"/>
                <w:kern w:val="0"/>
                <w:sz w:val="18"/>
                <w:szCs w:val="18"/>
              </w:rPr>
              <w:t>案件办理时间上限（反向指标）</w:t>
            </w:r>
          </w:p>
        </w:tc>
        <w:tc>
          <w:tcPr>
            <w:tcW w:w="1276" w:type="dxa"/>
            <w:shd w:val="clear" w:color="auto" w:fill="auto"/>
            <w:vAlign w:val="center"/>
          </w:tcPr>
          <w:p w14:paraId="535023C5">
            <w:pPr>
              <w:widowControl/>
              <w:jc w:val="center"/>
              <w:textAlignment w:val="center"/>
              <w:rPr>
                <w:rFonts w:ascii="方正书宋_GBK" w:eastAsia="方正书宋_GBK"/>
              </w:rPr>
            </w:pPr>
            <w:r>
              <w:rPr>
                <w:rFonts w:hint="eastAsia" w:ascii="宋体" w:hAnsi="宋体" w:cs="宋体"/>
                <w:color w:val="000000"/>
                <w:kern w:val="0"/>
                <w:sz w:val="18"/>
                <w:szCs w:val="18"/>
              </w:rPr>
              <w:t>6月</w:t>
            </w:r>
          </w:p>
        </w:tc>
        <w:tc>
          <w:tcPr>
            <w:tcW w:w="1701" w:type="dxa"/>
            <w:shd w:val="clear" w:color="auto" w:fill="auto"/>
            <w:vAlign w:val="center"/>
          </w:tcPr>
          <w:p w14:paraId="0A0339C4">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3FE08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6D7FCA">
            <w:pPr>
              <w:spacing w:line="300" w:lineRule="exact"/>
              <w:jc w:val="center"/>
              <w:rPr>
                <w:rFonts w:ascii="方正书宋_GBK" w:eastAsia="方正书宋_GBK"/>
              </w:rPr>
            </w:pPr>
          </w:p>
        </w:tc>
        <w:tc>
          <w:tcPr>
            <w:tcW w:w="1134" w:type="dxa"/>
            <w:shd w:val="clear" w:color="auto" w:fill="auto"/>
            <w:vAlign w:val="center"/>
          </w:tcPr>
          <w:p w14:paraId="49EE44E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98288B1">
            <w:pPr>
              <w:widowControl/>
              <w:jc w:val="left"/>
              <w:textAlignment w:val="center"/>
              <w:rPr>
                <w:rFonts w:ascii="方正书宋_GBK" w:eastAsia="方正书宋_GBK"/>
              </w:rPr>
            </w:pPr>
            <w:r>
              <w:rPr>
                <w:rFonts w:hint="eastAsia" w:ascii="宋体" w:hAnsi="宋体" w:cs="宋体"/>
                <w:color w:val="000000"/>
                <w:kern w:val="0"/>
                <w:sz w:val="18"/>
                <w:szCs w:val="18"/>
              </w:rPr>
              <w:t>业务支出装备支出预算总成本</w:t>
            </w:r>
          </w:p>
        </w:tc>
        <w:tc>
          <w:tcPr>
            <w:tcW w:w="2891" w:type="dxa"/>
            <w:shd w:val="clear" w:color="auto" w:fill="auto"/>
            <w:vAlign w:val="center"/>
          </w:tcPr>
          <w:p w14:paraId="132288FA">
            <w:pPr>
              <w:widowControl/>
              <w:jc w:val="left"/>
              <w:textAlignment w:val="center"/>
              <w:rPr>
                <w:rFonts w:ascii="方正书宋_GBK" w:eastAsia="方正书宋_GBK"/>
              </w:rPr>
            </w:pPr>
            <w:r>
              <w:rPr>
                <w:rFonts w:hint="eastAsia" w:ascii="宋体" w:hAnsi="宋体" w:cs="宋体"/>
                <w:color w:val="000000"/>
                <w:kern w:val="0"/>
                <w:sz w:val="18"/>
                <w:szCs w:val="18"/>
              </w:rPr>
              <w:t>全年业务及装备支出预计总成本50万元</w:t>
            </w:r>
          </w:p>
        </w:tc>
        <w:tc>
          <w:tcPr>
            <w:tcW w:w="1276" w:type="dxa"/>
            <w:shd w:val="clear" w:color="auto" w:fill="auto"/>
            <w:vAlign w:val="center"/>
          </w:tcPr>
          <w:p w14:paraId="61119736">
            <w:pPr>
              <w:widowControl/>
              <w:jc w:val="center"/>
              <w:textAlignment w:val="center"/>
              <w:rPr>
                <w:rFonts w:ascii="方正书宋_GBK" w:eastAsia="方正书宋_GBK"/>
              </w:rPr>
            </w:pPr>
            <w:r>
              <w:rPr>
                <w:rFonts w:hint="eastAsia" w:ascii="宋体" w:hAnsi="宋体" w:cs="宋体"/>
                <w:color w:val="000000"/>
                <w:kern w:val="0"/>
                <w:sz w:val="18"/>
                <w:szCs w:val="18"/>
              </w:rPr>
              <w:t>115万</w:t>
            </w:r>
          </w:p>
        </w:tc>
        <w:tc>
          <w:tcPr>
            <w:tcW w:w="1701" w:type="dxa"/>
            <w:shd w:val="clear" w:color="auto" w:fill="auto"/>
            <w:vAlign w:val="center"/>
          </w:tcPr>
          <w:p w14:paraId="365F7741">
            <w:pPr>
              <w:widowControl/>
              <w:jc w:val="left"/>
              <w:textAlignment w:val="center"/>
              <w:rPr>
                <w:rFonts w:ascii="方正书宋_GBK" w:eastAsia="方正书宋_GBK"/>
              </w:rPr>
            </w:pPr>
            <w:r>
              <w:rPr>
                <w:rFonts w:hint="eastAsia" w:ascii="宋体" w:hAnsi="宋体" w:cs="宋体"/>
                <w:color w:val="000000"/>
                <w:kern w:val="0"/>
                <w:sz w:val="18"/>
                <w:szCs w:val="18"/>
              </w:rPr>
              <w:t>冀财政法【2020】70号关于提前下达基层公检法司转移支付省级配套资金的通知</w:t>
            </w:r>
          </w:p>
        </w:tc>
      </w:tr>
      <w:tr w14:paraId="7D6E0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AB829B1">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819BBC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7C80A41">
            <w:pPr>
              <w:widowControl/>
              <w:jc w:val="left"/>
              <w:textAlignment w:val="center"/>
              <w:rPr>
                <w:rFonts w:ascii="方正书宋_GBK" w:eastAsia="方正书宋_GBK"/>
              </w:rPr>
            </w:pPr>
            <w:r>
              <w:rPr>
                <w:rFonts w:hint="eastAsia" w:ascii="宋体" w:hAnsi="宋体" w:cs="宋体"/>
                <w:color w:val="000000"/>
                <w:kern w:val="0"/>
                <w:sz w:val="18"/>
                <w:szCs w:val="18"/>
              </w:rPr>
              <w:t>提升群众体验</w:t>
            </w:r>
          </w:p>
        </w:tc>
        <w:tc>
          <w:tcPr>
            <w:tcW w:w="2891" w:type="dxa"/>
            <w:shd w:val="clear" w:color="auto" w:fill="auto"/>
            <w:vAlign w:val="center"/>
          </w:tcPr>
          <w:p w14:paraId="5A7259DB">
            <w:pPr>
              <w:widowControl/>
              <w:jc w:val="left"/>
              <w:textAlignment w:val="center"/>
              <w:rPr>
                <w:rFonts w:ascii="方正书宋_GBK" w:eastAsia="方正书宋_GBK"/>
              </w:rPr>
            </w:pPr>
            <w:r>
              <w:rPr>
                <w:rFonts w:hint="eastAsia" w:ascii="宋体" w:hAnsi="宋体" w:cs="宋体"/>
                <w:color w:val="000000"/>
                <w:kern w:val="0"/>
                <w:sz w:val="18"/>
                <w:szCs w:val="18"/>
              </w:rPr>
              <w:t>提高基层法院办案保障水平</w:t>
            </w:r>
          </w:p>
        </w:tc>
        <w:tc>
          <w:tcPr>
            <w:tcW w:w="1276" w:type="dxa"/>
            <w:shd w:val="clear" w:color="auto" w:fill="auto"/>
            <w:vAlign w:val="center"/>
          </w:tcPr>
          <w:p w14:paraId="5ABE44DA">
            <w:pPr>
              <w:widowControl/>
              <w:jc w:val="center"/>
              <w:textAlignment w:val="center"/>
              <w:rPr>
                <w:rFonts w:ascii="方正书宋_GBK" w:eastAsia="方正书宋_GBK"/>
              </w:rPr>
            </w:pPr>
            <w:r>
              <w:rPr>
                <w:rFonts w:hint="eastAsia" w:ascii="宋体" w:hAnsi="宋体" w:cs="宋体"/>
                <w:color w:val="000000"/>
                <w:kern w:val="0"/>
                <w:sz w:val="18"/>
                <w:szCs w:val="18"/>
              </w:rPr>
              <w:t>效果显著</w:t>
            </w:r>
          </w:p>
        </w:tc>
        <w:tc>
          <w:tcPr>
            <w:tcW w:w="1701" w:type="dxa"/>
            <w:shd w:val="clear" w:color="auto" w:fill="auto"/>
            <w:vAlign w:val="center"/>
          </w:tcPr>
          <w:p w14:paraId="4F2CAD78">
            <w:pPr>
              <w:widowControl/>
              <w:jc w:val="left"/>
              <w:textAlignment w:val="center"/>
              <w:rPr>
                <w:rFonts w:ascii="方正书宋_GBK" w:eastAsia="方正书宋_GBK"/>
              </w:rPr>
            </w:pPr>
            <w:r>
              <w:rPr>
                <w:rFonts w:hint="eastAsia" w:ascii="宋体" w:hAnsi="宋体" w:cs="宋体"/>
                <w:color w:val="000000"/>
                <w:kern w:val="0"/>
                <w:sz w:val="18"/>
                <w:szCs w:val="18"/>
              </w:rPr>
              <w:t>工作总结</w:t>
            </w:r>
          </w:p>
        </w:tc>
      </w:tr>
      <w:tr w14:paraId="52A03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8E4F44D">
            <w:pPr>
              <w:spacing w:line="300" w:lineRule="exact"/>
              <w:jc w:val="center"/>
              <w:rPr>
                <w:rFonts w:ascii="方正书宋_GBK" w:eastAsia="方正书宋_GBK"/>
              </w:rPr>
            </w:pPr>
          </w:p>
        </w:tc>
        <w:tc>
          <w:tcPr>
            <w:tcW w:w="1134" w:type="dxa"/>
            <w:shd w:val="clear" w:color="auto" w:fill="auto"/>
            <w:vAlign w:val="center"/>
          </w:tcPr>
          <w:p w14:paraId="057A38ED">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658F0AD">
            <w:pPr>
              <w:widowControl/>
              <w:jc w:val="left"/>
              <w:textAlignment w:val="center"/>
              <w:rPr>
                <w:rFonts w:ascii="方正书宋_GBK" w:eastAsia="方正书宋_GBK"/>
              </w:rPr>
            </w:pPr>
            <w:r>
              <w:rPr>
                <w:rFonts w:hint="eastAsia" w:ascii="宋体" w:hAnsi="宋体" w:cs="宋体"/>
                <w:color w:val="000000"/>
                <w:kern w:val="0"/>
                <w:sz w:val="18"/>
                <w:szCs w:val="18"/>
              </w:rPr>
              <w:t>民事案件调撤率</w:t>
            </w:r>
          </w:p>
        </w:tc>
        <w:tc>
          <w:tcPr>
            <w:tcW w:w="2891" w:type="dxa"/>
            <w:shd w:val="clear" w:color="auto" w:fill="auto"/>
            <w:vAlign w:val="center"/>
          </w:tcPr>
          <w:p w14:paraId="27A5FE14">
            <w:pPr>
              <w:widowControl/>
              <w:jc w:val="left"/>
              <w:textAlignment w:val="center"/>
              <w:rPr>
                <w:rFonts w:ascii="方正书宋_GBK" w:eastAsia="方正书宋_GBK"/>
              </w:rPr>
            </w:pPr>
            <w:r>
              <w:rPr>
                <w:rFonts w:hint="eastAsia" w:ascii="宋体" w:hAnsi="宋体" w:cs="宋体"/>
                <w:color w:val="000000"/>
                <w:kern w:val="0"/>
                <w:sz w:val="18"/>
                <w:szCs w:val="18"/>
              </w:rPr>
              <w:t>民事案件调撤率</w:t>
            </w:r>
          </w:p>
        </w:tc>
        <w:tc>
          <w:tcPr>
            <w:tcW w:w="1276" w:type="dxa"/>
            <w:shd w:val="clear" w:color="auto" w:fill="auto"/>
            <w:vAlign w:val="center"/>
          </w:tcPr>
          <w:p w14:paraId="6F4B3CCC">
            <w:pPr>
              <w:widowControl/>
              <w:jc w:val="center"/>
              <w:textAlignment w:val="center"/>
              <w:rPr>
                <w:rFonts w:ascii="方正书宋_GBK" w:eastAsia="方正书宋_GBK"/>
              </w:rPr>
            </w:pPr>
            <w:r>
              <w:rPr>
                <w:rFonts w:hint="eastAsia" w:ascii="宋体" w:hAnsi="宋体" w:cs="宋体"/>
                <w:color w:val="000000"/>
                <w:kern w:val="0"/>
                <w:sz w:val="18"/>
                <w:szCs w:val="18"/>
              </w:rPr>
              <w:t>≥40%</w:t>
            </w:r>
          </w:p>
        </w:tc>
        <w:tc>
          <w:tcPr>
            <w:tcW w:w="1701" w:type="dxa"/>
            <w:shd w:val="clear" w:color="auto" w:fill="auto"/>
            <w:vAlign w:val="center"/>
          </w:tcPr>
          <w:p w14:paraId="0117281D">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1F5F5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B8E394">
            <w:pPr>
              <w:spacing w:line="300" w:lineRule="exact"/>
              <w:jc w:val="center"/>
              <w:rPr>
                <w:rFonts w:ascii="方正书宋_GBK" w:eastAsia="方正书宋_GBK"/>
              </w:rPr>
            </w:pPr>
          </w:p>
        </w:tc>
        <w:tc>
          <w:tcPr>
            <w:tcW w:w="1134" w:type="dxa"/>
            <w:shd w:val="clear" w:color="auto" w:fill="auto"/>
            <w:vAlign w:val="center"/>
          </w:tcPr>
          <w:p w14:paraId="0F7D7745">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9C5D847">
            <w:pPr>
              <w:widowControl/>
              <w:jc w:val="left"/>
              <w:textAlignment w:val="center"/>
              <w:rPr>
                <w:rFonts w:ascii="方正书宋_GBK" w:eastAsia="方正书宋_GBK"/>
              </w:rPr>
            </w:pPr>
            <w:r>
              <w:rPr>
                <w:rFonts w:hint="eastAsia" w:ascii="宋体" w:hAnsi="宋体" w:cs="宋体"/>
                <w:color w:val="000000"/>
                <w:kern w:val="0"/>
                <w:sz w:val="18"/>
                <w:szCs w:val="18"/>
              </w:rPr>
              <w:t>持续影响法院开展业务工作水平</w:t>
            </w:r>
          </w:p>
        </w:tc>
        <w:tc>
          <w:tcPr>
            <w:tcW w:w="2891" w:type="dxa"/>
            <w:shd w:val="clear" w:color="auto" w:fill="auto"/>
            <w:vAlign w:val="center"/>
          </w:tcPr>
          <w:p w14:paraId="1A3ACEC1">
            <w:pPr>
              <w:widowControl/>
              <w:jc w:val="left"/>
              <w:textAlignment w:val="center"/>
              <w:rPr>
                <w:rFonts w:ascii="方正书宋_GBK" w:eastAsia="方正书宋_GBK"/>
              </w:rPr>
            </w:pPr>
            <w:r>
              <w:rPr>
                <w:rFonts w:hint="eastAsia" w:ascii="宋体" w:hAnsi="宋体" w:cs="宋体"/>
                <w:color w:val="000000"/>
                <w:kern w:val="0"/>
                <w:sz w:val="18"/>
                <w:szCs w:val="18"/>
              </w:rPr>
              <w:t>持续影响法院开展业务工作水平</w:t>
            </w:r>
          </w:p>
        </w:tc>
        <w:tc>
          <w:tcPr>
            <w:tcW w:w="1276" w:type="dxa"/>
            <w:shd w:val="clear" w:color="auto" w:fill="auto"/>
            <w:vAlign w:val="center"/>
          </w:tcPr>
          <w:p w14:paraId="746DA9B5">
            <w:pPr>
              <w:widowControl/>
              <w:jc w:val="center"/>
              <w:textAlignment w:val="center"/>
              <w:rPr>
                <w:rFonts w:ascii="方正书宋_GBK" w:eastAsia="方正书宋_GBK"/>
              </w:rPr>
            </w:pPr>
            <w:r>
              <w:rPr>
                <w:rFonts w:hint="eastAsia" w:ascii="宋体" w:hAnsi="宋体" w:cs="宋体"/>
                <w:color w:val="000000"/>
                <w:kern w:val="0"/>
                <w:sz w:val="18"/>
                <w:szCs w:val="18"/>
              </w:rPr>
              <w:t>效果显著</w:t>
            </w:r>
          </w:p>
        </w:tc>
        <w:tc>
          <w:tcPr>
            <w:tcW w:w="1701" w:type="dxa"/>
            <w:shd w:val="clear" w:color="auto" w:fill="auto"/>
            <w:vAlign w:val="center"/>
          </w:tcPr>
          <w:p w14:paraId="3F7AF02F">
            <w:pPr>
              <w:widowControl/>
              <w:jc w:val="left"/>
              <w:textAlignment w:val="center"/>
              <w:rPr>
                <w:rFonts w:ascii="方正书宋_GBK" w:eastAsia="方正书宋_GBK"/>
              </w:rPr>
            </w:pPr>
            <w:r>
              <w:rPr>
                <w:rFonts w:hint="eastAsia" w:ascii="宋体" w:hAnsi="宋体" w:cs="宋体"/>
                <w:color w:val="000000"/>
                <w:kern w:val="0"/>
                <w:sz w:val="18"/>
                <w:szCs w:val="18"/>
              </w:rPr>
              <w:t>工作总结</w:t>
            </w:r>
          </w:p>
        </w:tc>
      </w:tr>
      <w:tr w14:paraId="3B1C9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8C45AA4">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15562F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BB6AB2D">
            <w:pPr>
              <w:widowControl/>
              <w:jc w:val="left"/>
              <w:textAlignment w:val="center"/>
              <w:rPr>
                <w:rFonts w:ascii="方正书宋_GBK" w:eastAsia="方正书宋_GBK"/>
              </w:rPr>
            </w:pPr>
            <w:r>
              <w:rPr>
                <w:rFonts w:hint="eastAsia" w:ascii="宋体" w:hAnsi="宋体" w:cs="宋体"/>
                <w:color w:val="000000"/>
                <w:kern w:val="0"/>
                <w:sz w:val="18"/>
                <w:szCs w:val="18"/>
              </w:rPr>
              <w:t>服务对象满意度</w:t>
            </w:r>
          </w:p>
        </w:tc>
        <w:tc>
          <w:tcPr>
            <w:tcW w:w="2891" w:type="dxa"/>
            <w:shd w:val="clear" w:color="auto" w:fill="auto"/>
            <w:vAlign w:val="center"/>
          </w:tcPr>
          <w:p w14:paraId="6A6E7F22">
            <w:pPr>
              <w:widowControl/>
              <w:jc w:val="left"/>
              <w:textAlignment w:val="center"/>
              <w:rPr>
                <w:rFonts w:ascii="方正书宋_GBK" w:eastAsia="方正书宋_GBK"/>
              </w:rPr>
            </w:pPr>
            <w:r>
              <w:rPr>
                <w:rFonts w:hint="eastAsia" w:ascii="宋体" w:hAnsi="宋体" w:cs="宋体"/>
                <w:color w:val="000000"/>
                <w:kern w:val="0"/>
                <w:sz w:val="18"/>
                <w:szCs w:val="18"/>
              </w:rPr>
              <w:t>群众对法律咨询的满意度</w:t>
            </w:r>
          </w:p>
        </w:tc>
        <w:tc>
          <w:tcPr>
            <w:tcW w:w="1276" w:type="dxa"/>
            <w:shd w:val="clear" w:color="auto" w:fill="auto"/>
            <w:vAlign w:val="center"/>
          </w:tcPr>
          <w:p w14:paraId="488D7FDB">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1701" w:type="dxa"/>
            <w:shd w:val="clear" w:color="auto" w:fill="auto"/>
            <w:vAlign w:val="center"/>
          </w:tcPr>
          <w:p w14:paraId="096B9623">
            <w:pPr>
              <w:spacing w:line="300" w:lineRule="exact"/>
              <w:jc w:val="left"/>
              <w:rPr>
                <w:rFonts w:ascii="方正书宋_GBK" w:eastAsia="方正书宋_GBK"/>
              </w:rPr>
            </w:pPr>
            <w:r>
              <w:rPr>
                <w:rFonts w:hint="eastAsia" w:ascii="方正书宋_GBK" w:eastAsia="方正书宋_GBK"/>
              </w:rPr>
              <w:t>调查问卷</w:t>
            </w:r>
          </w:p>
        </w:tc>
      </w:tr>
      <w:tr w14:paraId="3A9C1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109C81">
            <w:pPr>
              <w:spacing w:line="300" w:lineRule="exact"/>
              <w:jc w:val="center"/>
              <w:rPr>
                <w:rFonts w:ascii="方正书宋_GBK" w:eastAsia="方正书宋_GBK"/>
              </w:rPr>
            </w:pPr>
          </w:p>
        </w:tc>
        <w:tc>
          <w:tcPr>
            <w:tcW w:w="1134" w:type="dxa"/>
            <w:shd w:val="clear" w:color="auto" w:fill="auto"/>
            <w:vAlign w:val="center"/>
          </w:tcPr>
          <w:p w14:paraId="484DBAF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AE511BB">
            <w:pPr>
              <w:widowControl/>
              <w:jc w:val="left"/>
              <w:textAlignment w:val="center"/>
              <w:rPr>
                <w:rFonts w:ascii="方正书宋_GBK" w:eastAsia="方正书宋_GBK"/>
              </w:rPr>
            </w:pPr>
            <w:r>
              <w:rPr>
                <w:rFonts w:hint="eastAsia" w:ascii="宋体" w:hAnsi="宋体" w:cs="宋体"/>
                <w:color w:val="000000"/>
                <w:kern w:val="0"/>
                <w:sz w:val="18"/>
                <w:szCs w:val="18"/>
              </w:rPr>
              <w:t>办案人员满意度</w:t>
            </w:r>
          </w:p>
        </w:tc>
        <w:tc>
          <w:tcPr>
            <w:tcW w:w="2891" w:type="dxa"/>
            <w:shd w:val="clear" w:color="auto" w:fill="auto"/>
            <w:vAlign w:val="center"/>
          </w:tcPr>
          <w:p w14:paraId="299F0953">
            <w:pPr>
              <w:widowControl/>
              <w:jc w:val="left"/>
              <w:textAlignment w:val="center"/>
              <w:rPr>
                <w:rFonts w:ascii="方正书宋_GBK" w:eastAsia="方正书宋_GBK"/>
              </w:rPr>
            </w:pPr>
            <w:r>
              <w:rPr>
                <w:rFonts w:hint="eastAsia" w:ascii="宋体" w:hAnsi="宋体" w:cs="宋体"/>
                <w:color w:val="000000"/>
                <w:kern w:val="0"/>
                <w:sz w:val="18"/>
                <w:szCs w:val="18"/>
              </w:rPr>
              <w:t>办案人员对工作保障的满意度</w:t>
            </w:r>
          </w:p>
        </w:tc>
        <w:tc>
          <w:tcPr>
            <w:tcW w:w="1276" w:type="dxa"/>
            <w:shd w:val="clear" w:color="auto" w:fill="auto"/>
            <w:vAlign w:val="center"/>
          </w:tcPr>
          <w:p w14:paraId="5E5A9890">
            <w:pPr>
              <w:spacing w:line="300" w:lineRule="exact"/>
              <w:jc w:val="center"/>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shd w:val="clear" w:color="auto" w:fill="auto"/>
            <w:vAlign w:val="center"/>
          </w:tcPr>
          <w:p w14:paraId="38DED85B">
            <w:pPr>
              <w:spacing w:line="300" w:lineRule="exact"/>
              <w:jc w:val="left"/>
              <w:rPr>
                <w:rFonts w:ascii="方正书宋_GBK" w:eastAsia="方正书宋_GBK"/>
              </w:rPr>
            </w:pPr>
            <w:r>
              <w:rPr>
                <w:rFonts w:hint="eastAsia" w:ascii="方正书宋_GBK" w:eastAsia="方正书宋_GBK"/>
              </w:rPr>
              <w:t>调查问卷</w:t>
            </w:r>
          </w:p>
        </w:tc>
      </w:tr>
    </w:tbl>
    <w:p w14:paraId="09037B8C">
      <w:pPr>
        <w:spacing w:line="300" w:lineRule="exact"/>
        <w:jc w:val="left"/>
        <w:sectPr>
          <w:pgSz w:w="11907" w:h="16839"/>
          <w:pgMar w:top="1984" w:right="1304" w:bottom="1134" w:left="1304" w:header="851" w:footer="992" w:gutter="0"/>
          <w:cols w:space="425" w:num="1"/>
          <w:docGrid w:type="lines" w:linePitch="312" w:charSpace="0"/>
        </w:sectPr>
      </w:pPr>
    </w:p>
    <w:p w14:paraId="28E063B3">
      <w:pPr>
        <w:spacing w:line="300" w:lineRule="exact"/>
        <w:jc w:val="left"/>
      </w:pPr>
    </w:p>
    <w:p w14:paraId="383D9150">
      <w:pPr>
        <w:ind w:firstLine="562" w:firstLineChars="200"/>
        <w:jc w:val="left"/>
        <w:outlineLvl w:val="3"/>
        <w:rPr>
          <w:rFonts w:ascii="Times New Roman" w:hAnsi="宋体"/>
          <w:b/>
          <w:sz w:val="28"/>
        </w:rPr>
      </w:pPr>
      <w:bookmarkStart w:id="15" w:name="_Toc67663766"/>
      <w:r>
        <w:rPr>
          <w:rFonts w:hint="eastAsia" w:ascii="方正仿宋_GBK" w:eastAsia="方正仿宋_GBK"/>
          <w:b/>
          <w:sz w:val="28"/>
        </w:rPr>
        <w:t>11.冀财政法[2020]71号关于提前下达基层公检法司转移支付省级配套资金的通--办案(业务)经费绩效目标表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11、购置防疫物资和安装硬隔离设施绩效目标表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7112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5562EEC1">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7DD3EE2A">
            <w:pPr>
              <w:spacing w:line="300" w:lineRule="exact"/>
              <w:jc w:val="right"/>
              <w:rPr>
                <w:rFonts w:ascii="方正书宋_GBK" w:eastAsia="方正书宋_GBK"/>
              </w:rPr>
            </w:pPr>
          </w:p>
        </w:tc>
      </w:tr>
      <w:tr w14:paraId="7C140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C5F1FA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1C2A41F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引导和支持法院部门开展业务工作，帮组提高基层法院办案保障水平。防治疫情传染，对外来人员逐一登记排查。</w:t>
            </w:r>
          </w:p>
        </w:tc>
      </w:tr>
    </w:tbl>
    <w:p w14:paraId="2BFA1BC0">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3EE7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48734C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33DFB9C">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F010E6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DDB6E4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A006B9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222BE43">
            <w:pPr>
              <w:spacing w:line="300" w:lineRule="exact"/>
              <w:jc w:val="center"/>
              <w:rPr>
                <w:rFonts w:ascii="方正书宋_GBK" w:eastAsia="方正书宋_GBK"/>
                <w:b/>
              </w:rPr>
            </w:pPr>
            <w:r>
              <w:rPr>
                <w:rFonts w:hint="eastAsia" w:ascii="方正书宋_GBK" w:eastAsia="方正书宋_GBK"/>
                <w:b/>
              </w:rPr>
              <w:t>指标值确定依据</w:t>
            </w:r>
          </w:p>
        </w:tc>
      </w:tr>
      <w:tr w14:paraId="5E498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1713AA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F5B263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tcPr>
          <w:p w14:paraId="7849DDB8">
            <w:pPr>
              <w:widowControl/>
              <w:jc w:val="left"/>
              <w:textAlignment w:val="top"/>
              <w:rPr>
                <w:rFonts w:ascii="方正书宋_GBK" w:eastAsia="方正书宋_GBK"/>
              </w:rPr>
            </w:pPr>
            <w:r>
              <w:rPr>
                <w:rFonts w:hint="eastAsia" w:ascii="宋体" w:hAnsi="宋体" w:cs="宋体"/>
                <w:color w:val="000000"/>
                <w:kern w:val="0"/>
                <w:sz w:val="18"/>
                <w:szCs w:val="18"/>
              </w:rPr>
              <w:t>支持政法部门数量</w:t>
            </w:r>
          </w:p>
        </w:tc>
        <w:tc>
          <w:tcPr>
            <w:tcW w:w="2891" w:type="dxa"/>
            <w:shd w:val="clear" w:color="auto" w:fill="auto"/>
          </w:tcPr>
          <w:p w14:paraId="34687A9E">
            <w:pPr>
              <w:widowControl/>
              <w:jc w:val="left"/>
              <w:textAlignment w:val="top"/>
              <w:rPr>
                <w:rFonts w:ascii="方正书宋_GBK" w:eastAsia="方正书宋_GBK"/>
              </w:rPr>
            </w:pPr>
            <w:r>
              <w:rPr>
                <w:rFonts w:hint="eastAsia" w:ascii="宋体" w:hAnsi="宋体" w:cs="宋体"/>
                <w:color w:val="000000"/>
                <w:kern w:val="0"/>
                <w:sz w:val="18"/>
                <w:szCs w:val="18"/>
              </w:rPr>
              <w:t>实际支持政法部门数量</w:t>
            </w:r>
          </w:p>
        </w:tc>
        <w:tc>
          <w:tcPr>
            <w:tcW w:w="1276" w:type="dxa"/>
            <w:shd w:val="clear" w:color="auto" w:fill="auto"/>
          </w:tcPr>
          <w:p w14:paraId="3235187C">
            <w:pPr>
              <w:widowControl/>
              <w:jc w:val="center"/>
              <w:textAlignment w:val="top"/>
              <w:rPr>
                <w:rFonts w:ascii="方正书宋_GBK" w:eastAsia="方正书宋_GBK"/>
              </w:rPr>
            </w:pPr>
            <w:r>
              <w:rPr>
                <w:rFonts w:hint="eastAsia" w:ascii="宋体" w:hAnsi="宋体" w:cs="宋体"/>
                <w:color w:val="000000"/>
                <w:kern w:val="0"/>
                <w:sz w:val="18"/>
                <w:szCs w:val="18"/>
              </w:rPr>
              <w:t>1个</w:t>
            </w:r>
          </w:p>
        </w:tc>
        <w:tc>
          <w:tcPr>
            <w:tcW w:w="1701" w:type="dxa"/>
            <w:shd w:val="clear" w:color="auto" w:fill="auto"/>
          </w:tcPr>
          <w:p w14:paraId="4626C955">
            <w:pPr>
              <w:widowControl/>
              <w:jc w:val="left"/>
              <w:textAlignment w:val="top"/>
              <w:rPr>
                <w:rFonts w:ascii="方正书宋_GBK" w:eastAsia="方正书宋_GBK"/>
              </w:rPr>
            </w:pPr>
            <w:r>
              <w:rPr>
                <w:rFonts w:hint="eastAsia" w:ascii="宋体" w:hAnsi="宋体" w:cs="宋体"/>
                <w:color w:val="000000"/>
                <w:kern w:val="0"/>
                <w:sz w:val="18"/>
                <w:szCs w:val="18"/>
              </w:rPr>
              <w:t>财政厅文件</w:t>
            </w:r>
          </w:p>
        </w:tc>
      </w:tr>
      <w:tr w14:paraId="0B226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A56ACA">
            <w:pPr>
              <w:spacing w:line="300" w:lineRule="exact"/>
              <w:jc w:val="center"/>
              <w:rPr>
                <w:rFonts w:ascii="方正书宋_GBK" w:eastAsia="方正书宋_GBK"/>
              </w:rPr>
            </w:pPr>
          </w:p>
        </w:tc>
        <w:tc>
          <w:tcPr>
            <w:tcW w:w="1134" w:type="dxa"/>
            <w:shd w:val="clear" w:color="auto" w:fill="auto"/>
            <w:vAlign w:val="center"/>
          </w:tcPr>
          <w:p w14:paraId="6EDA8ADF">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8C0453A">
            <w:pPr>
              <w:widowControl/>
              <w:jc w:val="left"/>
              <w:textAlignment w:val="center"/>
              <w:rPr>
                <w:rFonts w:ascii="方正书宋_GBK" w:eastAsia="方正书宋_GBK"/>
              </w:rPr>
            </w:pPr>
            <w:r>
              <w:rPr>
                <w:rFonts w:hint="eastAsia" w:ascii="宋体" w:hAnsi="宋体" w:cs="宋体"/>
                <w:color w:val="000000"/>
                <w:kern w:val="0"/>
                <w:sz w:val="18"/>
                <w:szCs w:val="18"/>
              </w:rPr>
              <w:t>案件办结率</w:t>
            </w:r>
          </w:p>
        </w:tc>
        <w:tc>
          <w:tcPr>
            <w:tcW w:w="2891" w:type="dxa"/>
            <w:shd w:val="clear" w:color="auto" w:fill="auto"/>
            <w:vAlign w:val="center"/>
          </w:tcPr>
          <w:p w14:paraId="214C0706">
            <w:pPr>
              <w:widowControl/>
              <w:jc w:val="left"/>
              <w:textAlignment w:val="center"/>
              <w:rPr>
                <w:rFonts w:ascii="方正书宋_GBK" w:eastAsia="方正书宋_GBK"/>
              </w:rPr>
            </w:pPr>
            <w:r>
              <w:rPr>
                <w:rFonts w:hint="eastAsia" w:ascii="宋体" w:hAnsi="宋体" w:cs="宋体"/>
                <w:color w:val="000000"/>
                <w:kern w:val="0"/>
                <w:sz w:val="18"/>
                <w:szCs w:val="18"/>
              </w:rPr>
              <w:t>案件办结率</w:t>
            </w:r>
          </w:p>
        </w:tc>
        <w:tc>
          <w:tcPr>
            <w:tcW w:w="1276" w:type="dxa"/>
            <w:shd w:val="clear" w:color="auto" w:fill="auto"/>
            <w:vAlign w:val="center"/>
          </w:tcPr>
          <w:p w14:paraId="1FEBCE88">
            <w:pPr>
              <w:widowControl/>
              <w:jc w:val="center"/>
              <w:textAlignment w:val="center"/>
              <w:rPr>
                <w:rFonts w:ascii="方正书宋_GBK" w:eastAsia="方正书宋_GBK"/>
              </w:rPr>
            </w:pPr>
            <w:r>
              <w:rPr>
                <w:rFonts w:hint="eastAsia" w:ascii="宋体" w:hAnsi="宋体" w:cs="宋体"/>
                <w:color w:val="000000"/>
                <w:kern w:val="0"/>
                <w:sz w:val="18"/>
                <w:szCs w:val="18"/>
              </w:rPr>
              <w:t>≥90%</w:t>
            </w:r>
          </w:p>
        </w:tc>
        <w:tc>
          <w:tcPr>
            <w:tcW w:w="1701" w:type="dxa"/>
            <w:shd w:val="clear" w:color="auto" w:fill="auto"/>
            <w:vAlign w:val="center"/>
          </w:tcPr>
          <w:p w14:paraId="19701F25">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385DB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ABE23F">
            <w:pPr>
              <w:spacing w:line="300" w:lineRule="exact"/>
              <w:jc w:val="center"/>
              <w:rPr>
                <w:rFonts w:ascii="方正书宋_GBK" w:eastAsia="方正书宋_GBK"/>
              </w:rPr>
            </w:pPr>
          </w:p>
        </w:tc>
        <w:tc>
          <w:tcPr>
            <w:tcW w:w="1134" w:type="dxa"/>
            <w:shd w:val="clear" w:color="auto" w:fill="auto"/>
            <w:vAlign w:val="center"/>
          </w:tcPr>
          <w:p w14:paraId="18C097CF">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52924AD">
            <w:pPr>
              <w:widowControl/>
              <w:jc w:val="left"/>
              <w:textAlignment w:val="center"/>
              <w:rPr>
                <w:rFonts w:ascii="方正书宋_GBK" w:eastAsia="方正书宋_GBK"/>
              </w:rPr>
            </w:pPr>
            <w:r>
              <w:rPr>
                <w:rFonts w:hint="eastAsia" w:ascii="宋体" w:hAnsi="宋体" w:cs="宋体"/>
                <w:color w:val="000000"/>
                <w:kern w:val="0"/>
                <w:sz w:val="18"/>
                <w:szCs w:val="18"/>
              </w:rPr>
              <w:t>案件办理时间（月）</w:t>
            </w:r>
          </w:p>
        </w:tc>
        <w:tc>
          <w:tcPr>
            <w:tcW w:w="2891" w:type="dxa"/>
            <w:shd w:val="clear" w:color="auto" w:fill="auto"/>
            <w:vAlign w:val="center"/>
          </w:tcPr>
          <w:p w14:paraId="3D011C69">
            <w:pPr>
              <w:widowControl/>
              <w:jc w:val="left"/>
              <w:textAlignment w:val="center"/>
              <w:rPr>
                <w:rFonts w:ascii="方正书宋_GBK" w:eastAsia="方正书宋_GBK"/>
              </w:rPr>
            </w:pPr>
            <w:r>
              <w:rPr>
                <w:rFonts w:hint="eastAsia" w:ascii="宋体" w:hAnsi="宋体" w:cs="宋体"/>
                <w:color w:val="000000"/>
                <w:kern w:val="0"/>
                <w:sz w:val="18"/>
                <w:szCs w:val="18"/>
              </w:rPr>
              <w:t>案件办理时间上限（反向指标）</w:t>
            </w:r>
          </w:p>
        </w:tc>
        <w:tc>
          <w:tcPr>
            <w:tcW w:w="1276" w:type="dxa"/>
            <w:shd w:val="clear" w:color="auto" w:fill="auto"/>
            <w:vAlign w:val="center"/>
          </w:tcPr>
          <w:p w14:paraId="634F164E">
            <w:pPr>
              <w:widowControl/>
              <w:jc w:val="center"/>
              <w:textAlignment w:val="center"/>
              <w:rPr>
                <w:rFonts w:ascii="方正书宋_GBK" w:eastAsia="方正书宋_GBK"/>
              </w:rPr>
            </w:pPr>
            <w:r>
              <w:rPr>
                <w:rFonts w:hint="eastAsia" w:ascii="宋体" w:hAnsi="宋体" w:cs="宋体"/>
                <w:color w:val="000000"/>
                <w:kern w:val="0"/>
                <w:sz w:val="18"/>
                <w:szCs w:val="18"/>
              </w:rPr>
              <w:t>6月</w:t>
            </w:r>
          </w:p>
        </w:tc>
        <w:tc>
          <w:tcPr>
            <w:tcW w:w="1701" w:type="dxa"/>
            <w:shd w:val="clear" w:color="auto" w:fill="auto"/>
            <w:vAlign w:val="center"/>
          </w:tcPr>
          <w:p w14:paraId="4ED30933">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3F990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F1A204">
            <w:pPr>
              <w:spacing w:line="300" w:lineRule="exact"/>
              <w:jc w:val="center"/>
              <w:rPr>
                <w:rFonts w:ascii="方正书宋_GBK" w:eastAsia="方正书宋_GBK"/>
              </w:rPr>
            </w:pPr>
          </w:p>
        </w:tc>
        <w:tc>
          <w:tcPr>
            <w:tcW w:w="1134" w:type="dxa"/>
            <w:shd w:val="clear" w:color="auto" w:fill="auto"/>
            <w:vAlign w:val="center"/>
          </w:tcPr>
          <w:p w14:paraId="75A54099">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7E73CA4">
            <w:pPr>
              <w:widowControl/>
              <w:jc w:val="left"/>
              <w:textAlignment w:val="center"/>
              <w:rPr>
                <w:rFonts w:ascii="方正书宋_GBK" w:eastAsia="方正书宋_GBK"/>
              </w:rPr>
            </w:pPr>
            <w:r>
              <w:rPr>
                <w:rFonts w:hint="eastAsia" w:ascii="宋体" w:hAnsi="宋体" w:cs="宋体"/>
                <w:color w:val="000000"/>
                <w:kern w:val="0"/>
                <w:sz w:val="18"/>
                <w:szCs w:val="18"/>
              </w:rPr>
              <w:t>业务支出装备支出预算总成本</w:t>
            </w:r>
          </w:p>
        </w:tc>
        <w:tc>
          <w:tcPr>
            <w:tcW w:w="2891" w:type="dxa"/>
            <w:shd w:val="clear" w:color="auto" w:fill="auto"/>
            <w:vAlign w:val="center"/>
          </w:tcPr>
          <w:p w14:paraId="79EFE2B4">
            <w:pPr>
              <w:widowControl/>
              <w:jc w:val="left"/>
              <w:textAlignment w:val="center"/>
              <w:rPr>
                <w:rFonts w:ascii="方正书宋_GBK" w:eastAsia="方正书宋_GBK"/>
              </w:rPr>
            </w:pPr>
            <w:r>
              <w:rPr>
                <w:rFonts w:hint="eastAsia" w:ascii="宋体" w:hAnsi="宋体" w:cs="宋体"/>
                <w:color w:val="000000"/>
                <w:kern w:val="0"/>
                <w:sz w:val="18"/>
                <w:szCs w:val="18"/>
              </w:rPr>
              <w:t>全年业务支出预计总成本49万元</w:t>
            </w:r>
          </w:p>
        </w:tc>
        <w:tc>
          <w:tcPr>
            <w:tcW w:w="1276" w:type="dxa"/>
            <w:shd w:val="clear" w:color="auto" w:fill="auto"/>
            <w:vAlign w:val="center"/>
          </w:tcPr>
          <w:p w14:paraId="69794B4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49</w:t>
            </w:r>
            <w:r>
              <w:rPr>
                <w:rFonts w:hint="eastAsia" w:ascii="方正书宋_GBK" w:eastAsia="方正书宋_GBK"/>
              </w:rPr>
              <w:t>万元</w:t>
            </w:r>
          </w:p>
        </w:tc>
        <w:tc>
          <w:tcPr>
            <w:tcW w:w="1701" w:type="dxa"/>
            <w:shd w:val="clear" w:color="auto" w:fill="auto"/>
            <w:vAlign w:val="center"/>
          </w:tcPr>
          <w:p w14:paraId="4978EEE6">
            <w:pPr>
              <w:spacing w:line="300" w:lineRule="exact"/>
              <w:jc w:val="left"/>
              <w:rPr>
                <w:rFonts w:ascii="方正书宋_GBK" w:eastAsia="方正书宋_GBK"/>
              </w:rPr>
            </w:pPr>
            <w:r>
              <w:rPr>
                <w:rFonts w:hint="eastAsia" w:ascii="宋体" w:hAnsi="宋体" w:cs="宋体"/>
                <w:color w:val="000000"/>
                <w:kern w:val="0"/>
                <w:sz w:val="18"/>
                <w:szCs w:val="18"/>
              </w:rPr>
              <w:t>冀财政法【2020】71号关于提前下达基层公检法司转移支付省级配套资金的通知</w:t>
            </w:r>
          </w:p>
        </w:tc>
      </w:tr>
      <w:tr w14:paraId="0C7EA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34" w:type="dxa"/>
            <w:vMerge w:val="restart"/>
            <w:shd w:val="clear" w:color="auto" w:fill="auto"/>
            <w:vAlign w:val="center"/>
          </w:tcPr>
          <w:p w14:paraId="2E3D4503">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1C192A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307ACAC">
            <w:pPr>
              <w:widowControl/>
              <w:jc w:val="left"/>
              <w:textAlignment w:val="center"/>
              <w:rPr>
                <w:rFonts w:ascii="方正书宋_GBK" w:eastAsia="方正书宋_GBK"/>
              </w:rPr>
            </w:pPr>
            <w:r>
              <w:rPr>
                <w:rFonts w:hint="eastAsia" w:ascii="宋体" w:hAnsi="宋体" w:cs="宋体"/>
                <w:color w:val="000000"/>
                <w:kern w:val="0"/>
                <w:sz w:val="18"/>
                <w:szCs w:val="18"/>
              </w:rPr>
              <w:t>提升群众体验</w:t>
            </w:r>
          </w:p>
        </w:tc>
        <w:tc>
          <w:tcPr>
            <w:tcW w:w="2891" w:type="dxa"/>
            <w:shd w:val="clear" w:color="auto" w:fill="auto"/>
            <w:vAlign w:val="center"/>
          </w:tcPr>
          <w:p w14:paraId="054B99DF">
            <w:pPr>
              <w:widowControl/>
              <w:jc w:val="left"/>
              <w:textAlignment w:val="center"/>
              <w:rPr>
                <w:rFonts w:ascii="方正书宋_GBK" w:eastAsia="方正书宋_GBK"/>
              </w:rPr>
            </w:pPr>
            <w:r>
              <w:rPr>
                <w:rFonts w:hint="eastAsia" w:ascii="宋体" w:hAnsi="宋体" w:cs="宋体"/>
                <w:color w:val="000000"/>
                <w:kern w:val="0"/>
                <w:sz w:val="18"/>
                <w:szCs w:val="18"/>
              </w:rPr>
              <w:t>提高基层法院办案保障水平</w:t>
            </w:r>
          </w:p>
        </w:tc>
        <w:tc>
          <w:tcPr>
            <w:tcW w:w="1276" w:type="dxa"/>
            <w:shd w:val="clear" w:color="auto" w:fill="auto"/>
            <w:vAlign w:val="center"/>
          </w:tcPr>
          <w:p w14:paraId="35E98C21">
            <w:pPr>
              <w:widowControl/>
              <w:jc w:val="center"/>
              <w:textAlignment w:val="center"/>
              <w:rPr>
                <w:rFonts w:ascii="方正书宋_GBK" w:eastAsia="方正书宋_GBK"/>
              </w:rPr>
            </w:pPr>
            <w:r>
              <w:rPr>
                <w:rFonts w:hint="eastAsia" w:ascii="宋体" w:hAnsi="宋体" w:cs="宋体"/>
                <w:color w:val="000000"/>
                <w:kern w:val="0"/>
                <w:sz w:val="18"/>
                <w:szCs w:val="18"/>
              </w:rPr>
              <w:t>效果显著</w:t>
            </w:r>
          </w:p>
        </w:tc>
        <w:tc>
          <w:tcPr>
            <w:tcW w:w="1701" w:type="dxa"/>
            <w:shd w:val="clear" w:color="auto" w:fill="auto"/>
            <w:vAlign w:val="center"/>
          </w:tcPr>
          <w:p w14:paraId="44576330">
            <w:pPr>
              <w:widowControl/>
              <w:jc w:val="left"/>
              <w:textAlignment w:val="center"/>
              <w:rPr>
                <w:rFonts w:ascii="方正书宋_GBK" w:eastAsia="方正书宋_GBK"/>
              </w:rPr>
            </w:pPr>
            <w:r>
              <w:rPr>
                <w:rFonts w:hint="eastAsia" w:ascii="宋体" w:hAnsi="宋体" w:cs="宋体"/>
                <w:color w:val="000000"/>
                <w:kern w:val="0"/>
                <w:sz w:val="18"/>
                <w:szCs w:val="18"/>
              </w:rPr>
              <w:t>工作总结</w:t>
            </w:r>
          </w:p>
        </w:tc>
      </w:tr>
      <w:tr w14:paraId="4C69A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4B8544">
            <w:pPr>
              <w:spacing w:line="300" w:lineRule="exact"/>
              <w:jc w:val="center"/>
              <w:rPr>
                <w:rFonts w:ascii="方正书宋_GBK" w:eastAsia="方正书宋_GBK"/>
              </w:rPr>
            </w:pPr>
          </w:p>
        </w:tc>
        <w:tc>
          <w:tcPr>
            <w:tcW w:w="1134" w:type="dxa"/>
            <w:shd w:val="clear" w:color="auto" w:fill="auto"/>
            <w:vAlign w:val="center"/>
          </w:tcPr>
          <w:p w14:paraId="57191F8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F30915E">
            <w:pPr>
              <w:widowControl/>
              <w:jc w:val="left"/>
              <w:textAlignment w:val="center"/>
              <w:rPr>
                <w:rFonts w:ascii="方正书宋_GBK" w:eastAsia="方正书宋_GBK"/>
              </w:rPr>
            </w:pPr>
            <w:r>
              <w:rPr>
                <w:rFonts w:hint="eastAsia" w:ascii="宋体" w:hAnsi="宋体" w:cs="宋体"/>
                <w:color w:val="000000"/>
                <w:kern w:val="0"/>
                <w:sz w:val="18"/>
                <w:szCs w:val="18"/>
              </w:rPr>
              <w:t>民事案件调撤率</w:t>
            </w:r>
          </w:p>
        </w:tc>
        <w:tc>
          <w:tcPr>
            <w:tcW w:w="2891" w:type="dxa"/>
            <w:shd w:val="clear" w:color="auto" w:fill="auto"/>
            <w:vAlign w:val="center"/>
          </w:tcPr>
          <w:p w14:paraId="7C0D5C45">
            <w:pPr>
              <w:widowControl/>
              <w:jc w:val="left"/>
              <w:textAlignment w:val="center"/>
              <w:rPr>
                <w:rFonts w:ascii="方正书宋_GBK" w:eastAsia="方正书宋_GBK"/>
              </w:rPr>
            </w:pPr>
            <w:r>
              <w:rPr>
                <w:rFonts w:hint="eastAsia" w:ascii="宋体" w:hAnsi="宋体" w:cs="宋体"/>
                <w:color w:val="000000"/>
                <w:kern w:val="0"/>
                <w:sz w:val="18"/>
                <w:szCs w:val="18"/>
              </w:rPr>
              <w:t>民事案件调撤率</w:t>
            </w:r>
          </w:p>
        </w:tc>
        <w:tc>
          <w:tcPr>
            <w:tcW w:w="1276" w:type="dxa"/>
            <w:shd w:val="clear" w:color="auto" w:fill="auto"/>
            <w:vAlign w:val="center"/>
          </w:tcPr>
          <w:p w14:paraId="635390E0">
            <w:pPr>
              <w:widowControl/>
              <w:jc w:val="center"/>
              <w:textAlignment w:val="center"/>
              <w:rPr>
                <w:rFonts w:ascii="方正书宋_GBK" w:eastAsia="方正书宋_GBK"/>
              </w:rPr>
            </w:pPr>
            <w:r>
              <w:rPr>
                <w:rFonts w:hint="eastAsia" w:ascii="宋体" w:hAnsi="宋体" w:cs="宋体"/>
                <w:color w:val="000000"/>
                <w:kern w:val="0"/>
                <w:sz w:val="18"/>
                <w:szCs w:val="18"/>
              </w:rPr>
              <w:t>≥40%</w:t>
            </w:r>
          </w:p>
        </w:tc>
        <w:tc>
          <w:tcPr>
            <w:tcW w:w="1701" w:type="dxa"/>
            <w:shd w:val="clear" w:color="auto" w:fill="auto"/>
            <w:vAlign w:val="center"/>
          </w:tcPr>
          <w:p w14:paraId="1096284D">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0A430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9EEC02">
            <w:pPr>
              <w:spacing w:line="300" w:lineRule="exact"/>
              <w:jc w:val="center"/>
              <w:rPr>
                <w:rFonts w:ascii="方正书宋_GBK" w:eastAsia="方正书宋_GBK"/>
              </w:rPr>
            </w:pPr>
          </w:p>
        </w:tc>
        <w:tc>
          <w:tcPr>
            <w:tcW w:w="1134" w:type="dxa"/>
            <w:shd w:val="clear" w:color="auto" w:fill="auto"/>
            <w:vAlign w:val="center"/>
          </w:tcPr>
          <w:p w14:paraId="1C57BE0A">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592ED55">
            <w:pPr>
              <w:widowControl/>
              <w:jc w:val="left"/>
              <w:textAlignment w:val="center"/>
              <w:rPr>
                <w:rFonts w:ascii="方正书宋_GBK" w:eastAsia="方正书宋_GBK"/>
              </w:rPr>
            </w:pPr>
            <w:r>
              <w:rPr>
                <w:rFonts w:hint="eastAsia" w:ascii="宋体" w:hAnsi="宋体" w:cs="宋体"/>
                <w:color w:val="000000"/>
                <w:kern w:val="0"/>
                <w:sz w:val="18"/>
                <w:szCs w:val="18"/>
              </w:rPr>
              <w:t>持续影响法院开展业务工作水平</w:t>
            </w:r>
          </w:p>
        </w:tc>
        <w:tc>
          <w:tcPr>
            <w:tcW w:w="2891" w:type="dxa"/>
            <w:shd w:val="clear" w:color="auto" w:fill="auto"/>
            <w:vAlign w:val="center"/>
          </w:tcPr>
          <w:p w14:paraId="7B5D72E5">
            <w:pPr>
              <w:widowControl/>
              <w:jc w:val="left"/>
              <w:textAlignment w:val="center"/>
              <w:rPr>
                <w:rFonts w:ascii="方正书宋_GBK" w:eastAsia="方正书宋_GBK"/>
              </w:rPr>
            </w:pPr>
            <w:r>
              <w:rPr>
                <w:rFonts w:hint="eastAsia" w:ascii="宋体" w:hAnsi="宋体" w:cs="宋体"/>
                <w:color w:val="000000"/>
                <w:kern w:val="0"/>
                <w:sz w:val="18"/>
                <w:szCs w:val="18"/>
              </w:rPr>
              <w:t>持续影响法院开展业务工作水平</w:t>
            </w:r>
          </w:p>
        </w:tc>
        <w:tc>
          <w:tcPr>
            <w:tcW w:w="1276" w:type="dxa"/>
            <w:shd w:val="clear" w:color="auto" w:fill="auto"/>
            <w:vAlign w:val="center"/>
          </w:tcPr>
          <w:p w14:paraId="350553BC">
            <w:pPr>
              <w:widowControl/>
              <w:jc w:val="center"/>
              <w:textAlignment w:val="center"/>
              <w:rPr>
                <w:rFonts w:ascii="方正书宋_GBK" w:eastAsia="方正书宋_GBK"/>
              </w:rPr>
            </w:pPr>
            <w:r>
              <w:rPr>
                <w:rFonts w:hint="eastAsia" w:ascii="宋体" w:hAnsi="宋体" w:cs="宋体"/>
                <w:color w:val="000000"/>
                <w:kern w:val="0"/>
                <w:sz w:val="18"/>
                <w:szCs w:val="18"/>
              </w:rPr>
              <w:t>效果显著</w:t>
            </w:r>
          </w:p>
        </w:tc>
        <w:tc>
          <w:tcPr>
            <w:tcW w:w="1701" w:type="dxa"/>
            <w:shd w:val="clear" w:color="auto" w:fill="auto"/>
            <w:vAlign w:val="center"/>
          </w:tcPr>
          <w:p w14:paraId="0EC6263A">
            <w:pPr>
              <w:widowControl/>
              <w:jc w:val="left"/>
              <w:textAlignment w:val="center"/>
              <w:rPr>
                <w:rFonts w:ascii="方正书宋_GBK" w:eastAsia="方正书宋_GBK"/>
              </w:rPr>
            </w:pPr>
            <w:r>
              <w:rPr>
                <w:rFonts w:hint="eastAsia" w:ascii="宋体" w:hAnsi="宋体" w:cs="宋体"/>
                <w:color w:val="000000"/>
                <w:kern w:val="0"/>
                <w:sz w:val="18"/>
                <w:szCs w:val="18"/>
              </w:rPr>
              <w:t>工作总结</w:t>
            </w:r>
          </w:p>
        </w:tc>
      </w:tr>
      <w:tr w14:paraId="2C199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99E3E3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EC8007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7A0372E">
            <w:pPr>
              <w:widowControl/>
              <w:jc w:val="left"/>
              <w:textAlignment w:val="center"/>
              <w:rPr>
                <w:rFonts w:ascii="方正书宋_GBK" w:eastAsia="方正书宋_GBK"/>
              </w:rPr>
            </w:pPr>
            <w:r>
              <w:rPr>
                <w:rFonts w:hint="eastAsia" w:ascii="宋体" w:hAnsi="宋体" w:cs="宋体"/>
                <w:color w:val="000000"/>
                <w:kern w:val="0"/>
                <w:sz w:val="18"/>
                <w:szCs w:val="18"/>
              </w:rPr>
              <w:t>服务对象满意度</w:t>
            </w:r>
          </w:p>
        </w:tc>
        <w:tc>
          <w:tcPr>
            <w:tcW w:w="2891" w:type="dxa"/>
            <w:shd w:val="clear" w:color="auto" w:fill="auto"/>
            <w:vAlign w:val="center"/>
          </w:tcPr>
          <w:p w14:paraId="0E3B9E84">
            <w:pPr>
              <w:widowControl/>
              <w:jc w:val="left"/>
              <w:textAlignment w:val="center"/>
              <w:rPr>
                <w:rFonts w:ascii="方正书宋_GBK" w:eastAsia="方正书宋_GBK"/>
              </w:rPr>
            </w:pPr>
            <w:r>
              <w:rPr>
                <w:rFonts w:hint="eastAsia" w:ascii="宋体" w:hAnsi="宋体" w:cs="宋体"/>
                <w:color w:val="000000"/>
                <w:kern w:val="0"/>
                <w:sz w:val="18"/>
                <w:szCs w:val="18"/>
              </w:rPr>
              <w:t>群众对法律咨询的满意度</w:t>
            </w:r>
          </w:p>
        </w:tc>
        <w:tc>
          <w:tcPr>
            <w:tcW w:w="1276" w:type="dxa"/>
            <w:shd w:val="clear" w:color="auto" w:fill="auto"/>
            <w:vAlign w:val="center"/>
          </w:tcPr>
          <w:p w14:paraId="70674C9E">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1701" w:type="dxa"/>
            <w:shd w:val="clear" w:color="auto" w:fill="auto"/>
            <w:vAlign w:val="center"/>
          </w:tcPr>
          <w:p w14:paraId="2B867CA8">
            <w:pPr>
              <w:spacing w:line="300" w:lineRule="exact"/>
              <w:jc w:val="left"/>
              <w:rPr>
                <w:rFonts w:ascii="方正书宋_GBK" w:eastAsia="方正书宋_GBK"/>
              </w:rPr>
            </w:pPr>
            <w:r>
              <w:rPr>
                <w:rFonts w:hint="eastAsia" w:ascii="方正书宋_GBK" w:eastAsia="方正书宋_GBK"/>
              </w:rPr>
              <w:t>调查问卷</w:t>
            </w:r>
          </w:p>
        </w:tc>
      </w:tr>
      <w:tr w14:paraId="0758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E67E809">
            <w:pPr>
              <w:spacing w:line="300" w:lineRule="exact"/>
              <w:jc w:val="center"/>
              <w:rPr>
                <w:rFonts w:ascii="方正书宋_GBK" w:eastAsia="方正书宋_GBK"/>
              </w:rPr>
            </w:pPr>
          </w:p>
        </w:tc>
        <w:tc>
          <w:tcPr>
            <w:tcW w:w="1134" w:type="dxa"/>
            <w:shd w:val="clear" w:color="auto" w:fill="auto"/>
            <w:vAlign w:val="center"/>
          </w:tcPr>
          <w:p w14:paraId="5F7847B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AA7371B">
            <w:pPr>
              <w:widowControl/>
              <w:jc w:val="left"/>
              <w:textAlignment w:val="center"/>
              <w:rPr>
                <w:rFonts w:ascii="方正书宋_GBK" w:eastAsia="方正书宋_GBK"/>
              </w:rPr>
            </w:pPr>
            <w:r>
              <w:rPr>
                <w:rFonts w:hint="eastAsia" w:ascii="宋体" w:hAnsi="宋体" w:cs="宋体"/>
                <w:color w:val="000000"/>
                <w:kern w:val="0"/>
                <w:sz w:val="18"/>
                <w:szCs w:val="18"/>
              </w:rPr>
              <w:t>办案人员满意度</w:t>
            </w:r>
          </w:p>
        </w:tc>
        <w:tc>
          <w:tcPr>
            <w:tcW w:w="2891" w:type="dxa"/>
            <w:shd w:val="clear" w:color="auto" w:fill="auto"/>
            <w:vAlign w:val="center"/>
          </w:tcPr>
          <w:p w14:paraId="4AF32EFE">
            <w:pPr>
              <w:widowControl/>
              <w:jc w:val="left"/>
              <w:textAlignment w:val="center"/>
              <w:rPr>
                <w:rFonts w:ascii="方正书宋_GBK" w:eastAsia="方正书宋_GBK"/>
              </w:rPr>
            </w:pPr>
            <w:r>
              <w:rPr>
                <w:rFonts w:hint="eastAsia" w:ascii="宋体" w:hAnsi="宋体" w:cs="宋体"/>
                <w:color w:val="000000"/>
                <w:kern w:val="0"/>
                <w:sz w:val="18"/>
                <w:szCs w:val="18"/>
              </w:rPr>
              <w:t>办案人员对工作保障的满意度</w:t>
            </w:r>
          </w:p>
        </w:tc>
        <w:tc>
          <w:tcPr>
            <w:tcW w:w="1276" w:type="dxa"/>
            <w:shd w:val="clear" w:color="auto" w:fill="auto"/>
            <w:vAlign w:val="center"/>
          </w:tcPr>
          <w:p w14:paraId="0244A8A4">
            <w:pPr>
              <w:spacing w:line="300" w:lineRule="exact"/>
              <w:jc w:val="center"/>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shd w:val="clear" w:color="auto" w:fill="auto"/>
            <w:vAlign w:val="center"/>
          </w:tcPr>
          <w:p w14:paraId="3870D78D">
            <w:pPr>
              <w:spacing w:line="300" w:lineRule="exact"/>
              <w:jc w:val="left"/>
              <w:rPr>
                <w:rFonts w:ascii="方正书宋_GBK" w:eastAsia="方正书宋_GBK"/>
              </w:rPr>
            </w:pPr>
            <w:r>
              <w:rPr>
                <w:rFonts w:hint="eastAsia" w:ascii="方正书宋_GBK" w:eastAsia="方正书宋_GBK"/>
              </w:rPr>
              <w:t>调查问卷</w:t>
            </w:r>
          </w:p>
        </w:tc>
      </w:tr>
    </w:tbl>
    <w:p w14:paraId="50AB3600">
      <w:pPr>
        <w:spacing w:line="300" w:lineRule="exact"/>
        <w:jc w:val="left"/>
        <w:sectPr>
          <w:pgSz w:w="11907" w:h="16839"/>
          <w:pgMar w:top="1984" w:right="1304" w:bottom="1134" w:left="1304" w:header="851" w:footer="992" w:gutter="0"/>
          <w:cols w:space="425" w:num="1"/>
          <w:docGrid w:type="lines" w:linePitch="312" w:charSpace="0"/>
        </w:sectPr>
      </w:pPr>
    </w:p>
    <w:p w14:paraId="2C6BBE05">
      <w:pPr>
        <w:spacing w:line="300" w:lineRule="exact"/>
        <w:jc w:val="left"/>
      </w:pPr>
    </w:p>
    <w:p w14:paraId="72116BD9">
      <w:pPr>
        <w:ind w:firstLine="562" w:firstLineChars="200"/>
        <w:jc w:val="left"/>
        <w:outlineLvl w:val="3"/>
        <w:rPr>
          <w:rFonts w:ascii="Times New Roman" w:hAnsi="宋体"/>
          <w:b/>
          <w:sz w:val="28"/>
        </w:rPr>
      </w:pPr>
      <w:bookmarkStart w:id="16" w:name="_Toc67663767"/>
      <w:r>
        <w:rPr>
          <w:rFonts w:hint="eastAsia" w:ascii="方正仿宋_GBK" w:eastAsia="方正仿宋_GBK"/>
          <w:b/>
          <w:sz w:val="28"/>
        </w:rPr>
        <w:t>12.冀财政法[2020]71号关于提前下达基层公检法司转移支付省级配套资金的通知--业务装备经费绩效目标表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12、交通综合执法大队人员经费绩效目标表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1549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6353C92B">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5159C52D">
            <w:pPr>
              <w:spacing w:line="300" w:lineRule="exact"/>
              <w:jc w:val="right"/>
              <w:rPr>
                <w:rFonts w:ascii="方正书宋_GBK" w:eastAsia="方正书宋_GBK"/>
              </w:rPr>
            </w:pPr>
          </w:p>
        </w:tc>
      </w:tr>
      <w:tr w14:paraId="45244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9051D1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3D31A4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引导和支持法院部门开展业务工作，帮组提高基层法院办案保障水平。</w:t>
            </w:r>
          </w:p>
        </w:tc>
      </w:tr>
    </w:tbl>
    <w:p w14:paraId="49772B02">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AF8A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8BD34C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1892B6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EB3B33D">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3B4F3C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0142EC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263FCE2">
            <w:pPr>
              <w:spacing w:line="300" w:lineRule="exact"/>
              <w:jc w:val="center"/>
              <w:rPr>
                <w:rFonts w:ascii="方正书宋_GBK" w:eastAsia="方正书宋_GBK"/>
                <w:b/>
              </w:rPr>
            </w:pPr>
            <w:r>
              <w:rPr>
                <w:rFonts w:hint="eastAsia" w:ascii="方正书宋_GBK" w:eastAsia="方正书宋_GBK"/>
                <w:b/>
              </w:rPr>
              <w:t>指标值确定依据</w:t>
            </w:r>
          </w:p>
        </w:tc>
      </w:tr>
      <w:tr w14:paraId="14761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9B58BA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88B6A8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tcPr>
          <w:p w14:paraId="46AD5401">
            <w:pPr>
              <w:widowControl/>
              <w:jc w:val="left"/>
              <w:textAlignment w:val="top"/>
              <w:rPr>
                <w:rFonts w:ascii="方正书宋_GBK" w:eastAsia="方正书宋_GBK"/>
              </w:rPr>
            </w:pPr>
            <w:r>
              <w:rPr>
                <w:rFonts w:hint="eastAsia" w:ascii="宋体" w:hAnsi="宋体" w:cs="宋体"/>
                <w:color w:val="000000"/>
                <w:kern w:val="0"/>
                <w:sz w:val="18"/>
                <w:szCs w:val="18"/>
              </w:rPr>
              <w:t>支持政法部门数量</w:t>
            </w:r>
          </w:p>
        </w:tc>
        <w:tc>
          <w:tcPr>
            <w:tcW w:w="2891" w:type="dxa"/>
            <w:shd w:val="clear" w:color="auto" w:fill="auto"/>
          </w:tcPr>
          <w:p w14:paraId="23E86095">
            <w:pPr>
              <w:widowControl/>
              <w:jc w:val="left"/>
              <w:textAlignment w:val="top"/>
              <w:rPr>
                <w:rFonts w:ascii="方正书宋_GBK" w:eastAsia="方正书宋_GBK"/>
              </w:rPr>
            </w:pPr>
            <w:r>
              <w:rPr>
                <w:rFonts w:hint="eastAsia" w:ascii="宋体" w:hAnsi="宋体" w:cs="宋体"/>
                <w:color w:val="000000"/>
                <w:kern w:val="0"/>
                <w:sz w:val="18"/>
                <w:szCs w:val="18"/>
              </w:rPr>
              <w:t>实际支持政法部门数量</w:t>
            </w:r>
          </w:p>
        </w:tc>
        <w:tc>
          <w:tcPr>
            <w:tcW w:w="1276" w:type="dxa"/>
            <w:shd w:val="clear" w:color="auto" w:fill="auto"/>
          </w:tcPr>
          <w:p w14:paraId="4A5E14A7">
            <w:pPr>
              <w:widowControl/>
              <w:jc w:val="center"/>
              <w:textAlignment w:val="top"/>
              <w:rPr>
                <w:rFonts w:ascii="方正书宋_GBK" w:eastAsia="方正书宋_GBK"/>
              </w:rPr>
            </w:pPr>
            <w:r>
              <w:rPr>
                <w:rFonts w:hint="eastAsia" w:ascii="宋体" w:hAnsi="宋体" w:cs="宋体"/>
                <w:color w:val="000000"/>
                <w:kern w:val="0"/>
                <w:sz w:val="18"/>
                <w:szCs w:val="18"/>
              </w:rPr>
              <w:t>1个</w:t>
            </w:r>
          </w:p>
        </w:tc>
        <w:tc>
          <w:tcPr>
            <w:tcW w:w="1701" w:type="dxa"/>
            <w:shd w:val="clear" w:color="auto" w:fill="auto"/>
          </w:tcPr>
          <w:p w14:paraId="11FBBC68">
            <w:pPr>
              <w:widowControl/>
              <w:jc w:val="left"/>
              <w:textAlignment w:val="top"/>
              <w:rPr>
                <w:rFonts w:ascii="方正书宋_GBK" w:eastAsia="方正书宋_GBK"/>
              </w:rPr>
            </w:pPr>
            <w:r>
              <w:rPr>
                <w:rFonts w:hint="eastAsia" w:ascii="宋体" w:hAnsi="宋体" w:cs="宋体"/>
                <w:color w:val="000000"/>
                <w:kern w:val="0"/>
                <w:sz w:val="18"/>
                <w:szCs w:val="18"/>
              </w:rPr>
              <w:t>财政厅文件</w:t>
            </w:r>
          </w:p>
        </w:tc>
      </w:tr>
      <w:tr w14:paraId="2FCB5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A49E478">
            <w:pPr>
              <w:spacing w:line="300" w:lineRule="exact"/>
              <w:jc w:val="center"/>
              <w:rPr>
                <w:rFonts w:ascii="方正书宋_GBK" w:eastAsia="方正书宋_GBK"/>
              </w:rPr>
            </w:pPr>
          </w:p>
        </w:tc>
        <w:tc>
          <w:tcPr>
            <w:tcW w:w="1134" w:type="dxa"/>
            <w:shd w:val="clear" w:color="auto" w:fill="auto"/>
            <w:vAlign w:val="center"/>
          </w:tcPr>
          <w:p w14:paraId="3D677B0B">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CC939A2">
            <w:pPr>
              <w:widowControl/>
              <w:jc w:val="left"/>
              <w:textAlignment w:val="center"/>
              <w:rPr>
                <w:rFonts w:ascii="方正书宋_GBK" w:eastAsia="方正书宋_GBK"/>
              </w:rPr>
            </w:pPr>
            <w:r>
              <w:rPr>
                <w:rFonts w:hint="eastAsia" w:ascii="宋体" w:hAnsi="宋体" w:cs="宋体"/>
                <w:color w:val="000000"/>
                <w:kern w:val="0"/>
                <w:sz w:val="18"/>
                <w:szCs w:val="18"/>
              </w:rPr>
              <w:t>案件办结率</w:t>
            </w:r>
          </w:p>
        </w:tc>
        <w:tc>
          <w:tcPr>
            <w:tcW w:w="2891" w:type="dxa"/>
            <w:shd w:val="clear" w:color="auto" w:fill="auto"/>
            <w:vAlign w:val="center"/>
          </w:tcPr>
          <w:p w14:paraId="1D01DD8E">
            <w:pPr>
              <w:widowControl/>
              <w:jc w:val="left"/>
              <w:textAlignment w:val="center"/>
              <w:rPr>
                <w:rFonts w:ascii="方正书宋_GBK" w:eastAsia="方正书宋_GBK"/>
              </w:rPr>
            </w:pPr>
            <w:r>
              <w:rPr>
                <w:rFonts w:hint="eastAsia" w:ascii="宋体" w:hAnsi="宋体" w:cs="宋体"/>
                <w:color w:val="000000"/>
                <w:kern w:val="0"/>
                <w:sz w:val="18"/>
                <w:szCs w:val="18"/>
              </w:rPr>
              <w:t>案件办结率</w:t>
            </w:r>
          </w:p>
        </w:tc>
        <w:tc>
          <w:tcPr>
            <w:tcW w:w="1276" w:type="dxa"/>
            <w:shd w:val="clear" w:color="auto" w:fill="auto"/>
            <w:vAlign w:val="center"/>
          </w:tcPr>
          <w:p w14:paraId="0EE433A0">
            <w:pPr>
              <w:widowControl/>
              <w:jc w:val="center"/>
              <w:textAlignment w:val="center"/>
              <w:rPr>
                <w:rFonts w:ascii="方正书宋_GBK" w:eastAsia="方正书宋_GBK"/>
              </w:rPr>
            </w:pPr>
            <w:r>
              <w:rPr>
                <w:rFonts w:hint="eastAsia" w:ascii="宋体" w:hAnsi="宋体" w:cs="宋体"/>
                <w:color w:val="000000"/>
                <w:kern w:val="0"/>
                <w:sz w:val="18"/>
                <w:szCs w:val="18"/>
              </w:rPr>
              <w:t>≥90%</w:t>
            </w:r>
          </w:p>
        </w:tc>
        <w:tc>
          <w:tcPr>
            <w:tcW w:w="1701" w:type="dxa"/>
            <w:shd w:val="clear" w:color="auto" w:fill="auto"/>
            <w:vAlign w:val="center"/>
          </w:tcPr>
          <w:p w14:paraId="229FAA73">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47C8C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03B0B51">
            <w:pPr>
              <w:spacing w:line="300" w:lineRule="exact"/>
              <w:jc w:val="center"/>
              <w:rPr>
                <w:rFonts w:ascii="方正书宋_GBK" w:eastAsia="方正书宋_GBK"/>
              </w:rPr>
            </w:pPr>
          </w:p>
        </w:tc>
        <w:tc>
          <w:tcPr>
            <w:tcW w:w="1134" w:type="dxa"/>
            <w:shd w:val="clear" w:color="auto" w:fill="auto"/>
            <w:vAlign w:val="center"/>
          </w:tcPr>
          <w:p w14:paraId="2695A31C">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551B268">
            <w:pPr>
              <w:widowControl/>
              <w:jc w:val="left"/>
              <w:textAlignment w:val="center"/>
              <w:rPr>
                <w:rFonts w:ascii="方正书宋_GBK" w:eastAsia="方正书宋_GBK"/>
              </w:rPr>
            </w:pPr>
            <w:r>
              <w:rPr>
                <w:rFonts w:hint="eastAsia" w:ascii="宋体" w:hAnsi="宋体" w:cs="宋体"/>
                <w:color w:val="000000"/>
                <w:kern w:val="0"/>
                <w:sz w:val="18"/>
                <w:szCs w:val="18"/>
              </w:rPr>
              <w:t>案件办理时间（月）</w:t>
            </w:r>
          </w:p>
        </w:tc>
        <w:tc>
          <w:tcPr>
            <w:tcW w:w="2891" w:type="dxa"/>
            <w:shd w:val="clear" w:color="auto" w:fill="auto"/>
            <w:vAlign w:val="center"/>
          </w:tcPr>
          <w:p w14:paraId="66A10171">
            <w:pPr>
              <w:widowControl/>
              <w:jc w:val="left"/>
              <w:textAlignment w:val="center"/>
              <w:rPr>
                <w:rFonts w:ascii="方正书宋_GBK" w:eastAsia="方正书宋_GBK"/>
              </w:rPr>
            </w:pPr>
            <w:r>
              <w:rPr>
                <w:rFonts w:hint="eastAsia" w:ascii="宋体" w:hAnsi="宋体" w:cs="宋体"/>
                <w:color w:val="000000"/>
                <w:kern w:val="0"/>
                <w:sz w:val="18"/>
                <w:szCs w:val="18"/>
              </w:rPr>
              <w:t>案件办理时间上限（反向指标）</w:t>
            </w:r>
          </w:p>
        </w:tc>
        <w:tc>
          <w:tcPr>
            <w:tcW w:w="1276" w:type="dxa"/>
            <w:shd w:val="clear" w:color="auto" w:fill="auto"/>
            <w:vAlign w:val="center"/>
          </w:tcPr>
          <w:p w14:paraId="6922682E">
            <w:pPr>
              <w:widowControl/>
              <w:jc w:val="center"/>
              <w:textAlignment w:val="center"/>
              <w:rPr>
                <w:rFonts w:ascii="方正书宋_GBK" w:eastAsia="方正书宋_GBK"/>
              </w:rPr>
            </w:pPr>
            <w:r>
              <w:rPr>
                <w:rFonts w:hint="eastAsia" w:ascii="宋体" w:hAnsi="宋体" w:cs="宋体"/>
                <w:color w:val="000000"/>
                <w:kern w:val="0"/>
                <w:sz w:val="18"/>
                <w:szCs w:val="18"/>
              </w:rPr>
              <w:t>6月</w:t>
            </w:r>
          </w:p>
        </w:tc>
        <w:tc>
          <w:tcPr>
            <w:tcW w:w="1701" w:type="dxa"/>
            <w:shd w:val="clear" w:color="auto" w:fill="auto"/>
            <w:vAlign w:val="center"/>
          </w:tcPr>
          <w:p w14:paraId="6D10228C">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1FCDC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7C6DCF">
            <w:pPr>
              <w:spacing w:line="300" w:lineRule="exact"/>
              <w:jc w:val="center"/>
              <w:rPr>
                <w:rFonts w:ascii="方正书宋_GBK" w:eastAsia="方正书宋_GBK"/>
              </w:rPr>
            </w:pPr>
          </w:p>
        </w:tc>
        <w:tc>
          <w:tcPr>
            <w:tcW w:w="1134" w:type="dxa"/>
            <w:shd w:val="clear" w:color="auto" w:fill="auto"/>
            <w:vAlign w:val="center"/>
          </w:tcPr>
          <w:p w14:paraId="09BBE415">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74FB38C">
            <w:pPr>
              <w:widowControl/>
              <w:jc w:val="left"/>
              <w:textAlignment w:val="center"/>
              <w:rPr>
                <w:rFonts w:ascii="方正书宋_GBK" w:eastAsia="方正书宋_GBK"/>
              </w:rPr>
            </w:pPr>
            <w:r>
              <w:rPr>
                <w:rFonts w:hint="eastAsia" w:ascii="宋体" w:hAnsi="宋体" w:cs="宋体"/>
                <w:color w:val="000000"/>
                <w:kern w:val="0"/>
                <w:sz w:val="18"/>
                <w:szCs w:val="18"/>
              </w:rPr>
              <w:t>业务支出装备支出预算总成本</w:t>
            </w:r>
          </w:p>
        </w:tc>
        <w:tc>
          <w:tcPr>
            <w:tcW w:w="2891" w:type="dxa"/>
            <w:shd w:val="clear" w:color="auto" w:fill="auto"/>
            <w:vAlign w:val="center"/>
          </w:tcPr>
          <w:p w14:paraId="345FD56E">
            <w:pPr>
              <w:widowControl/>
              <w:jc w:val="left"/>
              <w:textAlignment w:val="center"/>
              <w:rPr>
                <w:rFonts w:ascii="方正书宋_GBK" w:eastAsia="方正书宋_GBK"/>
              </w:rPr>
            </w:pPr>
            <w:r>
              <w:rPr>
                <w:rFonts w:hint="eastAsia" w:ascii="宋体" w:hAnsi="宋体" w:cs="宋体"/>
                <w:color w:val="000000"/>
                <w:kern w:val="0"/>
                <w:sz w:val="18"/>
                <w:szCs w:val="18"/>
              </w:rPr>
              <w:t>全年业务及装备支出预计总成本22万元</w:t>
            </w:r>
          </w:p>
        </w:tc>
        <w:tc>
          <w:tcPr>
            <w:tcW w:w="1276" w:type="dxa"/>
            <w:shd w:val="clear" w:color="auto" w:fill="auto"/>
            <w:vAlign w:val="center"/>
          </w:tcPr>
          <w:p w14:paraId="3DDD5A93">
            <w:pPr>
              <w:spacing w:line="300" w:lineRule="exact"/>
              <w:jc w:val="center"/>
              <w:rPr>
                <w:rFonts w:ascii="方正书宋_GBK" w:eastAsia="方正书宋_GBK"/>
              </w:rPr>
            </w:pPr>
            <w:r>
              <w:rPr>
                <w:rFonts w:hint="eastAsia" w:ascii="方正书宋_GBK" w:eastAsia="方正书宋_GBK"/>
              </w:rPr>
              <w:t>=22万元</w:t>
            </w:r>
          </w:p>
        </w:tc>
        <w:tc>
          <w:tcPr>
            <w:tcW w:w="1701" w:type="dxa"/>
            <w:shd w:val="clear" w:color="auto" w:fill="auto"/>
            <w:vAlign w:val="center"/>
          </w:tcPr>
          <w:p w14:paraId="3E46802B">
            <w:pPr>
              <w:spacing w:line="300" w:lineRule="exact"/>
              <w:jc w:val="left"/>
              <w:rPr>
                <w:rFonts w:ascii="方正书宋_GBK" w:eastAsia="方正书宋_GBK"/>
              </w:rPr>
            </w:pPr>
            <w:r>
              <w:rPr>
                <w:rFonts w:hint="eastAsia" w:ascii="宋体" w:hAnsi="宋体" w:cs="宋体"/>
                <w:color w:val="000000"/>
                <w:kern w:val="0"/>
                <w:sz w:val="18"/>
                <w:szCs w:val="18"/>
              </w:rPr>
              <w:t>冀财政法【2020】71号关于提前下达基层公检法司转移支付省级配套资金的通知</w:t>
            </w:r>
          </w:p>
        </w:tc>
      </w:tr>
      <w:tr w14:paraId="4DA75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928BECC">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4BAA81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D3D3732">
            <w:pPr>
              <w:widowControl/>
              <w:jc w:val="left"/>
              <w:textAlignment w:val="center"/>
              <w:rPr>
                <w:rFonts w:ascii="方正书宋_GBK" w:eastAsia="方正书宋_GBK"/>
              </w:rPr>
            </w:pPr>
            <w:r>
              <w:rPr>
                <w:rFonts w:hint="eastAsia" w:ascii="宋体" w:hAnsi="宋体" w:cs="宋体"/>
                <w:color w:val="000000"/>
                <w:kern w:val="0"/>
                <w:sz w:val="18"/>
                <w:szCs w:val="18"/>
              </w:rPr>
              <w:t>提升群众体验</w:t>
            </w:r>
          </w:p>
        </w:tc>
        <w:tc>
          <w:tcPr>
            <w:tcW w:w="2891" w:type="dxa"/>
            <w:shd w:val="clear" w:color="auto" w:fill="auto"/>
            <w:vAlign w:val="center"/>
          </w:tcPr>
          <w:p w14:paraId="76A40260">
            <w:pPr>
              <w:widowControl/>
              <w:jc w:val="left"/>
              <w:textAlignment w:val="center"/>
              <w:rPr>
                <w:rFonts w:ascii="方正书宋_GBK" w:eastAsia="方正书宋_GBK"/>
              </w:rPr>
            </w:pPr>
            <w:r>
              <w:rPr>
                <w:rFonts w:hint="eastAsia" w:ascii="宋体" w:hAnsi="宋体" w:cs="宋体"/>
                <w:color w:val="000000"/>
                <w:kern w:val="0"/>
                <w:sz w:val="18"/>
                <w:szCs w:val="18"/>
              </w:rPr>
              <w:t>提高基层法院办案保障水平</w:t>
            </w:r>
          </w:p>
        </w:tc>
        <w:tc>
          <w:tcPr>
            <w:tcW w:w="1276" w:type="dxa"/>
            <w:shd w:val="clear" w:color="auto" w:fill="auto"/>
            <w:vAlign w:val="center"/>
          </w:tcPr>
          <w:p w14:paraId="73192FF3">
            <w:pPr>
              <w:widowControl/>
              <w:jc w:val="center"/>
              <w:textAlignment w:val="center"/>
              <w:rPr>
                <w:rFonts w:ascii="方正书宋_GBK" w:eastAsia="方正书宋_GBK"/>
              </w:rPr>
            </w:pPr>
            <w:r>
              <w:rPr>
                <w:rFonts w:hint="eastAsia" w:ascii="宋体" w:hAnsi="宋体" w:cs="宋体"/>
                <w:color w:val="000000"/>
                <w:kern w:val="0"/>
                <w:sz w:val="18"/>
                <w:szCs w:val="18"/>
              </w:rPr>
              <w:t>效果显著</w:t>
            </w:r>
          </w:p>
        </w:tc>
        <w:tc>
          <w:tcPr>
            <w:tcW w:w="1701" w:type="dxa"/>
            <w:shd w:val="clear" w:color="auto" w:fill="auto"/>
            <w:vAlign w:val="center"/>
          </w:tcPr>
          <w:p w14:paraId="53FCBC39">
            <w:pPr>
              <w:widowControl/>
              <w:jc w:val="left"/>
              <w:textAlignment w:val="center"/>
              <w:rPr>
                <w:rFonts w:ascii="方正书宋_GBK" w:eastAsia="方正书宋_GBK"/>
              </w:rPr>
            </w:pPr>
            <w:r>
              <w:rPr>
                <w:rFonts w:hint="eastAsia" w:ascii="宋体" w:hAnsi="宋体" w:cs="宋体"/>
                <w:color w:val="000000"/>
                <w:kern w:val="0"/>
                <w:sz w:val="18"/>
                <w:szCs w:val="18"/>
              </w:rPr>
              <w:t>工作总结</w:t>
            </w:r>
          </w:p>
        </w:tc>
      </w:tr>
      <w:tr w14:paraId="7AED9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8E93092">
            <w:pPr>
              <w:spacing w:line="300" w:lineRule="exact"/>
              <w:jc w:val="center"/>
              <w:rPr>
                <w:rFonts w:ascii="方正书宋_GBK" w:eastAsia="方正书宋_GBK"/>
              </w:rPr>
            </w:pPr>
          </w:p>
        </w:tc>
        <w:tc>
          <w:tcPr>
            <w:tcW w:w="1134" w:type="dxa"/>
            <w:shd w:val="clear" w:color="auto" w:fill="auto"/>
            <w:vAlign w:val="center"/>
          </w:tcPr>
          <w:p w14:paraId="4B4AFFC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FB2ABCE">
            <w:pPr>
              <w:widowControl/>
              <w:jc w:val="left"/>
              <w:textAlignment w:val="center"/>
              <w:rPr>
                <w:rFonts w:ascii="方正书宋_GBK" w:eastAsia="方正书宋_GBK"/>
              </w:rPr>
            </w:pPr>
            <w:r>
              <w:rPr>
                <w:rFonts w:hint="eastAsia" w:ascii="宋体" w:hAnsi="宋体" w:cs="宋体"/>
                <w:color w:val="000000"/>
                <w:kern w:val="0"/>
                <w:sz w:val="18"/>
                <w:szCs w:val="18"/>
              </w:rPr>
              <w:t>民事案件调撤率</w:t>
            </w:r>
          </w:p>
        </w:tc>
        <w:tc>
          <w:tcPr>
            <w:tcW w:w="2891" w:type="dxa"/>
            <w:shd w:val="clear" w:color="auto" w:fill="auto"/>
            <w:vAlign w:val="center"/>
          </w:tcPr>
          <w:p w14:paraId="4BBA8FA8">
            <w:pPr>
              <w:widowControl/>
              <w:jc w:val="left"/>
              <w:textAlignment w:val="center"/>
              <w:rPr>
                <w:rFonts w:ascii="方正书宋_GBK" w:eastAsia="方正书宋_GBK"/>
              </w:rPr>
            </w:pPr>
            <w:r>
              <w:rPr>
                <w:rFonts w:hint="eastAsia" w:ascii="宋体" w:hAnsi="宋体" w:cs="宋体"/>
                <w:color w:val="000000"/>
                <w:kern w:val="0"/>
                <w:sz w:val="18"/>
                <w:szCs w:val="18"/>
              </w:rPr>
              <w:t>民事案件调撤率</w:t>
            </w:r>
          </w:p>
        </w:tc>
        <w:tc>
          <w:tcPr>
            <w:tcW w:w="1276" w:type="dxa"/>
            <w:shd w:val="clear" w:color="auto" w:fill="auto"/>
            <w:vAlign w:val="center"/>
          </w:tcPr>
          <w:p w14:paraId="5EE11997">
            <w:pPr>
              <w:widowControl/>
              <w:jc w:val="center"/>
              <w:textAlignment w:val="center"/>
              <w:rPr>
                <w:rFonts w:ascii="方正书宋_GBK" w:eastAsia="方正书宋_GBK"/>
              </w:rPr>
            </w:pPr>
            <w:r>
              <w:rPr>
                <w:rFonts w:hint="eastAsia" w:ascii="宋体" w:hAnsi="宋体" w:cs="宋体"/>
                <w:color w:val="000000"/>
                <w:kern w:val="0"/>
                <w:sz w:val="18"/>
                <w:szCs w:val="18"/>
              </w:rPr>
              <w:t>≥40%</w:t>
            </w:r>
          </w:p>
        </w:tc>
        <w:tc>
          <w:tcPr>
            <w:tcW w:w="1701" w:type="dxa"/>
            <w:shd w:val="clear" w:color="auto" w:fill="auto"/>
            <w:vAlign w:val="center"/>
          </w:tcPr>
          <w:p w14:paraId="1CBDBE3B">
            <w:pPr>
              <w:widowControl/>
              <w:jc w:val="left"/>
              <w:textAlignment w:val="center"/>
              <w:rPr>
                <w:rFonts w:ascii="方正书宋_GBK" w:eastAsia="方正书宋_GBK"/>
              </w:rPr>
            </w:pPr>
            <w:r>
              <w:rPr>
                <w:rFonts w:hint="eastAsia" w:ascii="宋体" w:hAnsi="宋体" w:cs="宋体"/>
                <w:color w:val="000000"/>
                <w:kern w:val="0"/>
                <w:sz w:val="18"/>
                <w:szCs w:val="18"/>
              </w:rPr>
              <w:t>办案系统</w:t>
            </w:r>
          </w:p>
        </w:tc>
      </w:tr>
      <w:tr w14:paraId="7DF0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64670D9">
            <w:pPr>
              <w:spacing w:line="300" w:lineRule="exact"/>
              <w:jc w:val="center"/>
              <w:rPr>
                <w:rFonts w:ascii="方正书宋_GBK" w:eastAsia="方正书宋_GBK"/>
              </w:rPr>
            </w:pPr>
          </w:p>
        </w:tc>
        <w:tc>
          <w:tcPr>
            <w:tcW w:w="1134" w:type="dxa"/>
            <w:shd w:val="clear" w:color="auto" w:fill="auto"/>
            <w:vAlign w:val="center"/>
          </w:tcPr>
          <w:p w14:paraId="1D575475">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D3183A9">
            <w:pPr>
              <w:widowControl/>
              <w:jc w:val="left"/>
              <w:textAlignment w:val="center"/>
              <w:rPr>
                <w:rFonts w:ascii="方正书宋_GBK" w:eastAsia="方正书宋_GBK"/>
              </w:rPr>
            </w:pPr>
            <w:r>
              <w:rPr>
                <w:rFonts w:hint="eastAsia" w:ascii="宋体" w:hAnsi="宋体" w:cs="宋体"/>
                <w:color w:val="000000"/>
                <w:kern w:val="0"/>
                <w:sz w:val="18"/>
                <w:szCs w:val="18"/>
              </w:rPr>
              <w:t>持续影响法院开展业务工作水平</w:t>
            </w:r>
          </w:p>
        </w:tc>
        <w:tc>
          <w:tcPr>
            <w:tcW w:w="2891" w:type="dxa"/>
            <w:shd w:val="clear" w:color="auto" w:fill="auto"/>
            <w:vAlign w:val="center"/>
          </w:tcPr>
          <w:p w14:paraId="73700F4E">
            <w:pPr>
              <w:widowControl/>
              <w:jc w:val="left"/>
              <w:textAlignment w:val="center"/>
              <w:rPr>
                <w:rFonts w:ascii="方正书宋_GBK" w:eastAsia="方正书宋_GBK"/>
              </w:rPr>
            </w:pPr>
            <w:r>
              <w:rPr>
                <w:rFonts w:hint="eastAsia" w:ascii="宋体" w:hAnsi="宋体" w:cs="宋体"/>
                <w:color w:val="000000"/>
                <w:kern w:val="0"/>
                <w:sz w:val="18"/>
                <w:szCs w:val="18"/>
              </w:rPr>
              <w:t>持续影响法院开展业务工作水平</w:t>
            </w:r>
          </w:p>
        </w:tc>
        <w:tc>
          <w:tcPr>
            <w:tcW w:w="1276" w:type="dxa"/>
            <w:shd w:val="clear" w:color="auto" w:fill="auto"/>
            <w:vAlign w:val="center"/>
          </w:tcPr>
          <w:p w14:paraId="575CBF2F">
            <w:pPr>
              <w:widowControl/>
              <w:jc w:val="center"/>
              <w:textAlignment w:val="center"/>
              <w:rPr>
                <w:rFonts w:ascii="方正书宋_GBK" w:eastAsia="方正书宋_GBK"/>
              </w:rPr>
            </w:pPr>
            <w:r>
              <w:rPr>
                <w:rFonts w:hint="eastAsia" w:ascii="宋体" w:hAnsi="宋体" w:cs="宋体"/>
                <w:color w:val="000000"/>
                <w:kern w:val="0"/>
                <w:sz w:val="18"/>
                <w:szCs w:val="18"/>
              </w:rPr>
              <w:t>效果显著</w:t>
            </w:r>
          </w:p>
        </w:tc>
        <w:tc>
          <w:tcPr>
            <w:tcW w:w="1701" w:type="dxa"/>
            <w:shd w:val="clear" w:color="auto" w:fill="auto"/>
            <w:vAlign w:val="center"/>
          </w:tcPr>
          <w:p w14:paraId="482D9C55">
            <w:pPr>
              <w:widowControl/>
              <w:jc w:val="left"/>
              <w:textAlignment w:val="center"/>
              <w:rPr>
                <w:rFonts w:ascii="方正书宋_GBK" w:eastAsia="方正书宋_GBK"/>
              </w:rPr>
            </w:pPr>
            <w:r>
              <w:rPr>
                <w:rFonts w:hint="eastAsia" w:ascii="宋体" w:hAnsi="宋体" w:cs="宋体"/>
                <w:color w:val="000000"/>
                <w:kern w:val="0"/>
                <w:sz w:val="18"/>
                <w:szCs w:val="18"/>
              </w:rPr>
              <w:t>工作总结</w:t>
            </w:r>
          </w:p>
        </w:tc>
      </w:tr>
      <w:tr w14:paraId="6CD1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B39F23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7E218A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9715593">
            <w:pPr>
              <w:widowControl/>
              <w:jc w:val="left"/>
              <w:textAlignment w:val="center"/>
              <w:rPr>
                <w:rFonts w:ascii="方正书宋_GBK" w:eastAsia="方正书宋_GBK"/>
              </w:rPr>
            </w:pPr>
            <w:r>
              <w:rPr>
                <w:rFonts w:hint="eastAsia" w:ascii="宋体" w:hAnsi="宋体" w:cs="宋体"/>
                <w:color w:val="000000"/>
                <w:kern w:val="0"/>
                <w:sz w:val="18"/>
                <w:szCs w:val="18"/>
              </w:rPr>
              <w:t>服务对象满意度</w:t>
            </w:r>
          </w:p>
        </w:tc>
        <w:tc>
          <w:tcPr>
            <w:tcW w:w="2891" w:type="dxa"/>
            <w:shd w:val="clear" w:color="auto" w:fill="auto"/>
            <w:vAlign w:val="center"/>
          </w:tcPr>
          <w:p w14:paraId="269CB8EF">
            <w:pPr>
              <w:widowControl/>
              <w:jc w:val="left"/>
              <w:textAlignment w:val="center"/>
              <w:rPr>
                <w:rFonts w:ascii="方正书宋_GBK" w:eastAsia="方正书宋_GBK"/>
              </w:rPr>
            </w:pPr>
            <w:r>
              <w:rPr>
                <w:rFonts w:hint="eastAsia" w:ascii="宋体" w:hAnsi="宋体" w:cs="宋体"/>
                <w:color w:val="000000"/>
                <w:kern w:val="0"/>
                <w:sz w:val="18"/>
                <w:szCs w:val="18"/>
              </w:rPr>
              <w:t>群众对法律咨询的满意度</w:t>
            </w:r>
          </w:p>
        </w:tc>
        <w:tc>
          <w:tcPr>
            <w:tcW w:w="1276" w:type="dxa"/>
            <w:shd w:val="clear" w:color="auto" w:fill="auto"/>
            <w:vAlign w:val="center"/>
          </w:tcPr>
          <w:p w14:paraId="68757F8C">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1701" w:type="dxa"/>
            <w:shd w:val="clear" w:color="auto" w:fill="auto"/>
            <w:vAlign w:val="center"/>
          </w:tcPr>
          <w:p w14:paraId="60BC3572">
            <w:pPr>
              <w:spacing w:line="300" w:lineRule="exact"/>
              <w:jc w:val="left"/>
              <w:rPr>
                <w:rFonts w:ascii="方正书宋_GBK" w:eastAsia="方正书宋_GBK"/>
              </w:rPr>
            </w:pPr>
            <w:r>
              <w:rPr>
                <w:rFonts w:hint="eastAsia" w:ascii="方正书宋_GBK" w:eastAsia="方正书宋_GBK"/>
              </w:rPr>
              <w:t>调查问卷</w:t>
            </w:r>
          </w:p>
        </w:tc>
      </w:tr>
      <w:tr w14:paraId="399E5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CB8CCC4">
            <w:pPr>
              <w:spacing w:line="300" w:lineRule="exact"/>
              <w:jc w:val="center"/>
              <w:rPr>
                <w:rFonts w:ascii="方正书宋_GBK" w:eastAsia="方正书宋_GBK"/>
              </w:rPr>
            </w:pPr>
          </w:p>
        </w:tc>
        <w:tc>
          <w:tcPr>
            <w:tcW w:w="1134" w:type="dxa"/>
            <w:shd w:val="clear" w:color="auto" w:fill="auto"/>
            <w:vAlign w:val="center"/>
          </w:tcPr>
          <w:p w14:paraId="73BD836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2D286DC">
            <w:pPr>
              <w:widowControl/>
              <w:jc w:val="left"/>
              <w:textAlignment w:val="center"/>
              <w:rPr>
                <w:rFonts w:ascii="方正书宋_GBK" w:eastAsia="方正书宋_GBK"/>
              </w:rPr>
            </w:pPr>
            <w:r>
              <w:rPr>
                <w:rFonts w:hint="eastAsia" w:ascii="宋体" w:hAnsi="宋体" w:cs="宋体"/>
                <w:color w:val="000000"/>
                <w:kern w:val="0"/>
                <w:sz w:val="18"/>
                <w:szCs w:val="18"/>
              </w:rPr>
              <w:t>办案人员满意度</w:t>
            </w:r>
          </w:p>
        </w:tc>
        <w:tc>
          <w:tcPr>
            <w:tcW w:w="2891" w:type="dxa"/>
            <w:shd w:val="clear" w:color="auto" w:fill="auto"/>
            <w:vAlign w:val="center"/>
          </w:tcPr>
          <w:p w14:paraId="7FFA0E81">
            <w:pPr>
              <w:widowControl/>
              <w:jc w:val="left"/>
              <w:textAlignment w:val="center"/>
              <w:rPr>
                <w:rFonts w:ascii="方正书宋_GBK" w:eastAsia="方正书宋_GBK"/>
              </w:rPr>
            </w:pPr>
            <w:r>
              <w:rPr>
                <w:rFonts w:hint="eastAsia" w:ascii="宋体" w:hAnsi="宋体" w:cs="宋体"/>
                <w:color w:val="000000"/>
                <w:kern w:val="0"/>
                <w:sz w:val="18"/>
                <w:szCs w:val="18"/>
              </w:rPr>
              <w:t>办案人员对工作保障的满意度</w:t>
            </w:r>
          </w:p>
        </w:tc>
        <w:tc>
          <w:tcPr>
            <w:tcW w:w="1276" w:type="dxa"/>
            <w:shd w:val="clear" w:color="auto" w:fill="auto"/>
            <w:vAlign w:val="center"/>
          </w:tcPr>
          <w:p w14:paraId="75BD66F6">
            <w:pPr>
              <w:spacing w:line="300" w:lineRule="exact"/>
              <w:jc w:val="center"/>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shd w:val="clear" w:color="auto" w:fill="auto"/>
            <w:vAlign w:val="center"/>
          </w:tcPr>
          <w:p w14:paraId="33A86BF3">
            <w:pPr>
              <w:spacing w:line="300" w:lineRule="exact"/>
              <w:jc w:val="left"/>
              <w:rPr>
                <w:rFonts w:ascii="方正书宋_GBK" w:eastAsia="方正书宋_GBK"/>
              </w:rPr>
            </w:pPr>
            <w:r>
              <w:rPr>
                <w:rFonts w:hint="eastAsia" w:ascii="方正书宋_GBK" w:eastAsia="方正书宋_GBK"/>
              </w:rPr>
              <w:t>调查问卷</w:t>
            </w:r>
          </w:p>
        </w:tc>
      </w:tr>
    </w:tbl>
    <w:p w14:paraId="39A4F91C">
      <w:pPr>
        <w:spacing w:line="300" w:lineRule="exact"/>
        <w:jc w:val="left"/>
        <w:sectPr>
          <w:pgSz w:w="11907" w:h="16839"/>
          <w:pgMar w:top="1984" w:right="1304" w:bottom="1134" w:left="1304" w:header="851" w:footer="992" w:gutter="0"/>
          <w:cols w:space="425" w:num="1"/>
          <w:docGrid w:type="lines" w:linePitch="312" w:charSpace="0"/>
        </w:sectPr>
      </w:pPr>
    </w:p>
    <w:p w14:paraId="1340508C">
      <w:pPr>
        <w:spacing w:line="300" w:lineRule="exact"/>
        <w:jc w:val="left"/>
      </w:pPr>
    </w:p>
    <w:p w14:paraId="07C12ACD">
      <w:pPr>
        <w:spacing w:line="14" w:lineRule="exact"/>
        <w:jc w:val="center"/>
        <w:rPr>
          <w:rFonts w:ascii="Times New Roman" w:hAnsi="宋体"/>
        </w:rPr>
      </w:pPr>
    </w:p>
    <w:bookmarkEnd w:id="5"/>
    <w:p w14:paraId="204670F5">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14:paraId="7E94B24F">
      <w:pPr>
        <w:ind w:firstLine="640" w:firstLineChars="200"/>
        <w:outlineLvl w:val="0"/>
        <w:rPr>
          <w:rFonts w:ascii="Times New Roman" w:hAnsi="Times New Roman" w:eastAsia="方正仿宋_GBK" w:cs="Times New Roman"/>
          <w:sz w:val="32"/>
          <w:szCs w:val="24"/>
        </w:rPr>
      </w:pPr>
      <w:bookmarkStart w:id="17" w:name="_Toc47139846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172</w:t>
      </w:r>
      <w:r>
        <w:rPr>
          <w:rFonts w:ascii="Times New Roman" w:hAnsi="Times New Roman" w:eastAsia="方正仿宋_GBK" w:cs="Times New Roman"/>
          <w:sz w:val="32"/>
          <w:szCs w:val="24"/>
        </w:rPr>
        <w:t>万元。</w:t>
      </w:r>
      <w:bookmarkEnd w:id="17"/>
    </w:p>
    <w:p w14:paraId="5089E625">
      <w:pPr>
        <w:tabs>
          <w:tab w:val="left" w:pos="242"/>
        </w:tabs>
        <w:jc w:val="left"/>
        <w:rPr>
          <w:rFonts w:hint="eastAsia"/>
        </w:rPr>
      </w:pPr>
    </w:p>
    <w:p w14:paraId="3E2BE31B">
      <w:pPr>
        <w:jc w:val="center"/>
        <w:outlineLvl w:val="1"/>
        <w:rPr>
          <w:rFonts w:hint="eastAsia" w:ascii="Times New Roman" w:hAnsi="宋体"/>
          <w:sz w:val="32"/>
        </w:rPr>
      </w:pPr>
      <w:bookmarkStart w:id="18" w:name="_Toc67581213"/>
      <w:r>
        <w:rPr>
          <w:rFonts w:hint="eastAsia" w:ascii="方正小标宋_GBK" w:eastAsia="方正小标宋_GBK"/>
          <w:sz w:val="32"/>
        </w:rPr>
        <w:t>部门政府采购预算</w:t>
      </w:r>
      <w:bookmarkEnd w:id="18"/>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6F5E7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61C4AC09">
            <w:pPr>
              <w:spacing w:line="300" w:lineRule="exact"/>
              <w:jc w:val="left"/>
              <w:rPr>
                <w:rFonts w:ascii="方正小标宋_GBK" w:eastAsia="方正小标宋_GBK"/>
                <w:sz w:val="24"/>
              </w:rPr>
            </w:pPr>
            <w:r>
              <w:rPr>
                <w:rFonts w:hint="eastAsia" w:ascii="方正小标宋_GBK" w:eastAsia="方正小标宋_GBK"/>
                <w:sz w:val="24"/>
              </w:rPr>
              <w:t>161平乡县人民法院</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346DEFAD">
            <w:pPr>
              <w:spacing w:line="300" w:lineRule="exact"/>
              <w:jc w:val="right"/>
              <w:rPr>
                <w:rFonts w:ascii="方正书宋_GBK" w:eastAsia="方正书宋_GBK"/>
                <w:sz w:val="24"/>
              </w:rPr>
            </w:pPr>
            <w:r>
              <w:rPr>
                <w:rFonts w:hint="eastAsia" w:ascii="方正书宋_GBK" w:eastAsia="方正书宋_GBK"/>
                <w:sz w:val="24"/>
              </w:rPr>
              <w:t>单位：元</w:t>
            </w:r>
          </w:p>
        </w:tc>
      </w:tr>
      <w:tr w14:paraId="76CD3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7C0C9427">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14:paraId="47C8597E">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14:paraId="2165E7B5">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14:paraId="6626F71C">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14:paraId="562EF1D3">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14:paraId="71661047">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14:paraId="3FDE8FB6">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207E2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7216883C">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14:paraId="14BFFE45">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14:paraId="79FA0431">
            <w:pPr>
              <w:spacing w:line="300" w:lineRule="exact"/>
              <w:jc w:val="left"/>
              <w:outlineLvl w:val="1"/>
              <w:rPr>
                <w:rFonts w:ascii="Times New Roman" w:eastAsia="方正仿宋_GBK"/>
                <w:sz w:val="28"/>
              </w:rPr>
            </w:pPr>
          </w:p>
        </w:tc>
        <w:tc>
          <w:tcPr>
            <w:tcW w:w="1531" w:type="dxa"/>
            <w:vMerge w:val="continue"/>
            <w:shd w:val="clear" w:color="auto" w:fill="auto"/>
            <w:vAlign w:val="center"/>
          </w:tcPr>
          <w:p w14:paraId="3980C32C">
            <w:pPr>
              <w:spacing w:line="300" w:lineRule="exact"/>
              <w:jc w:val="left"/>
              <w:outlineLvl w:val="1"/>
              <w:rPr>
                <w:rFonts w:ascii="Times New Roman" w:eastAsia="方正仿宋_GBK"/>
                <w:sz w:val="28"/>
              </w:rPr>
            </w:pPr>
          </w:p>
        </w:tc>
        <w:tc>
          <w:tcPr>
            <w:tcW w:w="709" w:type="dxa"/>
            <w:vMerge w:val="continue"/>
            <w:shd w:val="clear" w:color="auto" w:fill="auto"/>
            <w:vAlign w:val="center"/>
          </w:tcPr>
          <w:p w14:paraId="5045199F">
            <w:pPr>
              <w:spacing w:line="300" w:lineRule="exact"/>
              <w:jc w:val="left"/>
              <w:outlineLvl w:val="1"/>
              <w:rPr>
                <w:rFonts w:ascii="Times New Roman" w:eastAsia="方正仿宋_GBK"/>
                <w:sz w:val="28"/>
              </w:rPr>
            </w:pPr>
          </w:p>
        </w:tc>
        <w:tc>
          <w:tcPr>
            <w:tcW w:w="907" w:type="dxa"/>
            <w:vMerge w:val="continue"/>
            <w:shd w:val="clear" w:color="auto" w:fill="auto"/>
            <w:vAlign w:val="center"/>
          </w:tcPr>
          <w:p w14:paraId="7FAAB249">
            <w:pPr>
              <w:spacing w:line="300" w:lineRule="exact"/>
              <w:jc w:val="left"/>
              <w:outlineLvl w:val="1"/>
              <w:rPr>
                <w:rFonts w:ascii="Times New Roman" w:eastAsia="方正仿宋_GBK"/>
                <w:sz w:val="28"/>
              </w:rPr>
            </w:pPr>
          </w:p>
        </w:tc>
        <w:tc>
          <w:tcPr>
            <w:tcW w:w="907" w:type="dxa"/>
            <w:vMerge w:val="continue"/>
            <w:shd w:val="clear" w:color="auto" w:fill="auto"/>
            <w:vAlign w:val="center"/>
          </w:tcPr>
          <w:p w14:paraId="22CA5A06">
            <w:pPr>
              <w:spacing w:line="300" w:lineRule="exact"/>
              <w:jc w:val="left"/>
              <w:outlineLvl w:val="1"/>
              <w:rPr>
                <w:rFonts w:ascii="Times New Roman" w:eastAsia="方正仿宋_GBK"/>
                <w:sz w:val="28"/>
              </w:rPr>
            </w:pPr>
          </w:p>
        </w:tc>
        <w:tc>
          <w:tcPr>
            <w:tcW w:w="1134" w:type="dxa"/>
            <w:shd w:val="clear" w:color="auto" w:fill="auto"/>
            <w:vAlign w:val="center"/>
          </w:tcPr>
          <w:p w14:paraId="5CEE8A5B">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14:paraId="0EE056CA">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14:paraId="56AACDA4">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14:paraId="2B1DCC3E">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14:paraId="6DF1FB7B">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14:paraId="0B5F12E0">
            <w:pPr>
              <w:spacing w:line="300" w:lineRule="exact"/>
              <w:jc w:val="center"/>
              <w:rPr>
                <w:rFonts w:ascii="方正书宋_GBK" w:eastAsia="方正书宋_GBK"/>
                <w:b/>
              </w:rPr>
            </w:pPr>
            <w:r>
              <w:rPr>
                <w:rFonts w:hint="eastAsia" w:ascii="方正书宋_GBK" w:eastAsia="方正书宋_GBK"/>
                <w:b/>
              </w:rPr>
              <w:t>单位资金</w:t>
            </w:r>
          </w:p>
        </w:tc>
      </w:tr>
      <w:tr w14:paraId="7F140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3E957282">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14:paraId="6F8A5796">
            <w:pPr>
              <w:spacing w:line="300" w:lineRule="exact"/>
              <w:jc w:val="right"/>
              <w:rPr>
                <w:rFonts w:ascii="方正书宋_GBK" w:eastAsia="方正书宋_GBK"/>
                <w:b/>
              </w:rPr>
            </w:pPr>
          </w:p>
        </w:tc>
        <w:tc>
          <w:tcPr>
            <w:tcW w:w="1531" w:type="dxa"/>
            <w:shd w:val="clear" w:color="auto" w:fill="auto"/>
            <w:vAlign w:val="center"/>
          </w:tcPr>
          <w:p w14:paraId="2F90A666">
            <w:pPr>
              <w:spacing w:line="300" w:lineRule="exact"/>
              <w:jc w:val="left"/>
              <w:rPr>
                <w:rFonts w:ascii="方正书宋_GBK" w:eastAsia="方正书宋_GBK"/>
                <w:b/>
              </w:rPr>
            </w:pPr>
          </w:p>
        </w:tc>
        <w:tc>
          <w:tcPr>
            <w:tcW w:w="1531" w:type="dxa"/>
            <w:shd w:val="clear" w:color="auto" w:fill="auto"/>
            <w:vAlign w:val="center"/>
          </w:tcPr>
          <w:p w14:paraId="68D51443">
            <w:pPr>
              <w:spacing w:line="300" w:lineRule="exact"/>
              <w:jc w:val="left"/>
              <w:rPr>
                <w:rFonts w:ascii="方正书宋_GBK" w:eastAsia="方正书宋_GBK"/>
                <w:b/>
              </w:rPr>
            </w:pPr>
          </w:p>
        </w:tc>
        <w:tc>
          <w:tcPr>
            <w:tcW w:w="709" w:type="dxa"/>
            <w:shd w:val="clear" w:color="auto" w:fill="auto"/>
            <w:vAlign w:val="center"/>
          </w:tcPr>
          <w:p w14:paraId="05D954D9">
            <w:pPr>
              <w:spacing w:line="300" w:lineRule="exact"/>
              <w:jc w:val="center"/>
              <w:rPr>
                <w:rFonts w:ascii="方正书宋_GBK" w:eastAsia="方正书宋_GBK"/>
                <w:b/>
              </w:rPr>
            </w:pPr>
          </w:p>
        </w:tc>
        <w:tc>
          <w:tcPr>
            <w:tcW w:w="907" w:type="dxa"/>
            <w:shd w:val="clear" w:color="auto" w:fill="auto"/>
            <w:vAlign w:val="center"/>
          </w:tcPr>
          <w:p w14:paraId="2FBF3A81">
            <w:pPr>
              <w:spacing w:line="300" w:lineRule="exact"/>
              <w:jc w:val="right"/>
              <w:rPr>
                <w:rFonts w:ascii="方正书宋_GBK" w:eastAsia="方正书宋_GBK"/>
                <w:b/>
              </w:rPr>
            </w:pPr>
          </w:p>
        </w:tc>
        <w:tc>
          <w:tcPr>
            <w:tcW w:w="907" w:type="dxa"/>
            <w:shd w:val="clear" w:color="auto" w:fill="auto"/>
            <w:vAlign w:val="center"/>
          </w:tcPr>
          <w:p w14:paraId="5D992D4C">
            <w:pPr>
              <w:spacing w:line="300" w:lineRule="exact"/>
              <w:jc w:val="right"/>
              <w:rPr>
                <w:rFonts w:ascii="方正书宋_GBK" w:eastAsia="方正书宋_GBK"/>
                <w:b/>
              </w:rPr>
            </w:pPr>
          </w:p>
        </w:tc>
        <w:tc>
          <w:tcPr>
            <w:tcW w:w="1134" w:type="dxa"/>
            <w:shd w:val="clear" w:color="auto" w:fill="auto"/>
            <w:vAlign w:val="center"/>
          </w:tcPr>
          <w:p w14:paraId="3CC8CD83">
            <w:pPr>
              <w:spacing w:line="300" w:lineRule="exact"/>
              <w:jc w:val="right"/>
              <w:rPr>
                <w:rFonts w:ascii="方正书宋_GBK" w:eastAsia="方正书宋_GBK"/>
                <w:b/>
              </w:rPr>
            </w:pPr>
            <w:r>
              <w:rPr>
                <w:rFonts w:ascii="方正书宋_GBK" w:eastAsia="方正书宋_GBK"/>
                <w:b/>
              </w:rPr>
              <w:t>1720000.00</w:t>
            </w:r>
          </w:p>
        </w:tc>
        <w:tc>
          <w:tcPr>
            <w:tcW w:w="1134" w:type="dxa"/>
            <w:shd w:val="clear" w:color="auto" w:fill="auto"/>
            <w:vAlign w:val="center"/>
          </w:tcPr>
          <w:p w14:paraId="7CBD6E0D">
            <w:pPr>
              <w:spacing w:line="300" w:lineRule="exact"/>
              <w:jc w:val="right"/>
              <w:rPr>
                <w:rFonts w:ascii="方正书宋_GBK" w:eastAsia="方正书宋_GBK"/>
                <w:b/>
              </w:rPr>
            </w:pPr>
            <w:r>
              <w:rPr>
                <w:rFonts w:ascii="方正书宋_GBK" w:eastAsia="方正书宋_GBK"/>
                <w:b/>
              </w:rPr>
              <w:t>1720000.00</w:t>
            </w:r>
          </w:p>
        </w:tc>
        <w:tc>
          <w:tcPr>
            <w:tcW w:w="1134" w:type="dxa"/>
            <w:shd w:val="clear" w:color="auto" w:fill="auto"/>
            <w:vAlign w:val="center"/>
          </w:tcPr>
          <w:p w14:paraId="5C241E66">
            <w:pPr>
              <w:spacing w:line="300" w:lineRule="exact"/>
              <w:jc w:val="right"/>
              <w:rPr>
                <w:rFonts w:ascii="方正书宋_GBK" w:eastAsia="方正书宋_GBK"/>
                <w:b/>
              </w:rPr>
            </w:pPr>
          </w:p>
        </w:tc>
        <w:tc>
          <w:tcPr>
            <w:tcW w:w="1134" w:type="dxa"/>
            <w:shd w:val="clear" w:color="auto" w:fill="auto"/>
            <w:vAlign w:val="center"/>
          </w:tcPr>
          <w:p w14:paraId="2152F262">
            <w:pPr>
              <w:spacing w:line="300" w:lineRule="exact"/>
              <w:jc w:val="right"/>
              <w:rPr>
                <w:rFonts w:ascii="方正书宋_GBK" w:eastAsia="方正书宋_GBK"/>
                <w:b/>
              </w:rPr>
            </w:pPr>
          </w:p>
        </w:tc>
        <w:tc>
          <w:tcPr>
            <w:tcW w:w="1134" w:type="dxa"/>
            <w:shd w:val="clear" w:color="auto" w:fill="auto"/>
            <w:vAlign w:val="center"/>
          </w:tcPr>
          <w:p w14:paraId="06934123">
            <w:pPr>
              <w:spacing w:line="300" w:lineRule="exact"/>
              <w:jc w:val="right"/>
              <w:rPr>
                <w:rFonts w:ascii="方正书宋_GBK" w:eastAsia="方正书宋_GBK"/>
                <w:b/>
              </w:rPr>
            </w:pPr>
          </w:p>
        </w:tc>
        <w:tc>
          <w:tcPr>
            <w:tcW w:w="1134" w:type="dxa"/>
            <w:shd w:val="clear" w:color="auto" w:fill="auto"/>
            <w:vAlign w:val="center"/>
          </w:tcPr>
          <w:p w14:paraId="40D36837">
            <w:pPr>
              <w:spacing w:line="300" w:lineRule="exact"/>
              <w:jc w:val="right"/>
              <w:rPr>
                <w:rFonts w:ascii="方正书宋_GBK" w:eastAsia="方正书宋_GBK"/>
                <w:b/>
              </w:rPr>
            </w:pPr>
          </w:p>
        </w:tc>
      </w:tr>
      <w:tr w14:paraId="0D334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094826B">
            <w:pPr>
              <w:spacing w:line="300" w:lineRule="exact"/>
              <w:jc w:val="center"/>
              <w:rPr>
                <w:rFonts w:hint="eastAsia" w:ascii="方正书宋_GBK" w:eastAsia="方正书宋_GBK"/>
                <w:b/>
              </w:rPr>
            </w:pPr>
            <w:r>
              <w:rPr>
                <w:rFonts w:hint="eastAsia" w:ascii="方正书宋_GBK" w:eastAsia="方正书宋_GBK"/>
                <w:b/>
              </w:rPr>
              <w:t>平乡县人民法院本级小计</w:t>
            </w:r>
          </w:p>
        </w:tc>
        <w:tc>
          <w:tcPr>
            <w:tcW w:w="1134" w:type="dxa"/>
            <w:shd w:val="clear" w:color="auto" w:fill="auto"/>
            <w:vAlign w:val="center"/>
          </w:tcPr>
          <w:p w14:paraId="3B074E88">
            <w:pPr>
              <w:spacing w:line="300" w:lineRule="exact"/>
              <w:jc w:val="right"/>
              <w:rPr>
                <w:rFonts w:ascii="方正书宋_GBK" w:eastAsia="方正书宋_GBK"/>
                <w:b/>
              </w:rPr>
            </w:pPr>
          </w:p>
        </w:tc>
        <w:tc>
          <w:tcPr>
            <w:tcW w:w="1531" w:type="dxa"/>
            <w:shd w:val="clear" w:color="auto" w:fill="auto"/>
            <w:vAlign w:val="center"/>
          </w:tcPr>
          <w:p w14:paraId="63DFB753">
            <w:pPr>
              <w:spacing w:line="300" w:lineRule="exact"/>
              <w:jc w:val="left"/>
              <w:rPr>
                <w:rFonts w:ascii="方正书宋_GBK" w:eastAsia="方正书宋_GBK"/>
                <w:b/>
              </w:rPr>
            </w:pPr>
          </w:p>
        </w:tc>
        <w:tc>
          <w:tcPr>
            <w:tcW w:w="1531" w:type="dxa"/>
            <w:shd w:val="clear" w:color="auto" w:fill="auto"/>
            <w:vAlign w:val="center"/>
          </w:tcPr>
          <w:p w14:paraId="4C256817">
            <w:pPr>
              <w:spacing w:line="300" w:lineRule="exact"/>
              <w:jc w:val="left"/>
              <w:rPr>
                <w:rFonts w:ascii="方正书宋_GBK" w:eastAsia="方正书宋_GBK"/>
                <w:b/>
              </w:rPr>
            </w:pPr>
          </w:p>
        </w:tc>
        <w:tc>
          <w:tcPr>
            <w:tcW w:w="709" w:type="dxa"/>
            <w:shd w:val="clear" w:color="auto" w:fill="auto"/>
            <w:vAlign w:val="center"/>
          </w:tcPr>
          <w:p w14:paraId="1FEE9CF5">
            <w:pPr>
              <w:spacing w:line="300" w:lineRule="exact"/>
              <w:jc w:val="center"/>
              <w:rPr>
                <w:rFonts w:ascii="方正书宋_GBK" w:eastAsia="方正书宋_GBK"/>
                <w:b/>
              </w:rPr>
            </w:pPr>
          </w:p>
        </w:tc>
        <w:tc>
          <w:tcPr>
            <w:tcW w:w="907" w:type="dxa"/>
            <w:shd w:val="clear" w:color="auto" w:fill="auto"/>
            <w:vAlign w:val="center"/>
          </w:tcPr>
          <w:p w14:paraId="3FE7C256">
            <w:pPr>
              <w:spacing w:line="300" w:lineRule="exact"/>
              <w:jc w:val="right"/>
              <w:rPr>
                <w:rFonts w:ascii="方正书宋_GBK" w:eastAsia="方正书宋_GBK"/>
                <w:b/>
              </w:rPr>
            </w:pPr>
          </w:p>
        </w:tc>
        <w:tc>
          <w:tcPr>
            <w:tcW w:w="907" w:type="dxa"/>
            <w:shd w:val="clear" w:color="auto" w:fill="auto"/>
            <w:vAlign w:val="center"/>
          </w:tcPr>
          <w:p w14:paraId="3E91239E">
            <w:pPr>
              <w:spacing w:line="300" w:lineRule="exact"/>
              <w:jc w:val="right"/>
              <w:rPr>
                <w:rFonts w:ascii="方正书宋_GBK" w:eastAsia="方正书宋_GBK"/>
                <w:b/>
              </w:rPr>
            </w:pPr>
          </w:p>
        </w:tc>
        <w:tc>
          <w:tcPr>
            <w:tcW w:w="1134" w:type="dxa"/>
            <w:shd w:val="clear" w:color="auto" w:fill="auto"/>
            <w:vAlign w:val="center"/>
          </w:tcPr>
          <w:p w14:paraId="04097951">
            <w:pPr>
              <w:spacing w:line="300" w:lineRule="exact"/>
              <w:jc w:val="right"/>
              <w:rPr>
                <w:rFonts w:ascii="方正书宋_GBK" w:eastAsia="方正书宋_GBK"/>
                <w:b/>
              </w:rPr>
            </w:pPr>
            <w:r>
              <w:rPr>
                <w:rFonts w:ascii="方正书宋_GBK" w:eastAsia="方正书宋_GBK"/>
                <w:b/>
              </w:rPr>
              <w:t>1720000.00</w:t>
            </w:r>
          </w:p>
        </w:tc>
        <w:tc>
          <w:tcPr>
            <w:tcW w:w="1134" w:type="dxa"/>
            <w:shd w:val="clear" w:color="auto" w:fill="auto"/>
            <w:vAlign w:val="center"/>
          </w:tcPr>
          <w:p w14:paraId="2042736E">
            <w:pPr>
              <w:spacing w:line="300" w:lineRule="exact"/>
              <w:jc w:val="right"/>
              <w:rPr>
                <w:rFonts w:ascii="方正书宋_GBK" w:eastAsia="方正书宋_GBK"/>
                <w:b/>
              </w:rPr>
            </w:pPr>
            <w:r>
              <w:rPr>
                <w:rFonts w:ascii="方正书宋_GBK" w:eastAsia="方正书宋_GBK"/>
                <w:b/>
              </w:rPr>
              <w:t>1720000.00</w:t>
            </w:r>
          </w:p>
        </w:tc>
        <w:tc>
          <w:tcPr>
            <w:tcW w:w="1134" w:type="dxa"/>
            <w:shd w:val="clear" w:color="auto" w:fill="auto"/>
            <w:vAlign w:val="center"/>
          </w:tcPr>
          <w:p w14:paraId="56D6F642">
            <w:pPr>
              <w:spacing w:line="300" w:lineRule="exact"/>
              <w:jc w:val="right"/>
              <w:rPr>
                <w:rFonts w:ascii="方正书宋_GBK" w:eastAsia="方正书宋_GBK"/>
                <w:b/>
              </w:rPr>
            </w:pPr>
          </w:p>
        </w:tc>
        <w:tc>
          <w:tcPr>
            <w:tcW w:w="1134" w:type="dxa"/>
            <w:shd w:val="clear" w:color="auto" w:fill="auto"/>
            <w:vAlign w:val="center"/>
          </w:tcPr>
          <w:p w14:paraId="5766C7C3">
            <w:pPr>
              <w:spacing w:line="300" w:lineRule="exact"/>
              <w:jc w:val="right"/>
              <w:rPr>
                <w:rFonts w:ascii="方正书宋_GBK" w:eastAsia="方正书宋_GBK"/>
                <w:b/>
              </w:rPr>
            </w:pPr>
          </w:p>
        </w:tc>
        <w:tc>
          <w:tcPr>
            <w:tcW w:w="1134" w:type="dxa"/>
            <w:shd w:val="clear" w:color="auto" w:fill="auto"/>
            <w:vAlign w:val="center"/>
          </w:tcPr>
          <w:p w14:paraId="0844FC20">
            <w:pPr>
              <w:spacing w:line="300" w:lineRule="exact"/>
              <w:jc w:val="right"/>
              <w:rPr>
                <w:rFonts w:ascii="方正书宋_GBK" w:eastAsia="方正书宋_GBK"/>
                <w:b/>
              </w:rPr>
            </w:pPr>
          </w:p>
        </w:tc>
        <w:tc>
          <w:tcPr>
            <w:tcW w:w="1134" w:type="dxa"/>
            <w:shd w:val="clear" w:color="auto" w:fill="auto"/>
            <w:vAlign w:val="center"/>
          </w:tcPr>
          <w:p w14:paraId="11EB86F5">
            <w:pPr>
              <w:spacing w:line="300" w:lineRule="exact"/>
              <w:jc w:val="right"/>
              <w:rPr>
                <w:rFonts w:ascii="方正书宋_GBK" w:eastAsia="方正书宋_GBK"/>
                <w:b/>
              </w:rPr>
            </w:pPr>
          </w:p>
        </w:tc>
      </w:tr>
      <w:tr w14:paraId="10DD2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7044FA8">
            <w:pPr>
              <w:spacing w:line="300" w:lineRule="exact"/>
              <w:jc w:val="left"/>
              <w:rPr>
                <w:rFonts w:hint="eastAsia" w:ascii="方正书宋_GBK" w:eastAsia="方正书宋_GBK"/>
              </w:rPr>
            </w:pPr>
            <w:r>
              <w:rPr>
                <w:rFonts w:hint="eastAsia" w:ascii="方正书宋_GBK" w:eastAsia="方正书宋_GBK"/>
              </w:rPr>
              <w:t>冀财政法</w:t>
            </w:r>
            <w:r>
              <w:rPr>
                <w:rFonts w:ascii="方正书宋_GBK" w:eastAsia="方正书宋_GBK"/>
              </w:rPr>
              <w:t>[2020]70</w:t>
            </w:r>
            <w:r>
              <w:rPr>
                <w:rFonts w:hint="eastAsia" w:ascii="方正书宋_GBK" w:eastAsia="方正书宋_GBK"/>
              </w:rPr>
              <w:t>号关于提前下达中央政法纪检监察转移支付资金的通知</w:t>
            </w:r>
            <w:r>
              <w:rPr>
                <w:rFonts w:ascii="方正书宋_GBK" w:eastAsia="方正书宋_GBK"/>
              </w:rPr>
              <w:t>--</w:t>
            </w:r>
            <w:r>
              <w:rPr>
                <w:rFonts w:hint="eastAsia" w:ascii="方正书宋_GBK" w:eastAsia="方正书宋_GBK"/>
              </w:rPr>
              <w:t>业务装备经费</w:t>
            </w:r>
          </w:p>
        </w:tc>
        <w:tc>
          <w:tcPr>
            <w:tcW w:w="1134" w:type="dxa"/>
            <w:shd w:val="clear" w:color="auto" w:fill="auto"/>
            <w:vAlign w:val="center"/>
          </w:tcPr>
          <w:p w14:paraId="295280E4">
            <w:pPr>
              <w:spacing w:line="300" w:lineRule="exact"/>
              <w:jc w:val="right"/>
              <w:rPr>
                <w:rFonts w:ascii="方正书宋_GBK" w:eastAsia="方正书宋_GBK"/>
              </w:rPr>
            </w:pPr>
            <w:r>
              <w:rPr>
                <w:rFonts w:ascii="方正书宋_GBK" w:eastAsia="方正书宋_GBK"/>
              </w:rPr>
              <w:t>500000.00</w:t>
            </w:r>
          </w:p>
        </w:tc>
        <w:tc>
          <w:tcPr>
            <w:tcW w:w="1531" w:type="dxa"/>
            <w:shd w:val="clear" w:color="auto" w:fill="auto"/>
            <w:vAlign w:val="center"/>
          </w:tcPr>
          <w:p w14:paraId="5F48AB91">
            <w:pPr>
              <w:spacing w:line="300" w:lineRule="exact"/>
              <w:jc w:val="left"/>
              <w:rPr>
                <w:rFonts w:ascii="方正书宋_GBK" w:eastAsia="方正书宋_GBK"/>
              </w:rPr>
            </w:pPr>
            <w:r>
              <w:rPr>
                <w:rFonts w:hint="eastAsia" w:ascii="方正书宋_GBK" w:eastAsia="方正书宋_GBK"/>
              </w:rPr>
              <w:t>其他计算机设备及软件</w:t>
            </w:r>
          </w:p>
        </w:tc>
        <w:tc>
          <w:tcPr>
            <w:tcW w:w="1531" w:type="dxa"/>
            <w:shd w:val="clear" w:color="auto" w:fill="auto"/>
            <w:vAlign w:val="center"/>
          </w:tcPr>
          <w:p w14:paraId="64612E12">
            <w:pPr>
              <w:spacing w:line="300" w:lineRule="exact"/>
              <w:jc w:val="left"/>
              <w:rPr>
                <w:rFonts w:ascii="方正书宋_GBK" w:eastAsia="方正书宋_GBK"/>
              </w:rPr>
            </w:pPr>
            <w:r>
              <w:rPr>
                <w:rFonts w:ascii="方正书宋_GBK" w:eastAsia="方正书宋_GBK"/>
              </w:rPr>
              <w:t>A020199</w:t>
            </w:r>
          </w:p>
        </w:tc>
        <w:tc>
          <w:tcPr>
            <w:tcW w:w="709" w:type="dxa"/>
            <w:shd w:val="clear" w:color="auto" w:fill="auto"/>
            <w:vAlign w:val="center"/>
          </w:tcPr>
          <w:p w14:paraId="32669D89">
            <w:pPr>
              <w:spacing w:line="300" w:lineRule="exact"/>
              <w:jc w:val="center"/>
              <w:rPr>
                <w:rFonts w:ascii="方正书宋_GBK" w:eastAsia="方正书宋_GBK"/>
              </w:rPr>
            </w:pPr>
            <w:r>
              <w:rPr>
                <w:rFonts w:hint="eastAsia" w:ascii="方正书宋_GBK" w:eastAsia="方正书宋_GBK"/>
              </w:rPr>
              <w:t>批</w:t>
            </w:r>
          </w:p>
        </w:tc>
        <w:tc>
          <w:tcPr>
            <w:tcW w:w="907" w:type="dxa"/>
            <w:shd w:val="clear" w:color="auto" w:fill="auto"/>
            <w:vAlign w:val="center"/>
          </w:tcPr>
          <w:p w14:paraId="265E03AD">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14:paraId="2A2313C3">
            <w:pPr>
              <w:spacing w:line="300" w:lineRule="exact"/>
              <w:jc w:val="right"/>
              <w:rPr>
                <w:rFonts w:ascii="方正书宋_GBK" w:eastAsia="方正书宋_GBK"/>
              </w:rPr>
            </w:pPr>
            <w:r>
              <w:rPr>
                <w:rFonts w:ascii="方正书宋_GBK" w:eastAsia="方正书宋_GBK"/>
              </w:rPr>
              <w:t>500000.00</w:t>
            </w:r>
          </w:p>
        </w:tc>
        <w:tc>
          <w:tcPr>
            <w:tcW w:w="1134" w:type="dxa"/>
            <w:shd w:val="clear" w:color="auto" w:fill="auto"/>
            <w:vAlign w:val="center"/>
          </w:tcPr>
          <w:p w14:paraId="317CF354">
            <w:pPr>
              <w:spacing w:line="300" w:lineRule="exact"/>
              <w:jc w:val="right"/>
              <w:rPr>
                <w:rFonts w:ascii="方正书宋_GBK" w:eastAsia="方正书宋_GBK"/>
              </w:rPr>
            </w:pPr>
            <w:r>
              <w:rPr>
                <w:rFonts w:ascii="方正书宋_GBK" w:eastAsia="方正书宋_GBK"/>
              </w:rPr>
              <w:t>500000.00</w:t>
            </w:r>
          </w:p>
        </w:tc>
        <w:tc>
          <w:tcPr>
            <w:tcW w:w="1134" w:type="dxa"/>
            <w:shd w:val="clear" w:color="auto" w:fill="auto"/>
            <w:vAlign w:val="center"/>
          </w:tcPr>
          <w:p w14:paraId="07AD7F4A">
            <w:pPr>
              <w:spacing w:line="300" w:lineRule="exact"/>
              <w:jc w:val="right"/>
              <w:rPr>
                <w:rFonts w:ascii="方正书宋_GBK" w:eastAsia="方正书宋_GBK"/>
              </w:rPr>
            </w:pPr>
            <w:r>
              <w:rPr>
                <w:rFonts w:ascii="方正书宋_GBK" w:eastAsia="方正书宋_GBK"/>
              </w:rPr>
              <w:t>500000.00</w:t>
            </w:r>
          </w:p>
        </w:tc>
        <w:tc>
          <w:tcPr>
            <w:tcW w:w="1134" w:type="dxa"/>
            <w:shd w:val="clear" w:color="auto" w:fill="auto"/>
            <w:vAlign w:val="center"/>
          </w:tcPr>
          <w:p w14:paraId="006245AB">
            <w:pPr>
              <w:spacing w:line="300" w:lineRule="exact"/>
              <w:jc w:val="right"/>
              <w:rPr>
                <w:rFonts w:ascii="方正书宋_GBK" w:eastAsia="方正书宋_GBK"/>
              </w:rPr>
            </w:pPr>
          </w:p>
        </w:tc>
        <w:tc>
          <w:tcPr>
            <w:tcW w:w="1134" w:type="dxa"/>
            <w:shd w:val="clear" w:color="auto" w:fill="auto"/>
            <w:vAlign w:val="center"/>
          </w:tcPr>
          <w:p w14:paraId="1F36E4B2">
            <w:pPr>
              <w:spacing w:line="300" w:lineRule="exact"/>
              <w:jc w:val="right"/>
              <w:rPr>
                <w:rFonts w:ascii="方正书宋_GBK" w:eastAsia="方正书宋_GBK"/>
              </w:rPr>
            </w:pPr>
          </w:p>
        </w:tc>
        <w:tc>
          <w:tcPr>
            <w:tcW w:w="1134" w:type="dxa"/>
            <w:shd w:val="clear" w:color="auto" w:fill="auto"/>
            <w:vAlign w:val="center"/>
          </w:tcPr>
          <w:p w14:paraId="123EC232">
            <w:pPr>
              <w:spacing w:line="300" w:lineRule="exact"/>
              <w:jc w:val="right"/>
              <w:rPr>
                <w:rFonts w:ascii="方正书宋_GBK" w:eastAsia="方正书宋_GBK"/>
              </w:rPr>
            </w:pPr>
          </w:p>
        </w:tc>
        <w:tc>
          <w:tcPr>
            <w:tcW w:w="1134" w:type="dxa"/>
            <w:shd w:val="clear" w:color="auto" w:fill="auto"/>
            <w:vAlign w:val="center"/>
          </w:tcPr>
          <w:p w14:paraId="07C1C413">
            <w:pPr>
              <w:spacing w:line="300" w:lineRule="exact"/>
              <w:jc w:val="right"/>
              <w:rPr>
                <w:rFonts w:ascii="方正书宋_GBK" w:eastAsia="方正书宋_GBK"/>
              </w:rPr>
            </w:pPr>
          </w:p>
        </w:tc>
      </w:tr>
      <w:tr w14:paraId="21C77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9EB57C1">
            <w:pPr>
              <w:spacing w:line="300" w:lineRule="exact"/>
              <w:jc w:val="left"/>
              <w:rPr>
                <w:rFonts w:hint="eastAsia" w:ascii="方正书宋_GBK" w:eastAsia="方正书宋_GBK"/>
              </w:rPr>
            </w:pPr>
            <w:r>
              <w:rPr>
                <w:rFonts w:hint="eastAsia" w:ascii="方正书宋_GBK" w:eastAsia="方正书宋_GBK"/>
              </w:rPr>
              <w:t>冀财政法</w:t>
            </w:r>
            <w:r>
              <w:rPr>
                <w:rFonts w:ascii="方正书宋_GBK" w:eastAsia="方正书宋_GBK"/>
              </w:rPr>
              <w:t>[2020]71</w:t>
            </w:r>
            <w:r>
              <w:rPr>
                <w:rFonts w:hint="eastAsia" w:ascii="方正书宋_GBK" w:eastAsia="方正书宋_GBK"/>
              </w:rPr>
              <w:t>号关于提前下达基层公检法司转移支付省级配套资金的通知</w:t>
            </w:r>
            <w:r>
              <w:rPr>
                <w:rFonts w:ascii="方正书宋_GBK" w:eastAsia="方正书宋_GBK"/>
              </w:rPr>
              <w:t>--</w:t>
            </w:r>
            <w:r>
              <w:rPr>
                <w:rFonts w:hint="eastAsia" w:ascii="方正书宋_GBK" w:eastAsia="方正书宋_GBK"/>
              </w:rPr>
              <w:t>业务装备经费</w:t>
            </w:r>
          </w:p>
        </w:tc>
        <w:tc>
          <w:tcPr>
            <w:tcW w:w="1134" w:type="dxa"/>
            <w:shd w:val="clear" w:color="auto" w:fill="auto"/>
            <w:vAlign w:val="center"/>
          </w:tcPr>
          <w:p w14:paraId="60766F37">
            <w:pPr>
              <w:spacing w:line="300" w:lineRule="exact"/>
              <w:jc w:val="right"/>
              <w:rPr>
                <w:rFonts w:ascii="方正书宋_GBK" w:eastAsia="方正书宋_GBK"/>
              </w:rPr>
            </w:pPr>
            <w:r>
              <w:rPr>
                <w:rFonts w:ascii="方正书宋_GBK" w:eastAsia="方正书宋_GBK"/>
              </w:rPr>
              <w:t>220000.00</w:t>
            </w:r>
          </w:p>
        </w:tc>
        <w:tc>
          <w:tcPr>
            <w:tcW w:w="1531" w:type="dxa"/>
            <w:shd w:val="clear" w:color="auto" w:fill="auto"/>
            <w:vAlign w:val="center"/>
          </w:tcPr>
          <w:p w14:paraId="1C30E929">
            <w:pPr>
              <w:spacing w:line="300" w:lineRule="exact"/>
              <w:jc w:val="left"/>
              <w:rPr>
                <w:rFonts w:hint="eastAsia" w:ascii="方正书宋_GBK" w:eastAsia="方正书宋_GBK"/>
              </w:rPr>
            </w:pPr>
            <w:r>
              <w:rPr>
                <w:rFonts w:hint="eastAsia" w:ascii="方正书宋_GBK" w:eastAsia="方正书宋_GBK"/>
              </w:rPr>
              <w:t>其他计算机设备及软件</w:t>
            </w:r>
          </w:p>
        </w:tc>
        <w:tc>
          <w:tcPr>
            <w:tcW w:w="1531" w:type="dxa"/>
            <w:shd w:val="clear" w:color="auto" w:fill="auto"/>
            <w:vAlign w:val="center"/>
          </w:tcPr>
          <w:p w14:paraId="4BE018D3">
            <w:pPr>
              <w:spacing w:line="300" w:lineRule="exact"/>
              <w:jc w:val="left"/>
              <w:rPr>
                <w:rFonts w:ascii="方正书宋_GBK" w:eastAsia="方正书宋_GBK"/>
              </w:rPr>
            </w:pPr>
            <w:r>
              <w:rPr>
                <w:rFonts w:ascii="方正书宋_GBK" w:eastAsia="方正书宋_GBK"/>
              </w:rPr>
              <w:t>A020199</w:t>
            </w:r>
          </w:p>
        </w:tc>
        <w:tc>
          <w:tcPr>
            <w:tcW w:w="709" w:type="dxa"/>
            <w:shd w:val="clear" w:color="auto" w:fill="auto"/>
            <w:vAlign w:val="center"/>
          </w:tcPr>
          <w:p w14:paraId="2FB90843">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14:paraId="146BF1EA">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14:paraId="3829DFA5">
            <w:pPr>
              <w:spacing w:line="300" w:lineRule="exact"/>
              <w:jc w:val="right"/>
              <w:rPr>
                <w:rFonts w:ascii="方正书宋_GBK" w:eastAsia="方正书宋_GBK"/>
              </w:rPr>
            </w:pPr>
            <w:r>
              <w:rPr>
                <w:rFonts w:ascii="方正书宋_GBK" w:eastAsia="方正书宋_GBK"/>
              </w:rPr>
              <w:t>220000.00</w:t>
            </w:r>
          </w:p>
        </w:tc>
        <w:tc>
          <w:tcPr>
            <w:tcW w:w="1134" w:type="dxa"/>
            <w:shd w:val="clear" w:color="auto" w:fill="auto"/>
            <w:vAlign w:val="center"/>
          </w:tcPr>
          <w:p w14:paraId="607BE714">
            <w:pPr>
              <w:spacing w:line="300" w:lineRule="exact"/>
              <w:jc w:val="right"/>
              <w:rPr>
                <w:rFonts w:ascii="方正书宋_GBK" w:eastAsia="方正书宋_GBK"/>
              </w:rPr>
            </w:pPr>
            <w:r>
              <w:rPr>
                <w:rFonts w:ascii="方正书宋_GBK" w:eastAsia="方正书宋_GBK"/>
              </w:rPr>
              <w:t>220000.00</w:t>
            </w:r>
          </w:p>
        </w:tc>
        <w:tc>
          <w:tcPr>
            <w:tcW w:w="1134" w:type="dxa"/>
            <w:shd w:val="clear" w:color="auto" w:fill="auto"/>
            <w:vAlign w:val="center"/>
          </w:tcPr>
          <w:p w14:paraId="0CD556BB">
            <w:pPr>
              <w:spacing w:line="300" w:lineRule="exact"/>
              <w:jc w:val="right"/>
              <w:rPr>
                <w:rFonts w:ascii="方正书宋_GBK" w:eastAsia="方正书宋_GBK"/>
              </w:rPr>
            </w:pPr>
            <w:r>
              <w:rPr>
                <w:rFonts w:ascii="方正书宋_GBK" w:eastAsia="方正书宋_GBK"/>
              </w:rPr>
              <w:t>220000.00</w:t>
            </w:r>
          </w:p>
        </w:tc>
        <w:tc>
          <w:tcPr>
            <w:tcW w:w="1134" w:type="dxa"/>
            <w:shd w:val="clear" w:color="auto" w:fill="auto"/>
            <w:vAlign w:val="center"/>
          </w:tcPr>
          <w:p w14:paraId="57237396">
            <w:pPr>
              <w:spacing w:line="300" w:lineRule="exact"/>
              <w:jc w:val="right"/>
              <w:rPr>
                <w:rFonts w:ascii="方正书宋_GBK" w:eastAsia="方正书宋_GBK"/>
              </w:rPr>
            </w:pPr>
          </w:p>
        </w:tc>
        <w:tc>
          <w:tcPr>
            <w:tcW w:w="1134" w:type="dxa"/>
            <w:shd w:val="clear" w:color="auto" w:fill="auto"/>
            <w:vAlign w:val="center"/>
          </w:tcPr>
          <w:p w14:paraId="035D0CEE">
            <w:pPr>
              <w:spacing w:line="300" w:lineRule="exact"/>
              <w:jc w:val="right"/>
              <w:rPr>
                <w:rFonts w:ascii="方正书宋_GBK" w:eastAsia="方正书宋_GBK"/>
              </w:rPr>
            </w:pPr>
          </w:p>
        </w:tc>
        <w:tc>
          <w:tcPr>
            <w:tcW w:w="1134" w:type="dxa"/>
            <w:shd w:val="clear" w:color="auto" w:fill="auto"/>
            <w:vAlign w:val="center"/>
          </w:tcPr>
          <w:p w14:paraId="431D87A7">
            <w:pPr>
              <w:spacing w:line="300" w:lineRule="exact"/>
              <w:jc w:val="right"/>
              <w:rPr>
                <w:rFonts w:ascii="方正书宋_GBK" w:eastAsia="方正书宋_GBK"/>
              </w:rPr>
            </w:pPr>
          </w:p>
        </w:tc>
        <w:tc>
          <w:tcPr>
            <w:tcW w:w="1134" w:type="dxa"/>
            <w:shd w:val="clear" w:color="auto" w:fill="auto"/>
            <w:vAlign w:val="center"/>
          </w:tcPr>
          <w:p w14:paraId="17E5257F">
            <w:pPr>
              <w:spacing w:line="300" w:lineRule="exact"/>
              <w:jc w:val="right"/>
              <w:rPr>
                <w:rFonts w:ascii="方正书宋_GBK" w:eastAsia="方正书宋_GBK"/>
              </w:rPr>
            </w:pPr>
          </w:p>
        </w:tc>
      </w:tr>
      <w:tr w14:paraId="73289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C1A2313">
            <w:pPr>
              <w:spacing w:line="300" w:lineRule="exact"/>
              <w:jc w:val="left"/>
              <w:rPr>
                <w:rFonts w:hint="eastAsia" w:ascii="方正书宋_GBK" w:eastAsia="方正书宋_GBK"/>
              </w:rPr>
            </w:pPr>
            <w:r>
              <w:rPr>
                <w:rFonts w:hint="eastAsia" w:ascii="方正书宋_GBK" w:eastAsia="方正书宋_GBK"/>
              </w:rPr>
              <w:t>冀财政法</w:t>
            </w:r>
            <w:r>
              <w:rPr>
                <w:rFonts w:ascii="方正书宋_GBK" w:eastAsia="方正书宋_GBK"/>
              </w:rPr>
              <w:t>[2020]73</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年法院建设补助资金的通知</w:t>
            </w:r>
            <w:r>
              <w:rPr>
                <w:rFonts w:ascii="方正书宋_GBK" w:eastAsia="方正书宋_GBK"/>
              </w:rPr>
              <w:t>--</w:t>
            </w:r>
            <w:r>
              <w:rPr>
                <w:rFonts w:hint="eastAsia" w:ascii="方正书宋_GBK" w:eastAsia="方正书宋_GBK"/>
              </w:rPr>
              <w:t>业务装备经费</w:t>
            </w:r>
          </w:p>
        </w:tc>
        <w:tc>
          <w:tcPr>
            <w:tcW w:w="1134" w:type="dxa"/>
            <w:shd w:val="clear" w:color="auto" w:fill="auto"/>
            <w:vAlign w:val="center"/>
          </w:tcPr>
          <w:p w14:paraId="00F6F101">
            <w:pPr>
              <w:spacing w:line="300" w:lineRule="exact"/>
              <w:jc w:val="right"/>
              <w:rPr>
                <w:rFonts w:ascii="方正书宋_GBK" w:eastAsia="方正书宋_GBK"/>
              </w:rPr>
            </w:pPr>
            <w:r>
              <w:rPr>
                <w:rFonts w:ascii="方正书宋_GBK" w:eastAsia="方正书宋_GBK"/>
              </w:rPr>
              <w:t>1100000.00</w:t>
            </w:r>
          </w:p>
        </w:tc>
        <w:tc>
          <w:tcPr>
            <w:tcW w:w="1531" w:type="dxa"/>
            <w:shd w:val="clear" w:color="auto" w:fill="auto"/>
            <w:vAlign w:val="center"/>
          </w:tcPr>
          <w:p w14:paraId="37DFE841">
            <w:pPr>
              <w:spacing w:line="300" w:lineRule="exact"/>
              <w:jc w:val="left"/>
              <w:rPr>
                <w:rFonts w:hint="eastAsia" w:ascii="方正书宋_GBK" w:eastAsia="方正书宋_GBK"/>
              </w:rPr>
            </w:pPr>
            <w:r>
              <w:rPr>
                <w:rFonts w:hint="eastAsia" w:ascii="方正书宋_GBK" w:eastAsia="方正书宋_GBK"/>
              </w:rPr>
              <w:t>其他计算机设备及软件</w:t>
            </w:r>
          </w:p>
        </w:tc>
        <w:tc>
          <w:tcPr>
            <w:tcW w:w="1531" w:type="dxa"/>
            <w:shd w:val="clear" w:color="auto" w:fill="auto"/>
            <w:vAlign w:val="center"/>
          </w:tcPr>
          <w:p w14:paraId="360329A0">
            <w:pPr>
              <w:spacing w:line="300" w:lineRule="exact"/>
              <w:jc w:val="left"/>
              <w:rPr>
                <w:rFonts w:ascii="方正书宋_GBK" w:eastAsia="方正书宋_GBK"/>
              </w:rPr>
            </w:pPr>
            <w:r>
              <w:rPr>
                <w:rFonts w:ascii="方正书宋_GBK" w:eastAsia="方正书宋_GBK"/>
              </w:rPr>
              <w:t>A020199</w:t>
            </w:r>
          </w:p>
        </w:tc>
        <w:tc>
          <w:tcPr>
            <w:tcW w:w="709" w:type="dxa"/>
            <w:shd w:val="clear" w:color="auto" w:fill="auto"/>
            <w:vAlign w:val="center"/>
          </w:tcPr>
          <w:p w14:paraId="6E14F3ED">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14:paraId="286B46A8">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14:paraId="4DA803FC">
            <w:pPr>
              <w:spacing w:line="300" w:lineRule="exact"/>
              <w:jc w:val="right"/>
              <w:rPr>
                <w:rFonts w:ascii="方正书宋_GBK" w:eastAsia="方正书宋_GBK"/>
              </w:rPr>
            </w:pPr>
            <w:r>
              <w:rPr>
                <w:rFonts w:ascii="方正书宋_GBK" w:eastAsia="方正书宋_GBK"/>
              </w:rPr>
              <w:t>400000.00</w:t>
            </w:r>
          </w:p>
        </w:tc>
        <w:tc>
          <w:tcPr>
            <w:tcW w:w="1134" w:type="dxa"/>
            <w:shd w:val="clear" w:color="auto" w:fill="auto"/>
            <w:vAlign w:val="center"/>
          </w:tcPr>
          <w:p w14:paraId="0C6EB7CB">
            <w:pPr>
              <w:spacing w:line="300" w:lineRule="exact"/>
              <w:jc w:val="right"/>
              <w:rPr>
                <w:rFonts w:ascii="方正书宋_GBK" w:eastAsia="方正书宋_GBK"/>
              </w:rPr>
            </w:pPr>
            <w:r>
              <w:rPr>
                <w:rFonts w:ascii="方正书宋_GBK" w:eastAsia="方正书宋_GBK"/>
              </w:rPr>
              <w:t>400000.00</w:t>
            </w:r>
          </w:p>
        </w:tc>
        <w:tc>
          <w:tcPr>
            <w:tcW w:w="1134" w:type="dxa"/>
            <w:shd w:val="clear" w:color="auto" w:fill="auto"/>
            <w:vAlign w:val="center"/>
          </w:tcPr>
          <w:p w14:paraId="57142540">
            <w:pPr>
              <w:spacing w:line="300" w:lineRule="exact"/>
              <w:jc w:val="right"/>
              <w:rPr>
                <w:rFonts w:ascii="方正书宋_GBK" w:eastAsia="方正书宋_GBK"/>
              </w:rPr>
            </w:pPr>
            <w:r>
              <w:rPr>
                <w:rFonts w:ascii="方正书宋_GBK" w:eastAsia="方正书宋_GBK"/>
              </w:rPr>
              <w:t>400000.00</w:t>
            </w:r>
          </w:p>
        </w:tc>
        <w:tc>
          <w:tcPr>
            <w:tcW w:w="1134" w:type="dxa"/>
            <w:shd w:val="clear" w:color="auto" w:fill="auto"/>
            <w:vAlign w:val="center"/>
          </w:tcPr>
          <w:p w14:paraId="70F70EBB">
            <w:pPr>
              <w:spacing w:line="300" w:lineRule="exact"/>
              <w:jc w:val="right"/>
              <w:rPr>
                <w:rFonts w:ascii="方正书宋_GBK" w:eastAsia="方正书宋_GBK"/>
              </w:rPr>
            </w:pPr>
          </w:p>
        </w:tc>
        <w:tc>
          <w:tcPr>
            <w:tcW w:w="1134" w:type="dxa"/>
            <w:shd w:val="clear" w:color="auto" w:fill="auto"/>
            <w:vAlign w:val="center"/>
          </w:tcPr>
          <w:p w14:paraId="4A04C794">
            <w:pPr>
              <w:spacing w:line="300" w:lineRule="exact"/>
              <w:jc w:val="right"/>
              <w:rPr>
                <w:rFonts w:ascii="方正书宋_GBK" w:eastAsia="方正书宋_GBK"/>
              </w:rPr>
            </w:pPr>
          </w:p>
        </w:tc>
        <w:tc>
          <w:tcPr>
            <w:tcW w:w="1134" w:type="dxa"/>
            <w:shd w:val="clear" w:color="auto" w:fill="auto"/>
            <w:vAlign w:val="center"/>
          </w:tcPr>
          <w:p w14:paraId="1222FFE0">
            <w:pPr>
              <w:spacing w:line="300" w:lineRule="exact"/>
              <w:jc w:val="right"/>
              <w:rPr>
                <w:rFonts w:ascii="方正书宋_GBK" w:eastAsia="方正书宋_GBK"/>
              </w:rPr>
            </w:pPr>
          </w:p>
        </w:tc>
        <w:tc>
          <w:tcPr>
            <w:tcW w:w="1134" w:type="dxa"/>
            <w:shd w:val="clear" w:color="auto" w:fill="auto"/>
            <w:vAlign w:val="center"/>
          </w:tcPr>
          <w:p w14:paraId="0FC219A6">
            <w:pPr>
              <w:spacing w:line="300" w:lineRule="exact"/>
              <w:jc w:val="right"/>
              <w:rPr>
                <w:rFonts w:ascii="方正书宋_GBK" w:eastAsia="方正书宋_GBK"/>
              </w:rPr>
            </w:pPr>
          </w:p>
        </w:tc>
      </w:tr>
      <w:tr w14:paraId="6323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21AB403">
            <w:pPr>
              <w:spacing w:line="300" w:lineRule="exact"/>
              <w:jc w:val="left"/>
              <w:rPr>
                <w:rFonts w:hint="eastAsia" w:ascii="方正书宋_GBK" w:eastAsia="方正书宋_GBK"/>
              </w:rPr>
            </w:pPr>
            <w:r>
              <w:rPr>
                <w:rFonts w:hint="eastAsia" w:ascii="方正书宋_GBK" w:eastAsia="方正书宋_GBK"/>
              </w:rPr>
              <w:t>冀财政法</w:t>
            </w:r>
            <w:r>
              <w:rPr>
                <w:rFonts w:ascii="方正书宋_GBK" w:eastAsia="方正书宋_GBK"/>
              </w:rPr>
              <w:t>[2020]73</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年法院建设补助资金的通知</w:t>
            </w:r>
            <w:r>
              <w:rPr>
                <w:rFonts w:ascii="方正书宋_GBK" w:eastAsia="方正书宋_GBK"/>
              </w:rPr>
              <w:t>--</w:t>
            </w:r>
            <w:r>
              <w:rPr>
                <w:rFonts w:hint="eastAsia" w:ascii="方正书宋_GBK" w:eastAsia="方正书宋_GBK"/>
              </w:rPr>
              <w:t>业务装备经费</w:t>
            </w:r>
          </w:p>
        </w:tc>
        <w:tc>
          <w:tcPr>
            <w:tcW w:w="1134" w:type="dxa"/>
            <w:shd w:val="clear" w:color="auto" w:fill="auto"/>
            <w:vAlign w:val="center"/>
          </w:tcPr>
          <w:p w14:paraId="15AEA950">
            <w:pPr>
              <w:spacing w:line="300" w:lineRule="exact"/>
              <w:jc w:val="right"/>
              <w:rPr>
                <w:rFonts w:ascii="方正书宋_GBK" w:eastAsia="方正书宋_GBK"/>
              </w:rPr>
            </w:pPr>
            <w:r>
              <w:rPr>
                <w:rFonts w:ascii="方正书宋_GBK" w:eastAsia="方正书宋_GBK"/>
              </w:rPr>
              <w:t>1100000.00</w:t>
            </w:r>
          </w:p>
        </w:tc>
        <w:tc>
          <w:tcPr>
            <w:tcW w:w="1531" w:type="dxa"/>
            <w:shd w:val="clear" w:color="auto" w:fill="auto"/>
            <w:vAlign w:val="center"/>
          </w:tcPr>
          <w:p w14:paraId="16FFAFAA">
            <w:pPr>
              <w:spacing w:line="300" w:lineRule="exact"/>
              <w:jc w:val="left"/>
              <w:rPr>
                <w:rFonts w:hint="eastAsia" w:ascii="方正书宋_GBK" w:eastAsia="方正书宋_GBK"/>
              </w:rPr>
            </w:pPr>
            <w:r>
              <w:rPr>
                <w:rFonts w:hint="eastAsia" w:ascii="方正书宋_GBK" w:eastAsia="方正书宋_GBK"/>
              </w:rPr>
              <w:t>房屋修缮</w:t>
            </w:r>
          </w:p>
        </w:tc>
        <w:tc>
          <w:tcPr>
            <w:tcW w:w="1531" w:type="dxa"/>
            <w:shd w:val="clear" w:color="auto" w:fill="auto"/>
            <w:vAlign w:val="center"/>
          </w:tcPr>
          <w:p w14:paraId="1110B03F">
            <w:pPr>
              <w:spacing w:line="300" w:lineRule="exact"/>
              <w:jc w:val="left"/>
              <w:rPr>
                <w:rFonts w:ascii="方正书宋_GBK" w:eastAsia="方正书宋_GBK"/>
              </w:rPr>
            </w:pPr>
            <w:r>
              <w:rPr>
                <w:rFonts w:ascii="方正书宋_GBK" w:eastAsia="方正书宋_GBK"/>
              </w:rPr>
              <w:t>B0801</w:t>
            </w:r>
          </w:p>
        </w:tc>
        <w:tc>
          <w:tcPr>
            <w:tcW w:w="709" w:type="dxa"/>
            <w:shd w:val="clear" w:color="auto" w:fill="auto"/>
            <w:vAlign w:val="center"/>
          </w:tcPr>
          <w:p w14:paraId="21302BDE">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vAlign w:val="center"/>
          </w:tcPr>
          <w:p w14:paraId="162BA606">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14:paraId="62C0E265">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vAlign w:val="center"/>
          </w:tcPr>
          <w:p w14:paraId="7FE3C34F">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vAlign w:val="center"/>
          </w:tcPr>
          <w:p w14:paraId="638EC8EC">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vAlign w:val="center"/>
          </w:tcPr>
          <w:p w14:paraId="07754975">
            <w:pPr>
              <w:spacing w:line="300" w:lineRule="exact"/>
              <w:jc w:val="right"/>
              <w:rPr>
                <w:rFonts w:ascii="方正书宋_GBK" w:eastAsia="方正书宋_GBK"/>
              </w:rPr>
            </w:pPr>
          </w:p>
        </w:tc>
        <w:tc>
          <w:tcPr>
            <w:tcW w:w="1134" w:type="dxa"/>
            <w:shd w:val="clear" w:color="auto" w:fill="auto"/>
            <w:vAlign w:val="center"/>
          </w:tcPr>
          <w:p w14:paraId="71FFAAF2">
            <w:pPr>
              <w:spacing w:line="300" w:lineRule="exact"/>
              <w:jc w:val="right"/>
              <w:rPr>
                <w:rFonts w:ascii="方正书宋_GBK" w:eastAsia="方正书宋_GBK"/>
              </w:rPr>
            </w:pPr>
          </w:p>
        </w:tc>
        <w:tc>
          <w:tcPr>
            <w:tcW w:w="1134" w:type="dxa"/>
            <w:shd w:val="clear" w:color="auto" w:fill="auto"/>
            <w:vAlign w:val="center"/>
          </w:tcPr>
          <w:p w14:paraId="2443E7CB">
            <w:pPr>
              <w:spacing w:line="300" w:lineRule="exact"/>
              <w:jc w:val="right"/>
              <w:rPr>
                <w:rFonts w:ascii="方正书宋_GBK" w:eastAsia="方正书宋_GBK"/>
              </w:rPr>
            </w:pPr>
          </w:p>
        </w:tc>
        <w:tc>
          <w:tcPr>
            <w:tcW w:w="1134" w:type="dxa"/>
            <w:shd w:val="clear" w:color="auto" w:fill="auto"/>
            <w:vAlign w:val="center"/>
          </w:tcPr>
          <w:p w14:paraId="3F14BA22">
            <w:pPr>
              <w:spacing w:line="300" w:lineRule="exact"/>
              <w:jc w:val="right"/>
              <w:rPr>
                <w:rFonts w:ascii="方正书宋_GBK" w:eastAsia="方正书宋_GBK"/>
              </w:rPr>
            </w:pPr>
          </w:p>
        </w:tc>
      </w:tr>
    </w:tbl>
    <w:p w14:paraId="5E2B4286">
      <w:pPr>
        <w:spacing w:line="300" w:lineRule="exact"/>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14:paraId="200F9A30">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2184DE16">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平乡县人民法院2020</w:t>
      </w:r>
      <w:r>
        <w:rPr>
          <w:rFonts w:ascii="Times New Roman" w:hAnsi="Times New Roman" w:eastAsia="方正仿宋_GBK" w:cs="Times New Roman"/>
          <w:color w:val="000000"/>
          <w:sz w:val="32"/>
          <w:szCs w:val="32"/>
        </w:rPr>
        <w:t>年末固定资产金额为</w:t>
      </w:r>
      <w:r>
        <w:rPr>
          <w:rFonts w:hint="eastAsia" w:ascii="Times New Roman" w:hAnsi="Times New Roman" w:eastAsia="方正仿宋_GBK" w:cs="Times New Roman"/>
          <w:color w:val="000000"/>
          <w:sz w:val="32"/>
          <w:szCs w:val="32"/>
        </w:rPr>
        <w:t>1172.82</w:t>
      </w:r>
      <w:r>
        <w:rPr>
          <w:rFonts w:ascii="Times New Roman" w:hAnsi="Times New Roman" w:eastAsia="方正仿宋_GBK" w:cs="Times New Roman"/>
          <w:color w:val="000000"/>
          <w:sz w:val="32"/>
          <w:szCs w:val="32"/>
        </w:rPr>
        <w:t>万元（详见下表）</w:t>
      </w:r>
      <w:r>
        <w:rPr>
          <w:rFonts w:hint="eastAsia" w:ascii="Times New Roman" w:hAnsi="Times New Roman" w:eastAsia="方正仿宋_GBK" w:cs="Times New Roman"/>
          <w:color w:val="000000"/>
          <w:sz w:val="32"/>
          <w:szCs w:val="32"/>
        </w:rPr>
        <w:t>。</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14:paraId="25A99DC1">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23731781">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14:paraId="78AEA4EC">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1D36E924">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rPr>
              <w:t>平乡县人民法院</w:t>
            </w:r>
          </w:p>
        </w:tc>
        <w:tc>
          <w:tcPr>
            <w:tcW w:w="5103" w:type="dxa"/>
            <w:tcBorders>
              <w:top w:val="nil"/>
              <w:left w:val="nil"/>
              <w:bottom w:val="nil"/>
              <w:right w:val="nil"/>
            </w:tcBorders>
            <w:vAlign w:val="center"/>
          </w:tcPr>
          <w:p w14:paraId="68079BFB">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14:paraId="6F217765">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1BF25C69">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14:paraId="060BD5FF">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13A0EC6C">
            <w:pPr>
              <w:widowControl/>
              <w:jc w:val="center"/>
              <w:rPr>
                <w:rFonts w:ascii="宋体" w:hAnsi="宋体" w:cs="宋体"/>
                <w:b/>
                <w:bCs/>
                <w:kern w:val="0"/>
                <w:sz w:val="22"/>
              </w:rPr>
            </w:pPr>
            <w:r>
              <w:rPr>
                <w:rFonts w:hint="eastAsia" w:ascii="宋体" w:hAnsi="宋体" w:cs="宋体"/>
                <w:b/>
                <w:bCs/>
                <w:kern w:val="0"/>
                <w:sz w:val="22"/>
              </w:rPr>
              <w:t>价值（金额单位：万元）</w:t>
            </w:r>
          </w:p>
        </w:tc>
      </w:tr>
      <w:tr w14:paraId="6E91D342">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7938FD3">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14:paraId="27F29061">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14:paraId="7EF0F381">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1172.82</w:t>
            </w:r>
          </w:p>
        </w:tc>
      </w:tr>
      <w:tr w14:paraId="3D41CBD9">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3F13F89">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14:paraId="163B0FF6">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1034.15</w:t>
            </w:r>
          </w:p>
        </w:tc>
        <w:tc>
          <w:tcPr>
            <w:tcW w:w="5103" w:type="dxa"/>
            <w:tcBorders>
              <w:top w:val="nil"/>
              <w:left w:val="nil"/>
              <w:bottom w:val="single" w:color="auto" w:sz="4" w:space="0"/>
              <w:right w:val="single" w:color="auto" w:sz="4" w:space="0"/>
            </w:tcBorders>
            <w:vAlign w:val="center"/>
          </w:tcPr>
          <w:p w14:paraId="4A978B46">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80.78</w:t>
            </w:r>
          </w:p>
        </w:tc>
      </w:tr>
      <w:tr w14:paraId="425370E4">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FD36805">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14:paraId="763E39CF">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14:paraId="1FEB083F">
            <w:pPr>
              <w:widowControl/>
              <w:jc w:val="center"/>
              <w:rPr>
                <w:rFonts w:ascii="Times New Roman" w:hAnsi="Times New Roman" w:eastAsia="方正仿宋_GBK" w:cs="Times New Roman"/>
                <w:kern w:val="0"/>
                <w:sz w:val="22"/>
              </w:rPr>
            </w:pPr>
          </w:p>
        </w:tc>
      </w:tr>
      <w:tr w14:paraId="7DAB9FC1">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01C4914">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14:paraId="0B406E32">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9</w:t>
            </w:r>
          </w:p>
        </w:tc>
        <w:tc>
          <w:tcPr>
            <w:tcW w:w="5103" w:type="dxa"/>
            <w:tcBorders>
              <w:top w:val="nil"/>
              <w:left w:val="nil"/>
              <w:bottom w:val="single" w:color="auto" w:sz="4" w:space="0"/>
              <w:right w:val="single" w:color="auto" w:sz="4" w:space="0"/>
            </w:tcBorders>
            <w:vAlign w:val="center"/>
          </w:tcPr>
          <w:p w14:paraId="037B8856">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119.58</w:t>
            </w:r>
          </w:p>
        </w:tc>
      </w:tr>
      <w:tr w14:paraId="745252A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BD95775">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14:paraId="528DF382">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14:paraId="22389C4D">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57</w:t>
            </w:r>
          </w:p>
        </w:tc>
      </w:tr>
      <w:tr w14:paraId="084FDD5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BED1AFC">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14:paraId="7F72470E">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14:paraId="1BA361DD">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915.46</w:t>
            </w:r>
          </w:p>
        </w:tc>
      </w:tr>
    </w:tbl>
    <w:p w14:paraId="0EB9E0F7">
      <w:pPr>
        <w:autoSpaceDE w:val="0"/>
        <w:autoSpaceDN w:val="0"/>
        <w:adjustRightInd w:val="0"/>
        <w:ind w:firstLine="640" w:firstLineChars="200"/>
        <w:jc w:val="left"/>
        <w:rPr>
          <w:rFonts w:ascii="黑体" w:hAnsi="黑体" w:eastAsia="黑体" w:cs="Times New Roman"/>
          <w:sz w:val="32"/>
          <w:szCs w:val="32"/>
        </w:rPr>
      </w:pPr>
    </w:p>
    <w:p w14:paraId="3AF84707">
      <w:pPr>
        <w:autoSpaceDE w:val="0"/>
        <w:autoSpaceDN w:val="0"/>
        <w:adjustRightInd w:val="0"/>
        <w:ind w:firstLine="640" w:firstLineChars="200"/>
        <w:jc w:val="left"/>
        <w:rPr>
          <w:rFonts w:ascii="黑体" w:hAnsi="黑体" w:eastAsia="黑体" w:cs="Times New Roman"/>
          <w:sz w:val="32"/>
          <w:szCs w:val="32"/>
        </w:rPr>
      </w:pPr>
    </w:p>
    <w:p w14:paraId="0B56D7D5">
      <w:pPr>
        <w:autoSpaceDE w:val="0"/>
        <w:autoSpaceDN w:val="0"/>
        <w:adjustRightInd w:val="0"/>
        <w:ind w:firstLine="640" w:firstLineChars="200"/>
        <w:jc w:val="left"/>
        <w:rPr>
          <w:rFonts w:ascii="黑体" w:hAnsi="黑体" w:eastAsia="黑体" w:cs="Times New Roman"/>
          <w:sz w:val="32"/>
          <w:szCs w:val="32"/>
        </w:rPr>
      </w:pPr>
    </w:p>
    <w:p w14:paraId="1F6785B5">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14:paraId="4A4B1E2A">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1、一般公共预算拨款收入：指县级财政当年拨付的资金。</w:t>
      </w:r>
    </w:p>
    <w:p w14:paraId="5E07A925">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2、事业收入：指事业单位开展专业业务活动及辅助活动所取得的收入。</w:t>
      </w:r>
    </w:p>
    <w:p w14:paraId="308A77B6">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3、其他收入：指除“一般公共预算拨款收入”、“事业收入”等以外的收入。主要是按规定动用的租房收入、存款利息收入等。</w:t>
      </w:r>
    </w:p>
    <w:p w14:paraId="3B95FF3E">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4、基本支出：指为保障机构正常运转、完成日常工作任务而发生的人员支出和公用支出。</w:t>
      </w:r>
    </w:p>
    <w:p w14:paraId="66190A24">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5、项目支出：指在基本支出之外为完成特定行政任务和事业发展目标所发生的支出。</w:t>
      </w:r>
    </w:p>
    <w:p w14:paraId="6279EE87">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6、上缴上级支出：指下级单位上缴上级的支出。</w:t>
      </w:r>
    </w:p>
    <w:p w14:paraId="1C1393B1">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C700B1D">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53EAF956">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9、上年结转：指以前年度尚未完成、结转到本年仍按原规定用途继续使用的资金。</w:t>
      </w:r>
    </w:p>
    <w:p w14:paraId="017364C3">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10、事业单位经营支出：指事业单位在专业业务活动及其辅助活动之外开展非独立核算经营活动发生的支出。</w:t>
      </w:r>
    </w:p>
    <w:p w14:paraId="61BBA924">
      <w:pPr>
        <w:ind w:firstLine="640" w:firstLineChars="200"/>
        <w:rPr>
          <w:rFonts w:ascii="宋体-方正超大字符集" w:hAnsi="宋体-方正超大字符集" w:eastAsia="宋体-方正超大字符集" w:cs="宋体-方正超大字符集"/>
          <w:b/>
          <w:bCs/>
          <w:sz w:val="32"/>
          <w:szCs w:val="32"/>
        </w:rPr>
      </w:pPr>
    </w:p>
    <w:p w14:paraId="5D70D4BF">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0E1AA547">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4"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8016">
    <w:pPr>
      <w:pStyle w:val="2"/>
      <w:framePr w:wrap="around" w:vAnchor="text" w:hAnchor="margin" w:xAlign="outside" w:y="1"/>
      <w:rPr>
        <w:rStyle w:val="11"/>
      </w:rPr>
    </w:pPr>
    <w:r>
      <w:fldChar w:fldCharType="begin"/>
    </w:r>
    <w:r>
      <w:rPr>
        <w:rStyle w:val="11"/>
      </w:rPr>
      <w:instrText xml:space="preserve">PAGE  </w:instrText>
    </w:r>
    <w:r>
      <w:fldChar w:fldCharType="separate"/>
    </w:r>
    <w:r>
      <w:rPr>
        <w:rStyle w:val="11"/>
      </w:rPr>
      <w:t>21</w:t>
    </w:r>
    <w:r>
      <w:fldChar w:fldCharType="end"/>
    </w:r>
  </w:p>
  <w:p w14:paraId="19CD927B">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58D2">
    <w:pPr>
      <w:pStyle w:val="2"/>
      <w:framePr w:wrap="around" w:vAnchor="text" w:hAnchor="margin" w:xAlign="outside" w:y="1"/>
      <w:rPr>
        <w:rStyle w:val="14"/>
      </w:rPr>
    </w:pPr>
    <w:r>
      <w:fldChar w:fldCharType="begin"/>
    </w:r>
    <w:r>
      <w:rPr>
        <w:rStyle w:val="14"/>
      </w:rPr>
      <w:instrText xml:space="preserve">PAGE  </w:instrText>
    </w:r>
    <w:r>
      <w:fldChar w:fldCharType="separate"/>
    </w:r>
    <w:r>
      <w:rPr>
        <w:rStyle w:val="14"/>
      </w:rPr>
      <w:t>24</w:t>
    </w:r>
    <w:r>
      <w:fldChar w:fldCharType="end"/>
    </w:r>
  </w:p>
  <w:p w14:paraId="62E1F9D6">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356F8F"/>
    <w:multiLevelType w:val="singleLevel"/>
    <w:tmpl w:val="4C356F8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YzMDEwMWNkMDY1MWZjZGRkMzQ4ZjM0ZDcyMWMxZGEifQ=="/>
  </w:docVars>
  <w:rsids>
    <w:rsidRoot w:val="00EE71BA"/>
    <w:rsid w:val="00056EE9"/>
    <w:rsid w:val="00065EC8"/>
    <w:rsid w:val="0009009D"/>
    <w:rsid w:val="000C7140"/>
    <w:rsid w:val="0014295B"/>
    <w:rsid w:val="0015519F"/>
    <w:rsid w:val="00187190"/>
    <w:rsid w:val="001906A5"/>
    <w:rsid w:val="001C4462"/>
    <w:rsid w:val="001E29D5"/>
    <w:rsid w:val="002263D9"/>
    <w:rsid w:val="002276B0"/>
    <w:rsid w:val="00244AFD"/>
    <w:rsid w:val="0028275C"/>
    <w:rsid w:val="002873F4"/>
    <w:rsid w:val="002A543E"/>
    <w:rsid w:val="002B0772"/>
    <w:rsid w:val="002B40FB"/>
    <w:rsid w:val="002B43E8"/>
    <w:rsid w:val="002B68D2"/>
    <w:rsid w:val="002C0A7B"/>
    <w:rsid w:val="002C1DDE"/>
    <w:rsid w:val="002E1561"/>
    <w:rsid w:val="002F31F3"/>
    <w:rsid w:val="00323B29"/>
    <w:rsid w:val="00357D13"/>
    <w:rsid w:val="00372222"/>
    <w:rsid w:val="003760BA"/>
    <w:rsid w:val="00382907"/>
    <w:rsid w:val="0039059E"/>
    <w:rsid w:val="003B6796"/>
    <w:rsid w:val="003D158A"/>
    <w:rsid w:val="003F41B2"/>
    <w:rsid w:val="0047793B"/>
    <w:rsid w:val="004F37B2"/>
    <w:rsid w:val="00510F89"/>
    <w:rsid w:val="00536C54"/>
    <w:rsid w:val="0054554C"/>
    <w:rsid w:val="005C70E3"/>
    <w:rsid w:val="005D3CAE"/>
    <w:rsid w:val="005D7423"/>
    <w:rsid w:val="006B4139"/>
    <w:rsid w:val="006F4C58"/>
    <w:rsid w:val="00792FF8"/>
    <w:rsid w:val="007A7393"/>
    <w:rsid w:val="007F0341"/>
    <w:rsid w:val="00880615"/>
    <w:rsid w:val="008A701D"/>
    <w:rsid w:val="008B4BB0"/>
    <w:rsid w:val="008C10B6"/>
    <w:rsid w:val="008D42BA"/>
    <w:rsid w:val="00905741"/>
    <w:rsid w:val="00921B8C"/>
    <w:rsid w:val="00944B62"/>
    <w:rsid w:val="009479F2"/>
    <w:rsid w:val="009A51E4"/>
    <w:rsid w:val="009A521C"/>
    <w:rsid w:val="009B1957"/>
    <w:rsid w:val="009B2FEF"/>
    <w:rsid w:val="009B3351"/>
    <w:rsid w:val="009F7D83"/>
    <w:rsid w:val="00A231C3"/>
    <w:rsid w:val="00A415D2"/>
    <w:rsid w:val="00A52CB5"/>
    <w:rsid w:val="00AC2BAA"/>
    <w:rsid w:val="00B11480"/>
    <w:rsid w:val="00B25845"/>
    <w:rsid w:val="00B26BCC"/>
    <w:rsid w:val="00B44B8D"/>
    <w:rsid w:val="00B76ED5"/>
    <w:rsid w:val="00B93FB4"/>
    <w:rsid w:val="00BB77DE"/>
    <w:rsid w:val="00BE3AFB"/>
    <w:rsid w:val="00BF5EE2"/>
    <w:rsid w:val="00C266FD"/>
    <w:rsid w:val="00CB06AC"/>
    <w:rsid w:val="00CE45C4"/>
    <w:rsid w:val="00CF5E49"/>
    <w:rsid w:val="00D35537"/>
    <w:rsid w:val="00D607DA"/>
    <w:rsid w:val="00D64ED7"/>
    <w:rsid w:val="00D87DCC"/>
    <w:rsid w:val="00D9774A"/>
    <w:rsid w:val="00DC6EE5"/>
    <w:rsid w:val="00DE5925"/>
    <w:rsid w:val="00E36976"/>
    <w:rsid w:val="00EC05D2"/>
    <w:rsid w:val="00EC64C7"/>
    <w:rsid w:val="00EE71BA"/>
    <w:rsid w:val="00EF7968"/>
    <w:rsid w:val="00F14B08"/>
    <w:rsid w:val="00F346AB"/>
    <w:rsid w:val="00F51B23"/>
    <w:rsid w:val="00F63958"/>
    <w:rsid w:val="00F75AD7"/>
    <w:rsid w:val="00F867E4"/>
    <w:rsid w:val="00FA3150"/>
    <w:rsid w:val="00FB40A5"/>
    <w:rsid w:val="00FC6D2F"/>
    <w:rsid w:val="00FE678A"/>
    <w:rsid w:val="010462FA"/>
    <w:rsid w:val="025F5F5D"/>
    <w:rsid w:val="02CD79B2"/>
    <w:rsid w:val="02E27CD8"/>
    <w:rsid w:val="03211F34"/>
    <w:rsid w:val="049B0CC7"/>
    <w:rsid w:val="057F25C1"/>
    <w:rsid w:val="061874AE"/>
    <w:rsid w:val="07877DCD"/>
    <w:rsid w:val="079433A3"/>
    <w:rsid w:val="07A74945"/>
    <w:rsid w:val="08C26F0B"/>
    <w:rsid w:val="0A760721"/>
    <w:rsid w:val="0B677E4D"/>
    <w:rsid w:val="0B7720C9"/>
    <w:rsid w:val="0C6229F8"/>
    <w:rsid w:val="0C680150"/>
    <w:rsid w:val="0C946422"/>
    <w:rsid w:val="0D2F1948"/>
    <w:rsid w:val="0E051CF0"/>
    <w:rsid w:val="0E893DAA"/>
    <w:rsid w:val="0E992432"/>
    <w:rsid w:val="0EB5382A"/>
    <w:rsid w:val="0F9945BC"/>
    <w:rsid w:val="101F02FB"/>
    <w:rsid w:val="12A10751"/>
    <w:rsid w:val="14893D29"/>
    <w:rsid w:val="161805F1"/>
    <w:rsid w:val="161B7C71"/>
    <w:rsid w:val="16D24CCD"/>
    <w:rsid w:val="19297ACE"/>
    <w:rsid w:val="198B3322"/>
    <w:rsid w:val="19ED5FC1"/>
    <w:rsid w:val="1B395261"/>
    <w:rsid w:val="1C7600BE"/>
    <w:rsid w:val="1C981EC1"/>
    <w:rsid w:val="1D484B8B"/>
    <w:rsid w:val="20393AFA"/>
    <w:rsid w:val="21496684"/>
    <w:rsid w:val="21673D7D"/>
    <w:rsid w:val="21D67166"/>
    <w:rsid w:val="220230DC"/>
    <w:rsid w:val="22833C5C"/>
    <w:rsid w:val="2319645C"/>
    <w:rsid w:val="24590EC8"/>
    <w:rsid w:val="25C21DA1"/>
    <w:rsid w:val="27183FDC"/>
    <w:rsid w:val="281C0EE4"/>
    <w:rsid w:val="2A18748A"/>
    <w:rsid w:val="2AC3463C"/>
    <w:rsid w:val="2AF50B8B"/>
    <w:rsid w:val="2C183893"/>
    <w:rsid w:val="2C4F292B"/>
    <w:rsid w:val="2E957BF9"/>
    <w:rsid w:val="2F416590"/>
    <w:rsid w:val="2F49441E"/>
    <w:rsid w:val="2F722A33"/>
    <w:rsid w:val="2F8B690A"/>
    <w:rsid w:val="2F9B65E8"/>
    <w:rsid w:val="2FF64D21"/>
    <w:rsid w:val="31A95643"/>
    <w:rsid w:val="32B07770"/>
    <w:rsid w:val="32EF1F20"/>
    <w:rsid w:val="333C2FA1"/>
    <w:rsid w:val="35370FF7"/>
    <w:rsid w:val="35980927"/>
    <w:rsid w:val="35B2650A"/>
    <w:rsid w:val="35B52317"/>
    <w:rsid w:val="372B168A"/>
    <w:rsid w:val="374D2CB1"/>
    <w:rsid w:val="375370A3"/>
    <w:rsid w:val="375E5D3D"/>
    <w:rsid w:val="380140E2"/>
    <w:rsid w:val="381E6FCE"/>
    <w:rsid w:val="397758DB"/>
    <w:rsid w:val="3A745F21"/>
    <w:rsid w:val="3A7B0BED"/>
    <w:rsid w:val="3AE20451"/>
    <w:rsid w:val="3BD2628E"/>
    <w:rsid w:val="3BD47F72"/>
    <w:rsid w:val="3C9A0CB5"/>
    <w:rsid w:val="3CFC2F36"/>
    <w:rsid w:val="3DCE2E73"/>
    <w:rsid w:val="3E1D393F"/>
    <w:rsid w:val="3E754007"/>
    <w:rsid w:val="3EAB1930"/>
    <w:rsid w:val="3EF33CFA"/>
    <w:rsid w:val="401367F0"/>
    <w:rsid w:val="405467A7"/>
    <w:rsid w:val="40A64FBB"/>
    <w:rsid w:val="40F569F0"/>
    <w:rsid w:val="42DC165C"/>
    <w:rsid w:val="42EE60F9"/>
    <w:rsid w:val="451F43B4"/>
    <w:rsid w:val="4535043A"/>
    <w:rsid w:val="466B0D77"/>
    <w:rsid w:val="477564C9"/>
    <w:rsid w:val="47F73630"/>
    <w:rsid w:val="48135C48"/>
    <w:rsid w:val="48534052"/>
    <w:rsid w:val="49D2079B"/>
    <w:rsid w:val="4A2215B2"/>
    <w:rsid w:val="4B176BF1"/>
    <w:rsid w:val="4C606998"/>
    <w:rsid w:val="4EC07FE0"/>
    <w:rsid w:val="4FC8607B"/>
    <w:rsid w:val="4FF570C3"/>
    <w:rsid w:val="539A6B8F"/>
    <w:rsid w:val="54645553"/>
    <w:rsid w:val="549F26BF"/>
    <w:rsid w:val="54E23761"/>
    <w:rsid w:val="56341483"/>
    <w:rsid w:val="56D24982"/>
    <w:rsid w:val="56E57115"/>
    <w:rsid w:val="57254706"/>
    <w:rsid w:val="5783460C"/>
    <w:rsid w:val="58480931"/>
    <w:rsid w:val="59D47055"/>
    <w:rsid w:val="5C79155C"/>
    <w:rsid w:val="5D1F2961"/>
    <w:rsid w:val="600B5C51"/>
    <w:rsid w:val="604E4AA1"/>
    <w:rsid w:val="60962A7B"/>
    <w:rsid w:val="610D1EB5"/>
    <w:rsid w:val="61812BAC"/>
    <w:rsid w:val="62124031"/>
    <w:rsid w:val="62407A77"/>
    <w:rsid w:val="62534FD6"/>
    <w:rsid w:val="62B911C3"/>
    <w:rsid w:val="635739DF"/>
    <w:rsid w:val="6453793E"/>
    <w:rsid w:val="650B1E74"/>
    <w:rsid w:val="65BA3B81"/>
    <w:rsid w:val="66794D0D"/>
    <w:rsid w:val="66AD1AB2"/>
    <w:rsid w:val="676922D5"/>
    <w:rsid w:val="67F57A25"/>
    <w:rsid w:val="68444BD4"/>
    <w:rsid w:val="68464CB0"/>
    <w:rsid w:val="68862100"/>
    <w:rsid w:val="69657C67"/>
    <w:rsid w:val="6A4D40AF"/>
    <w:rsid w:val="6A544E7E"/>
    <w:rsid w:val="6BA70D94"/>
    <w:rsid w:val="6CC43198"/>
    <w:rsid w:val="6D3074CB"/>
    <w:rsid w:val="6D576C1C"/>
    <w:rsid w:val="6F153BEF"/>
    <w:rsid w:val="6F484EB8"/>
    <w:rsid w:val="6F906A6B"/>
    <w:rsid w:val="6FF23BF1"/>
    <w:rsid w:val="703156A4"/>
    <w:rsid w:val="70A82772"/>
    <w:rsid w:val="71403E09"/>
    <w:rsid w:val="71B57F3C"/>
    <w:rsid w:val="71D75C74"/>
    <w:rsid w:val="74FB7B5B"/>
    <w:rsid w:val="7564798F"/>
    <w:rsid w:val="7640449E"/>
    <w:rsid w:val="776074EC"/>
    <w:rsid w:val="77C22C88"/>
    <w:rsid w:val="790C4A14"/>
    <w:rsid w:val="79A8618B"/>
    <w:rsid w:val="79CE1B08"/>
    <w:rsid w:val="7A04627F"/>
    <w:rsid w:val="7A2F2A69"/>
    <w:rsid w:val="7AB93E30"/>
    <w:rsid w:val="7AE97DF2"/>
    <w:rsid w:val="7B4613C0"/>
    <w:rsid w:val="7B9237C7"/>
    <w:rsid w:val="7C3733E4"/>
    <w:rsid w:val="7C7C49BE"/>
    <w:rsid w:val="7CDA2B92"/>
    <w:rsid w:val="7D3C4C3B"/>
    <w:rsid w:val="7D627E0C"/>
    <w:rsid w:val="7DC721B4"/>
    <w:rsid w:val="7DD133FB"/>
    <w:rsid w:val="7EA03198"/>
    <w:rsid w:val="7F8F3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paragraph" w:styleId="7">
    <w:name w:val="Normal (Web)"/>
    <w:basedOn w:val="1"/>
    <w:uiPriority w:val="99"/>
    <w:pPr>
      <w:widowControl/>
      <w:autoSpaceDE w:val="0"/>
      <w:autoSpaceDN w:val="0"/>
      <w:adjustRightInd w:val="0"/>
      <w:spacing w:before="100" w:after="100"/>
      <w:jc w:val="left"/>
    </w:pPr>
    <w:rPr>
      <w:rFonts w:ascii="宋体" w:cs="宋体"/>
      <w:color w:val="000033"/>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unhideWhenUsed/>
    <w:qFormat/>
    <w:uiPriority w:val="99"/>
  </w:style>
  <w:style w:type="character" w:styleId="12">
    <w:name w:val="footnote reference"/>
    <w:qFormat/>
    <w:uiPriority w:val="0"/>
    <w:rPr>
      <w:vertAlign w:val="superscript"/>
    </w:rPr>
  </w:style>
  <w:style w:type="paragraph" w:customStyle="1" w:styleId="13">
    <w:name w:val="Char"/>
    <w:basedOn w:val="1"/>
    <w:qFormat/>
    <w:uiPriority w:val="0"/>
    <w:rPr>
      <w:rFonts w:ascii="Times New Roman" w:hAnsi="Times New Roman" w:cs="Times New Roman"/>
      <w:szCs w:val="24"/>
    </w:rPr>
  </w:style>
  <w:style w:type="character" w:customStyle="1" w:styleId="14">
    <w:name w:val="页码1"/>
    <w:qFormat/>
    <w:uiPriority w:val="0"/>
  </w:style>
  <w:style w:type="character" w:customStyle="1" w:styleId="15">
    <w:name w:val="页脚 Char"/>
    <w:link w:val="2"/>
    <w:semiHidden/>
    <w:qFormat/>
    <w:uiPriority w:val="0"/>
    <w:rPr>
      <w:rFonts w:ascii="Times New Roman" w:hAnsi="Times New Roman" w:eastAsia="宋体" w:cs="Times New Roman"/>
      <w:sz w:val="18"/>
      <w:szCs w:val="18"/>
    </w:rPr>
  </w:style>
  <w:style w:type="character" w:customStyle="1" w:styleId="16">
    <w:name w:val="页眉 Char"/>
    <w:link w:val="3"/>
    <w:semiHidden/>
    <w:qFormat/>
    <w:uiPriority w:val="0"/>
    <w:rPr>
      <w:rFonts w:ascii="Times New Roman" w:hAnsi="Times New Roman" w:eastAsia="宋体" w:cs="Times New Roman"/>
      <w:sz w:val="18"/>
      <w:szCs w:val="18"/>
    </w:rPr>
  </w:style>
  <w:style w:type="paragraph" w:customStyle="1" w:styleId="17">
    <w:name w:val="[Normal]"/>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8572</Words>
  <Characters>9254</Characters>
  <Lines>79</Lines>
  <Paragraphs>22</Paragraphs>
  <TotalTime>100</TotalTime>
  <ScaleCrop>false</ScaleCrop>
  <LinksUpToDate>false</LinksUpToDate>
  <CharactersWithSpaces>9324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cp:lastModifiedBy>
  <cp:lastPrinted>2020-01-10T15:53:00Z</cp:lastPrinted>
  <dcterms:modified xsi:type="dcterms:W3CDTF">2024-07-22T07:52:57Z</dcterms:modified>
  <dc:title>o</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6137167095F8477FBCE3C2A72EB5DDD2_12</vt:lpwstr>
  </property>
</Properties>
</file>